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633FF" w:rsidRPr="00C633FF" w:rsidRDefault="00C633FF" w:rsidP="00C633FF">
      <w:pPr>
        <w:suppressAutoHyphens w:val="0"/>
        <w:rPr>
          <w:bCs w:val="0"/>
          <w:sz w:val="20"/>
          <w:szCs w:val="20"/>
          <w:lang w:eastAsia="ru-RU"/>
        </w:rPr>
      </w:pPr>
      <w:r w:rsidRPr="00C633FF">
        <w:rPr>
          <w:b/>
          <w:bCs w:val="0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2830195</wp:posOffset>
            </wp:positionH>
            <wp:positionV relativeFrom="paragraph">
              <wp:posOffset>31115</wp:posOffset>
            </wp:positionV>
            <wp:extent cx="496570" cy="64008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33FF" w:rsidRPr="00C633FF" w:rsidRDefault="00C633FF" w:rsidP="00C633FF">
      <w:pPr>
        <w:keepNext/>
        <w:numPr>
          <w:ilvl w:val="0"/>
          <w:numId w:val="1"/>
        </w:numPr>
        <w:tabs>
          <w:tab w:val="clear" w:pos="0"/>
          <w:tab w:val="left" w:pos="1080"/>
          <w:tab w:val="left" w:pos="8280"/>
        </w:tabs>
        <w:suppressAutoHyphens w:val="0"/>
        <w:spacing w:line="360" w:lineRule="auto"/>
        <w:jc w:val="center"/>
        <w:outlineLvl w:val="0"/>
        <w:rPr>
          <w:b/>
          <w:bCs w:val="0"/>
          <w:color w:val="000000"/>
          <w:szCs w:val="20"/>
          <w:lang w:val="ru-RU" w:eastAsia="ru-RU"/>
        </w:rPr>
      </w:pPr>
      <w:r w:rsidRPr="00C633FF">
        <w:rPr>
          <w:b/>
          <w:bCs w:val="0"/>
          <w:color w:val="000000"/>
          <w:szCs w:val="20"/>
          <w:lang w:val="ru-RU" w:eastAsia="ru-RU"/>
        </w:rPr>
        <w:t>ГЛУХІВСЬКА МІСЬКА РАДА СУМСЬКОЇ ОБЛАСТІ</w:t>
      </w:r>
    </w:p>
    <w:p w:rsidR="00C633FF" w:rsidRPr="00C633FF" w:rsidRDefault="00C633FF" w:rsidP="00C633FF">
      <w:pPr>
        <w:keepNext/>
        <w:numPr>
          <w:ilvl w:val="0"/>
          <w:numId w:val="1"/>
        </w:numPr>
        <w:tabs>
          <w:tab w:val="clear" w:pos="0"/>
        </w:tabs>
        <w:suppressAutoHyphens w:val="0"/>
        <w:spacing w:line="360" w:lineRule="auto"/>
        <w:jc w:val="center"/>
        <w:outlineLvl w:val="0"/>
        <w:rPr>
          <w:b/>
          <w:color w:val="000000"/>
          <w:sz w:val="32"/>
          <w:szCs w:val="32"/>
          <w:lang w:val="ru-RU" w:eastAsia="ru-RU"/>
        </w:rPr>
      </w:pPr>
      <w:r w:rsidRPr="00C633FF">
        <w:rPr>
          <w:b/>
          <w:color w:val="000000"/>
          <w:sz w:val="32"/>
          <w:szCs w:val="32"/>
          <w:lang w:val="ru-RU" w:eastAsia="ru-RU"/>
        </w:rPr>
        <w:t>Р О З П О Р Я Д Ж Е Н Н Я</w:t>
      </w:r>
    </w:p>
    <w:p w:rsidR="00C633FF" w:rsidRPr="00C633FF" w:rsidRDefault="00C633FF" w:rsidP="00C633FF">
      <w:pPr>
        <w:keepNext/>
        <w:numPr>
          <w:ilvl w:val="0"/>
          <w:numId w:val="1"/>
        </w:numPr>
        <w:tabs>
          <w:tab w:val="clear" w:pos="0"/>
        </w:tabs>
        <w:suppressAutoHyphens w:val="0"/>
        <w:spacing w:line="360" w:lineRule="auto"/>
        <w:jc w:val="center"/>
        <w:outlineLvl w:val="0"/>
        <w:rPr>
          <w:b/>
          <w:color w:val="000000"/>
          <w:szCs w:val="20"/>
          <w:lang w:val="ru-RU" w:eastAsia="ru-RU"/>
        </w:rPr>
      </w:pPr>
      <w:r w:rsidRPr="00C633FF">
        <w:rPr>
          <w:b/>
          <w:color w:val="000000"/>
          <w:szCs w:val="20"/>
          <w:lang w:val="ru-RU" w:eastAsia="ru-RU"/>
        </w:rPr>
        <w:t>М І С Ь К О Г О      Г О Л О В И</w:t>
      </w:r>
    </w:p>
    <w:p w:rsidR="00C633FF" w:rsidRPr="00C633FF" w:rsidRDefault="00B87785" w:rsidP="00C633FF">
      <w:pPr>
        <w:tabs>
          <w:tab w:val="left" w:pos="8364"/>
        </w:tabs>
        <w:suppressAutoHyphens w:val="0"/>
        <w:rPr>
          <w:bCs w:val="0"/>
          <w:szCs w:val="28"/>
          <w:lang w:eastAsia="ru-RU"/>
        </w:rPr>
      </w:pPr>
      <w:r>
        <w:rPr>
          <w:bCs w:val="0"/>
          <w:szCs w:val="28"/>
          <w:lang w:val="ru-RU" w:eastAsia="ru-RU"/>
        </w:rPr>
        <w:t>12.12.2024</w:t>
      </w:r>
      <w:r w:rsidR="00C633FF" w:rsidRPr="00C633FF">
        <w:rPr>
          <w:bCs w:val="0"/>
          <w:szCs w:val="28"/>
          <w:lang w:val="ru-RU" w:eastAsia="ru-RU"/>
        </w:rPr>
        <w:t xml:space="preserve">                                             м. Глух</w:t>
      </w:r>
      <w:r w:rsidR="00C633FF" w:rsidRPr="00C633FF">
        <w:rPr>
          <w:bCs w:val="0"/>
          <w:szCs w:val="28"/>
          <w:lang w:eastAsia="ru-RU"/>
        </w:rPr>
        <w:t xml:space="preserve">ів                      № </w:t>
      </w:r>
      <w:r>
        <w:rPr>
          <w:bCs w:val="0"/>
          <w:szCs w:val="28"/>
          <w:lang w:eastAsia="ru-RU"/>
        </w:rPr>
        <w:t>147-ОД</w:t>
      </w:r>
    </w:p>
    <w:p w:rsidR="00F91B42" w:rsidRPr="004A779A" w:rsidRDefault="00F91B42">
      <w:pPr>
        <w:spacing w:line="360" w:lineRule="auto"/>
        <w:rPr>
          <w:szCs w:val="28"/>
        </w:rPr>
      </w:pPr>
    </w:p>
    <w:p w:rsidR="00F91B42" w:rsidRPr="00C633FF" w:rsidRDefault="00F91B42" w:rsidP="004A779A">
      <w:pPr>
        <w:ind w:right="5101"/>
        <w:jc w:val="both"/>
        <w:rPr>
          <w:b/>
        </w:rPr>
      </w:pPr>
      <w:r w:rsidRPr="00C633FF">
        <w:rPr>
          <w:b/>
        </w:rPr>
        <w:t xml:space="preserve">Про план дій з реалізації принципів Міжнародної хартії відкритих даних у </w:t>
      </w:r>
      <w:r w:rsidR="00C633FF" w:rsidRPr="00C633FF">
        <w:rPr>
          <w:b/>
        </w:rPr>
        <w:t>Глухівській</w:t>
      </w:r>
      <w:r w:rsidRPr="00C633FF">
        <w:rPr>
          <w:b/>
        </w:rPr>
        <w:t xml:space="preserve"> міській раді у 202</w:t>
      </w:r>
      <w:r w:rsidR="004B20F0">
        <w:rPr>
          <w:b/>
        </w:rPr>
        <w:t>5</w:t>
      </w:r>
      <w:r w:rsidR="00C633FF" w:rsidRPr="00C633FF">
        <w:rPr>
          <w:b/>
        </w:rPr>
        <w:t>-202</w:t>
      </w:r>
      <w:r w:rsidR="004B20F0">
        <w:rPr>
          <w:b/>
        </w:rPr>
        <w:t>7</w:t>
      </w:r>
      <w:r w:rsidRPr="00C633FF">
        <w:rPr>
          <w:b/>
        </w:rPr>
        <w:t xml:space="preserve"> ро</w:t>
      </w:r>
      <w:r w:rsidR="005F7B2B">
        <w:rPr>
          <w:b/>
        </w:rPr>
        <w:t>ках</w:t>
      </w:r>
    </w:p>
    <w:p w:rsidR="00F91B42" w:rsidRDefault="00F91B42">
      <w:pPr>
        <w:jc w:val="both"/>
        <w:rPr>
          <w:color w:val="222222"/>
          <w:spacing w:val="3"/>
          <w:szCs w:val="28"/>
          <w:lang w:eastAsia="uk-UA"/>
        </w:rPr>
      </w:pPr>
    </w:p>
    <w:p w:rsidR="00F91B42" w:rsidRDefault="00F91B42">
      <w:pPr>
        <w:jc w:val="both"/>
        <w:rPr>
          <w:color w:val="222222"/>
          <w:spacing w:val="3"/>
          <w:szCs w:val="28"/>
          <w:lang w:eastAsia="uk-UA"/>
        </w:rPr>
      </w:pPr>
    </w:p>
    <w:p w:rsidR="007A3B56" w:rsidRPr="00CA3E50" w:rsidRDefault="007A3B56" w:rsidP="007A3B56">
      <w:pPr>
        <w:ind w:firstLine="567"/>
        <w:jc w:val="both"/>
        <w:rPr>
          <w:sz w:val="24"/>
          <w:lang w:eastAsia="uk-UA"/>
        </w:rPr>
      </w:pPr>
      <w:r w:rsidRPr="00CA3E50">
        <w:rPr>
          <w:color w:val="000000"/>
          <w:szCs w:val="28"/>
          <w:lang w:eastAsia="uk-UA"/>
        </w:rPr>
        <w:t>Відповідно до закон</w:t>
      </w:r>
      <w:r>
        <w:rPr>
          <w:color w:val="000000"/>
          <w:szCs w:val="28"/>
          <w:lang w:eastAsia="uk-UA"/>
        </w:rPr>
        <w:t>у</w:t>
      </w:r>
      <w:r w:rsidRPr="00CA3E50">
        <w:rPr>
          <w:color w:val="000000"/>
          <w:szCs w:val="28"/>
          <w:lang w:eastAsia="uk-UA"/>
        </w:rPr>
        <w:t xml:space="preserve"> України «Про доступ до публічної інформації», постанови Кабінету Міністрів України від 2</w:t>
      </w:r>
      <w:r w:rsidR="00FE55D0">
        <w:rPr>
          <w:color w:val="000000"/>
          <w:szCs w:val="28"/>
          <w:lang w:eastAsia="uk-UA"/>
        </w:rPr>
        <w:t>1</w:t>
      </w:r>
      <w:r w:rsidRPr="00CA3E50">
        <w:rPr>
          <w:color w:val="000000"/>
          <w:szCs w:val="28"/>
          <w:lang w:eastAsia="uk-UA"/>
        </w:rPr>
        <w:t xml:space="preserve">.10.2015 № 835 «Про затвердження Положення про набори даних, які підлягають оприлюдненню у формі відкритих даних» зі змінами, з метою </w:t>
      </w:r>
      <w:r>
        <w:rPr>
          <w:szCs w:val="28"/>
          <w:lang w:eastAsia="uk-UA"/>
        </w:rPr>
        <w:t>затвердження завдань реалізації принципів Міжнародної хартії відкритих даних у Глухівській міській раді на 202</w:t>
      </w:r>
      <w:r w:rsidR="00CB12DA">
        <w:rPr>
          <w:szCs w:val="28"/>
          <w:lang w:eastAsia="uk-UA"/>
        </w:rPr>
        <w:t>4-2025 роки</w:t>
      </w:r>
      <w:r>
        <w:rPr>
          <w:color w:val="000000"/>
          <w:szCs w:val="28"/>
          <w:lang w:eastAsia="uk-UA"/>
        </w:rPr>
        <w:t>, керуючись</w:t>
      </w:r>
      <w:r w:rsidRPr="00C836CC">
        <w:rPr>
          <w:color w:val="0D0D0D"/>
          <w:szCs w:val="28"/>
        </w:rPr>
        <w:t xml:space="preserve"> </w:t>
      </w:r>
      <w:r>
        <w:rPr>
          <w:color w:val="0D0D0D"/>
          <w:szCs w:val="28"/>
        </w:rPr>
        <w:t>пунктом 20 частини четвертої статті 42 та</w:t>
      </w:r>
      <w:r w:rsidRPr="005715C8">
        <w:rPr>
          <w:color w:val="0D0D0D"/>
          <w:szCs w:val="28"/>
        </w:rPr>
        <w:t xml:space="preserve"> </w:t>
      </w:r>
      <w:r>
        <w:rPr>
          <w:color w:val="0D0D0D"/>
          <w:szCs w:val="28"/>
        </w:rPr>
        <w:t xml:space="preserve">частиною восьмою </w:t>
      </w:r>
      <w:r w:rsidRPr="005715C8">
        <w:rPr>
          <w:color w:val="0D0D0D"/>
          <w:szCs w:val="28"/>
        </w:rPr>
        <w:t>ст</w:t>
      </w:r>
      <w:r>
        <w:rPr>
          <w:color w:val="0D0D0D"/>
          <w:szCs w:val="28"/>
        </w:rPr>
        <w:t>атті</w:t>
      </w:r>
      <w:r w:rsidRPr="005715C8">
        <w:rPr>
          <w:color w:val="0D0D0D"/>
          <w:szCs w:val="28"/>
        </w:rPr>
        <w:t xml:space="preserve"> 59 Закону України «Про місцеве самоврядування в Україні»</w:t>
      </w:r>
      <w:r w:rsidRPr="00CA3E50">
        <w:rPr>
          <w:color w:val="000000"/>
          <w:szCs w:val="28"/>
          <w:lang w:eastAsia="uk-UA"/>
        </w:rPr>
        <w:t xml:space="preserve">: </w:t>
      </w:r>
    </w:p>
    <w:p w:rsidR="00F91B42" w:rsidRDefault="00F91B42">
      <w:pPr>
        <w:ind w:firstLine="709"/>
        <w:jc w:val="both"/>
      </w:pPr>
      <w:r>
        <w:t xml:space="preserve">1. Затвердити план дій з реалізації принципів Міжнародної хартії відкритих даних у </w:t>
      </w:r>
      <w:r w:rsidR="00CB12DA">
        <w:t>Глухівській</w:t>
      </w:r>
      <w:r>
        <w:t xml:space="preserve"> міській раді у 202</w:t>
      </w:r>
      <w:r w:rsidR="004B20F0">
        <w:t>5</w:t>
      </w:r>
      <w:r w:rsidR="00CB12DA">
        <w:t>-202</w:t>
      </w:r>
      <w:r w:rsidR="004B20F0">
        <w:t>7</w:t>
      </w:r>
      <w:r>
        <w:t xml:space="preserve"> ро</w:t>
      </w:r>
      <w:r w:rsidR="00CB12DA">
        <w:t>ках</w:t>
      </w:r>
      <w:r>
        <w:t xml:space="preserve"> згідно з додатком.</w:t>
      </w:r>
    </w:p>
    <w:p w:rsidR="00CB12DA" w:rsidRPr="00546929" w:rsidRDefault="004A779A" w:rsidP="00CB12DA">
      <w:pPr>
        <w:ind w:right="-284" w:firstLine="708"/>
        <w:jc w:val="both"/>
        <w:rPr>
          <w:szCs w:val="28"/>
        </w:rPr>
      </w:pPr>
      <w:r>
        <w:rPr>
          <w:szCs w:val="28"/>
          <w:lang w:eastAsia="uk-UA"/>
        </w:rPr>
        <w:t>2</w:t>
      </w:r>
      <w:r w:rsidR="00F91B42">
        <w:rPr>
          <w:szCs w:val="28"/>
          <w:lang w:eastAsia="uk-UA"/>
        </w:rPr>
        <w:t>. </w:t>
      </w:r>
      <w:r w:rsidR="00CB12DA" w:rsidRPr="00546929">
        <w:rPr>
          <w:szCs w:val="28"/>
        </w:rPr>
        <w:t xml:space="preserve">Контроль за організацією виконання цього </w:t>
      </w:r>
      <w:r w:rsidR="00CB12DA">
        <w:rPr>
          <w:szCs w:val="28"/>
        </w:rPr>
        <w:t>розпорядження</w:t>
      </w:r>
      <w:r w:rsidR="00CB12DA" w:rsidRPr="00546929">
        <w:rPr>
          <w:szCs w:val="28"/>
        </w:rPr>
        <w:t xml:space="preserve"> покласти на керуючого справами виконавчого комітету міської ради </w:t>
      </w:r>
      <w:r w:rsidR="00CB12DA">
        <w:rPr>
          <w:szCs w:val="28"/>
        </w:rPr>
        <w:t>Терещенко І.І.</w:t>
      </w:r>
    </w:p>
    <w:p w:rsidR="00F91B42" w:rsidRDefault="00F91B42" w:rsidP="00CB12DA">
      <w:pPr>
        <w:pStyle w:val="Textbody"/>
        <w:spacing w:after="0" w:line="240" w:lineRule="auto"/>
        <w:ind w:firstLine="709"/>
        <w:jc w:val="both"/>
        <w:rPr>
          <w:szCs w:val="28"/>
          <w:lang w:eastAsia="uk-UA"/>
        </w:rPr>
      </w:pPr>
    </w:p>
    <w:p w:rsidR="005F7B2B" w:rsidRDefault="005F7B2B" w:rsidP="00CB12DA">
      <w:pPr>
        <w:shd w:val="clear" w:color="auto" w:fill="FFFFFF"/>
        <w:suppressAutoHyphens w:val="0"/>
        <w:jc w:val="both"/>
        <w:rPr>
          <w:b/>
          <w:bCs w:val="0"/>
          <w:color w:val="000000"/>
          <w:spacing w:val="-7"/>
          <w:szCs w:val="28"/>
          <w:lang w:eastAsia="ru-RU"/>
        </w:rPr>
      </w:pPr>
    </w:p>
    <w:p w:rsidR="00CB12DA" w:rsidRPr="00CB12DA" w:rsidRDefault="00CB12DA" w:rsidP="00CB12DA">
      <w:pPr>
        <w:shd w:val="clear" w:color="auto" w:fill="FFFFFF"/>
        <w:suppressAutoHyphens w:val="0"/>
        <w:jc w:val="both"/>
        <w:rPr>
          <w:bCs w:val="0"/>
          <w:szCs w:val="28"/>
          <w:lang w:eastAsia="ru-RU"/>
        </w:rPr>
      </w:pPr>
      <w:r w:rsidRPr="00CB12DA">
        <w:rPr>
          <w:b/>
          <w:bCs w:val="0"/>
          <w:color w:val="000000"/>
          <w:spacing w:val="-7"/>
          <w:szCs w:val="28"/>
          <w:lang w:eastAsia="ru-RU"/>
        </w:rPr>
        <w:t>Міський голова                                                                  Надія  ВАЙЛО</w:t>
      </w:r>
    </w:p>
    <w:p w:rsidR="00CB12DA" w:rsidRPr="00CB12DA" w:rsidRDefault="00CB12DA" w:rsidP="00CB12DA">
      <w:pPr>
        <w:suppressAutoHyphens w:val="0"/>
        <w:jc w:val="center"/>
        <w:rPr>
          <w:b/>
          <w:sz w:val="36"/>
          <w:szCs w:val="36"/>
          <w:lang w:val="ru-RU" w:eastAsia="ru-RU"/>
        </w:rPr>
      </w:pPr>
    </w:p>
    <w:p w:rsidR="005F7B2B" w:rsidRDefault="005F7B2B" w:rsidP="00CB12DA">
      <w:pPr>
        <w:suppressAutoHyphens w:val="0"/>
        <w:jc w:val="center"/>
        <w:rPr>
          <w:b/>
          <w:sz w:val="36"/>
          <w:szCs w:val="36"/>
          <w:lang w:val="ru-RU" w:eastAsia="ru-RU"/>
        </w:rPr>
      </w:pPr>
    </w:p>
    <w:p w:rsidR="005F7B2B" w:rsidRDefault="005F7B2B" w:rsidP="00CB12DA">
      <w:pPr>
        <w:suppressAutoHyphens w:val="0"/>
        <w:jc w:val="center"/>
        <w:rPr>
          <w:b/>
          <w:sz w:val="36"/>
          <w:szCs w:val="36"/>
          <w:lang w:val="ru-RU" w:eastAsia="ru-RU"/>
        </w:rPr>
      </w:pPr>
    </w:p>
    <w:p w:rsidR="005F7B2B" w:rsidRDefault="005F7B2B" w:rsidP="00CB12DA">
      <w:pPr>
        <w:suppressAutoHyphens w:val="0"/>
        <w:jc w:val="center"/>
        <w:rPr>
          <w:b/>
          <w:sz w:val="36"/>
          <w:szCs w:val="36"/>
          <w:lang w:val="ru-RU" w:eastAsia="ru-RU"/>
        </w:rPr>
      </w:pPr>
    </w:p>
    <w:p w:rsidR="005F7B2B" w:rsidRDefault="005F7B2B" w:rsidP="00CB12DA">
      <w:pPr>
        <w:suppressAutoHyphens w:val="0"/>
        <w:jc w:val="center"/>
        <w:rPr>
          <w:b/>
          <w:sz w:val="36"/>
          <w:szCs w:val="36"/>
          <w:lang w:val="ru-RU" w:eastAsia="ru-RU"/>
        </w:rPr>
      </w:pPr>
    </w:p>
    <w:p w:rsidR="005F7B2B" w:rsidRDefault="005F7B2B" w:rsidP="00CB12DA">
      <w:pPr>
        <w:suppressAutoHyphens w:val="0"/>
        <w:jc w:val="center"/>
        <w:rPr>
          <w:b/>
          <w:sz w:val="36"/>
          <w:szCs w:val="36"/>
          <w:lang w:val="ru-RU" w:eastAsia="ru-RU"/>
        </w:rPr>
      </w:pPr>
    </w:p>
    <w:p w:rsidR="005F7B2B" w:rsidRDefault="005F7B2B" w:rsidP="00CB12DA">
      <w:pPr>
        <w:suppressAutoHyphens w:val="0"/>
        <w:jc w:val="center"/>
        <w:rPr>
          <w:b/>
          <w:sz w:val="36"/>
          <w:szCs w:val="36"/>
          <w:lang w:val="ru-RU" w:eastAsia="ru-RU"/>
        </w:rPr>
      </w:pPr>
    </w:p>
    <w:p w:rsidR="005F7B2B" w:rsidRDefault="005F7B2B" w:rsidP="00CB12DA">
      <w:pPr>
        <w:suppressAutoHyphens w:val="0"/>
        <w:jc w:val="center"/>
        <w:rPr>
          <w:b/>
          <w:sz w:val="36"/>
          <w:szCs w:val="36"/>
          <w:lang w:val="ru-RU" w:eastAsia="ru-RU"/>
        </w:rPr>
      </w:pPr>
    </w:p>
    <w:p w:rsidR="005F7B2B" w:rsidRDefault="005F7B2B" w:rsidP="00CB12DA">
      <w:pPr>
        <w:suppressAutoHyphens w:val="0"/>
        <w:jc w:val="center"/>
        <w:rPr>
          <w:b/>
          <w:sz w:val="36"/>
          <w:szCs w:val="36"/>
          <w:lang w:val="ru-RU" w:eastAsia="ru-RU"/>
        </w:rPr>
      </w:pPr>
    </w:p>
    <w:p w:rsidR="005F7B2B" w:rsidRDefault="005F7B2B" w:rsidP="00CB12DA">
      <w:pPr>
        <w:suppressAutoHyphens w:val="0"/>
        <w:jc w:val="center"/>
        <w:rPr>
          <w:b/>
          <w:sz w:val="36"/>
          <w:szCs w:val="36"/>
          <w:lang w:val="ru-RU" w:eastAsia="ru-RU"/>
        </w:rPr>
      </w:pPr>
    </w:p>
    <w:p w:rsidR="00B87785" w:rsidRDefault="00B87785" w:rsidP="00D52DEC">
      <w:pPr>
        <w:suppressAutoHyphens w:val="0"/>
        <w:rPr>
          <w:b/>
          <w:sz w:val="36"/>
          <w:szCs w:val="36"/>
          <w:lang w:eastAsia="ru-RU"/>
        </w:rPr>
      </w:pPr>
      <w:bookmarkStart w:id="0" w:name="_GoBack"/>
      <w:bookmarkEnd w:id="0"/>
    </w:p>
    <w:p w:rsidR="00B87785" w:rsidRDefault="00B87785" w:rsidP="00CB12DA">
      <w:pPr>
        <w:suppressAutoHyphens w:val="0"/>
        <w:jc w:val="center"/>
        <w:rPr>
          <w:b/>
          <w:sz w:val="36"/>
          <w:szCs w:val="36"/>
          <w:lang w:eastAsia="ru-RU"/>
        </w:rPr>
      </w:pPr>
    </w:p>
    <w:sectPr w:rsidR="00B87785" w:rsidSect="005F7B2B">
      <w:pgSz w:w="11906" w:h="16838"/>
      <w:pgMar w:top="567" w:right="424" w:bottom="1134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E81" w:rsidRDefault="00BE2E81">
      <w:r>
        <w:separator/>
      </w:r>
    </w:p>
  </w:endnote>
  <w:endnote w:type="continuationSeparator" w:id="0">
    <w:p w:rsidR="00BE2E81" w:rsidRDefault="00BE2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E81" w:rsidRDefault="00BE2E81">
      <w:r>
        <w:separator/>
      </w:r>
    </w:p>
  </w:footnote>
  <w:footnote w:type="continuationSeparator" w:id="0">
    <w:p w:rsidR="00BE2E81" w:rsidRDefault="00BE2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46"/>
    <w:rsid w:val="0006560E"/>
    <w:rsid w:val="00174F46"/>
    <w:rsid w:val="001F7152"/>
    <w:rsid w:val="00297BBE"/>
    <w:rsid w:val="00355255"/>
    <w:rsid w:val="003727B3"/>
    <w:rsid w:val="004A779A"/>
    <w:rsid w:val="004B20F0"/>
    <w:rsid w:val="005074AF"/>
    <w:rsid w:val="0059746D"/>
    <w:rsid w:val="005F7B2B"/>
    <w:rsid w:val="00676CF7"/>
    <w:rsid w:val="007A1013"/>
    <w:rsid w:val="007A3B56"/>
    <w:rsid w:val="007B268A"/>
    <w:rsid w:val="00993DE5"/>
    <w:rsid w:val="009E4B68"/>
    <w:rsid w:val="00AA2A08"/>
    <w:rsid w:val="00B37F9F"/>
    <w:rsid w:val="00B71BCB"/>
    <w:rsid w:val="00B87785"/>
    <w:rsid w:val="00BE2E81"/>
    <w:rsid w:val="00C01DF3"/>
    <w:rsid w:val="00C633FF"/>
    <w:rsid w:val="00CB12DA"/>
    <w:rsid w:val="00D52DEC"/>
    <w:rsid w:val="00EA40B6"/>
    <w:rsid w:val="00F91B42"/>
    <w:rsid w:val="00FE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3A2A176-6499-4910-A690-4BCC48462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bCs/>
      <w:sz w:val="28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">
    <w:name w:val="Основной шрифт абзаца2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  <w:lang w:val="uk-U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Calibri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0">
    <w:name w:val="Основной шрифт абзаца1"/>
  </w:style>
  <w:style w:type="character" w:customStyle="1" w:styleId="FontStyle13">
    <w:name w:val="Font Style13"/>
    <w:rPr>
      <w:rFonts w:ascii="Times New Roman" w:hAnsi="Times New Roman" w:cs="Times New Roman"/>
      <w:sz w:val="28"/>
      <w:szCs w:val="28"/>
    </w:rPr>
  </w:style>
  <w:style w:type="character" w:styleId="a3">
    <w:name w:val="page number"/>
    <w:basedOn w:val="10"/>
  </w:style>
  <w:style w:type="character" w:styleId="a4">
    <w:name w:val="Strong"/>
    <w:qFormat/>
    <w:rPr>
      <w:b/>
      <w:bCs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rvts6">
    <w:name w:val="rvts6"/>
    <w:basedOn w:val="10"/>
  </w:style>
  <w:style w:type="character" w:styleId="a5">
    <w:name w:val="Hyperlink"/>
    <w:rPr>
      <w:color w:val="0000FF"/>
      <w:u w:val="single"/>
    </w:rPr>
  </w:style>
  <w:style w:type="character" w:customStyle="1" w:styleId="a6">
    <w:name w:val="Нижний колонтитул Знак"/>
    <w:rPr>
      <w:bCs/>
      <w:sz w:val="28"/>
      <w:szCs w:val="24"/>
      <w:lang w:val="uk-UA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Arial Unicode MS"/>
      <w:szCs w:val="28"/>
    </w:rPr>
  </w:style>
  <w:style w:type="paragraph" w:styleId="a8">
    <w:name w:val="Body Text"/>
    <w:basedOn w:val="a"/>
    <w:pPr>
      <w:spacing w:after="120"/>
    </w:pPr>
    <w:rPr>
      <w:bCs w:val="0"/>
      <w:lang w:val="ru-RU"/>
    </w:rPr>
  </w:style>
  <w:style w:type="paragraph" w:styleId="a9">
    <w:name w:val="List"/>
    <w:basedOn w:val="a"/>
    <w:pPr>
      <w:ind w:left="283" w:hanging="283"/>
    </w:pPr>
    <w:rPr>
      <w:bCs w:val="0"/>
      <w:lang w:val="ru-RU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</w:rPr>
  </w:style>
  <w:style w:type="paragraph" w:customStyle="1" w:styleId="20">
    <w:name w:val="Указатель2"/>
    <w:basedOn w:val="a"/>
    <w:pPr>
      <w:suppressLineNumbers/>
    </w:pPr>
    <w:rPr>
      <w:rFonts w:cs="Arial Unicode MS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Arial Unicode MS"/>
      <w:i/>
      <w:iCs/>
      <w:sz w:val="24"/>
    </w:rPr>
  </w:style>
  <w:style w:type="paragraph" w:customStyle="1" w:styleId="12">
    <w:name w:val="Указатель1"/>
    <w:basedOn w:val="a"/>
    <w:pPr>
      <w:suppressLineNumbers/>
    </w:pPr>
    <w:rPr>
      <w:rFonts w:cs="Arial Unicode MS"/>
    </w:rPr>
  </w:style>
  <w:style w:type="paragraph" w:customStyle="1" w:styleId="ab">
    <w:name w:val="Знак"/>
    <w:basedOn w:val="a"/>
    <w:rPr>
      <w:rFonts w:ascii="Verdana" w:hAnsi="Verdana" w:cs="Verdana"/>
      <w:bCs w:val="0"/>
      <w:sz w:val="20"/>
      <w:szCs w:val="20"/>
      <w:lang w:val="en-US"/>
    </w:rPr>
  </w:style>
  <w:style w:type="paragraph" w:styleId="ac">
    <w:name w:val="Body Text Indent"/>
    <w:basedOn w:val="a"/>
    <w:pPr>
      <w:ind w:firstLine="708"/>
      <w:jc w:val="both"/>
    </w:pPr>
    <w:rPr>
      <w:bCs w:val="0"/>
      <w:sz w:val="24"/>
    </w:rPr>
  </w:style>
  <w:style w:type="paragraph" w:customStyle="1" w:styleId="13">
    <w:name w:val="Знак Знак1"/>
    <w:basedOn w:val="a"/>
    <w:rPr>
      <w:bCs w:val="0"/>
      <w:sz w:val="20"/>
      <w:szCs w:val="20"/>
      <w:lang w:val="en-US"/>
    </w:rPr>
  </w:style>
  <w:style w:type="paragraph" w:customStyle="1" w:styleId="21">
    <w:name w:val="Список 21"/>
    <w:basedOn w:val="a"/>
    <w:pPr>
      <w:ind w:left="566" w:hanging="283"/>
    </w:pPr>
    <w:rPr>
      <w:bCs w:val="0"/>
      <w:lang w:val="ru-RU"/>
    </w:rPr>
  </w:style>
  <w:style w:type="paragraph" w:customStyle="1" w:styleId="14">
    <w:name w:val="Прощание1"/>
    <w:basedOn w:val="a"/>
    <w:pPr>
      <w:ind w:left="4252"/>
    </w:pPr>
    <w:rPr>
      <w:bCs w:val="0"/>
      <w:lang w:val="ru-RU"/>
    </w:rPr>
  </w:style>
  <w:style w:type="paragraph" w:styleId="3">
    <w:name w:val="List Bullet 3"/>
    <w:basedOn w:val="a"/>
    <w:pPr>
      <w:ind w:left="357" w:firstLine="363"/>
      <w:jc w:val="both"/>
    </w:pPr>
    <w:rPr>
      <w:bCs w:val="0"/>
      <w:lang w:val="ru-RU"/>
    </w:rPr>
  </w:style>
  <w:style w:type="paragraph" w:customStyle="1" w:styleId="15">
    <w:name w:val="Обычный отступ1"/>
    <w:basedOn w:val="a"/>
    <w:pPr>
      <w:ind w:left="708"/>
    </w:pPr>
    <w:rPr>
      <w:bCs w:val="0"/>
      <w:lang w:val="ru-RU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qFormat/>
    <w:pPr>
      <w:spacing w:before="280" w:after="280"/>
    </w:pPr>
    <w:rPr>
      <w:bCs w:val="0"/>
      <w:sz w:val="24"/>
      <w:lang w:val="ru-RU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styleId="af">
    <w:name w:val="List Paragraph"/>
    <w:basedOn w:val="a"/>
    <w:qFormat/>
    <w:pPr>
      <w:ind w:left="708" w:firstLine="720"/>
      <w:jc w:val="both"/>
    </w:pPr>
    <w:rPr>
      <w:rFonts w:eastAsia="Calibri"/>
      <w:bCs w:val="0"/>
      <w:szCs w:val="32"/>
      <w:lang w:val="ru-RU"/>
    </w:rPr>
  </w:style>
  <w:style w:type="paragraph" w:customStyle="1" w:styleId="af0">
    <w:name w:val="a"/>
    <w:basedOn w:val="a"/>
    <w:pPr>
      <w:spacing w:before="280" w:after="280"/>
    </w:pPr>
    <w:rPr>
      <w:rFonts w:eastAsia="Calibri"/>
      <w:bCs w:val="0"/>
      <w:sz w:val="24"/>
    </w:rPr>
  </w:style>
  <w:style w:type="paragraph" w:customStyle="1" w:styleId="rvps5">
    <w:name w:val="rvps5"/>
    <w:basedOn w:val="a"/>
    <w:pPr>
      <w:spacing w:before="280" w:after="280"/>
    </w:pPr>
    <w:rPr>
      <w:sz w:val="24"/>
    </w:rPr>
  </w:style>
  <w:style w:type="paragraph" w:styleId="af1">
    <w:name w:val="footer"/>
    <w:basedOn w:val="a"/>
    <w:pPr>
      <w:tabs>
        <w:tab w:val="center" w:pos="4819"/>
        <w:tab w:val="right" w:pos="9639"/>
      </w:tabs>
    </w:pPr>
  </w:style>
  <w:style w:type="paragraph" w:customStyle="1" w:styleId="Textbody">
    <w:name w:val="Text body"/>
    <w:basedOn w:val="a"/>
    <w:pPr>
      <w:spacing w:after="140" w:line="276" w:lineRule="auto"/>
      <w:textAlignment w:val="baseline"/>
    </w:pPr>
    <w:rPr>
      <w:rFonts w:ascii="Liberation Serif" w:eastAsia="NSimSun" w:hAnsi="Liberation Serif" w:cs="Arial Unicode MS"/>
      <w:bCs w:val="0"/>
      <w:kern w:val="2"/>
      <w:sz w:val="24"/>
      <w:lang w:bidi="hi-IN"/>
    </w:rPr>
  </w:style>
  <w:style w:type="paragraph" w:customStyle="1" w:styleId="af2">
    <w:name w:val="Содержимое врезки"/>
    <w:basedOn w:val="a"/>
  </w:style>
  <w:style w:type="paragraph" w:styleId="22">
    <w:name w:val="Body Text 2"/>
    <w:basedOn w:val="a"/>
    <w:link w:val="23"/>
    <w:uiPriority w:val="99"/>
    <w:semiHidden/>
    <w:unhideWhenUsed/>
    <w:rsid w:val="00CB12D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CB12DA"/>
    <w:rPr>
      <w:bCs/>
      <w:sz w:val="28"/>
      <w:szCs w:val="24"/>
      <w:lang w:eastAsia="zh-CN"/>
    </w:rPr>
  </w:style>
  <w:style w:type="paragraph" w:styleId="af3">
    <w:name w:val="Title"/>
    <w:basedOn w:val="a"/>
    <w:link w:val="af4"/>
    <w:qFormat/>
    <w:rsid w:val="00CB12DA"/>
    <w:pPr>
      <w:suppressAutoHyphens w:val="0"/>
      <w:jc w:val="center"/>
    </w:pPr>
    <w:rPr>
      <w:b/>
      <w:bCs w:val="0"/>
      <w:szCs w:val="20"/>
      <w:lang w:val="ru-RU" w:eastAsia="ru-RU"/>
    </w:rPr>
  </w:style>
  <w:style w:type="character" w:customStyle="1" w:styleId="af4">
    <w:name w:val="Название Знак"/>
    <w:basedOn w:val="a0"/>
    <w:link w:val="af3"/>
    <w:rsid w:val="00CB12DA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khmel</dc:creator>
  <cp:lastModifiedBy>Пользователь Windows</cp:lastModifiedBy>
  <cp:revision>4</cp:revision>
  <cp:lastPrinted>2024-12-18T06:46:00Z</cp:lastPrinted>
  <dcterms:created xsi:type="dcterms:W3CDTF">2024-12-18T06:41:00Z</dcterms:created>
  <dcterms:modified xsi:type="dcterms:W3CDTF">2024-12-18T06:46:00Z</dcterms:modified>
</cp:coreProperties>
</file>