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23C4E" w:rsidRPr="00C83A1D" w:rsidRDefault="00023C4E" w:rsidP="00023C4E">
      <w:pPr>
        <w:pStyle w:val="1"/>
        <w:tabs>
          <w:tab w:val="left" w:pos="5524"/>
        </w:tabs>
        <w:ind w:firstLine="0"/>
        <w:jc w:val="left"/>
        <w:rPr>
          <w:color w:val="000000"/>
          <w:sz w:val="24"/>
        </w:rPr>
      </w:pPr>
      <w:r w:rsidRPr="00C83A1D">
        <w:rPr>
          <w:noProof/>
          <w:color w:val="000000"/>
          <w:sz w:val="24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2825115</wp:posOffset>
            </wp:positionH>
            <wp:positionV relativeFrom="paragraph">
              <wp:posOffset>0</wp:posOffset>
            </wp:positionV>
            <wp:extent cx="554990" cy="7239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23C4E" w:rsidRPr="00C83A1D" w:rsidRDefault="00023C4E" w:rsidP="00023C4E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83A1D">
        <w:rPr>
          <w:color w:val="000000"/>
          <w:sz w:val="28"/>
          <w:szCs w:val="28"/>
        </w:rPr>
        <w:t>ГЛУХІВСЬКА МІСЬКА РАДА СУМСЬКОЇ ОБЛАСТІ</w:t>
      </w:r>
    </w:p>
    <w:p w:rsidR="00023C4E" w:rsidRPr="00C83A1D" w:rsidRDefault="00023C4E" w:rsidP="00023C4E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83A1D">
        <w:rPr>
          <w:color w:val="000000"/>
          <w:szCs w:val="28"/>
        </w:rPr>
        <w:t xml:space="preserve">Р О З П О Р Я Д Ж Е Н </w:t>
      </w:r>
      <w:proofErr w:type="spellStart"/>
      <w:r w:rsidRPr="00C83A1D">
        <w:rPr>
          <w:color w:val="000000"/>
          <w:szCs w:val="28"/>
        </w:rPr>
        <w:t>Н</w:t>
      </w:r>
      <w:proofErr w:type="spellEnd"/>
      <w:r w:rsidRPr="00C83A1D">
        <w:rPr>
          <w:color w:val="000000"/>
          <w:szCs w:val="28"/>
        </w:rPr>
        <w:t xml:space="preserve"> Я</w:t>
      </w:r>
    </w:p>
    <w:p w:rsidR="00023C4E" w:rsidRPr="00C83A1D" w:rsidRDefault="00023C4E" w:rsidP="00023C4E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83A1D">
        <w:rPr>
          <w:color w:val="000000"/>
          <w:sz w:val="28"/>
          <w:szCs w:val="28"/>
        </w:rPr>
        <w:t>М І С Ь К О Г О      Г О Л О В И</w:t>
      </w:r>
    </w:p>
    <w:p w:rsidR="00023C4E" w:rsidRPr="00AE2D6B" w:rsidRDefault="004D27CB" w:rsidP="00331207">
      <w:pPr>
        <w:ind w:righ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ED43E7" w:rsidRPr="00ED43E7">
        <w:rPr>
          <w:rFonts w:ascii="Times New Roman" w:hAnsi="Times New Roman" w:cs="Times New Roman"/>
          <w:sz w:val="28"/>
          <w:szCs w:val="24"/>
          <w:u w:val="single"/>
          <w:lang w:val="uk-UA"/>
        </w:rPr>
        <w:t>12.08.2025</w:t>
      </w:r>
      <w:r w:rsidR="00331207">
        <w:rPr>
          <w:rFonts w:ascii="Times New Roman" w:hAnsi="Times New Roman" w:cs="Times New Roman"/>
          <w:sz w:val="28"/>
          <w:szCs w:val="24"/>
          <w:lang w:val="uk-UA"/>
        </w:rPr>
        <w:t xml:space="preserve">                                     </w:t>
      </w:r>
      <w:r w:rsidR="007B56D0">
        <w:rPr>
          <w:rFonts w:ascii="Times New Roman" w:hAnsi="Times New Roman" w:cs="Times New Roman"/>
          <w:sz w:val="28"/>
          <w:szCs w:val="24"/>
          <w:lang w:val="uk-UA"/>
        </w:rPr>
        <w:t xml:space="preserve">    </w:t>
      </w:r>
      <w:r w:rsidR="00331207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023C4E" w:rsidRPr="008F6EA1">
        <w:rPr>
          <w:rFonts w:ascii="Times New Roman" w:hAnsi="Times New Roman" w:cs="Times New Roman"/>
          <w:sz w:val="28"/>
          <w:szCs w:val="24"/>
          <w:lang w:val="uk-UA"/>
        </w:rPr>
        <w:t>м. Глухів</w:t>
      </w:r>
      <w:r w:rsidR="00023C4E" w:rsidRPr="008F6EA1">
        <w:rPr>
          <w:rFonts w:ascii="Times New Roman" w:hAnsi="Times New Roman" w:cs="Times New Roman"/>
          <w:sz w:val="32"/>
          <w:szCs w:val="28"/>
          <w:lang w:val="uk-UA"/>
        </w:rPr>
        <w:t xml:space="preserve">    </w:t>
      </w:r>
      <w:r w:rsidR="00331207">
        <w:rPr>
          <w:rFonts w:ascii="Times New Roman" w:hAnsi="Times New Roman" w:cs="Times New Roman"/>
          <w:sz w:val="32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sz w:val="32"/>
          <w:szCs w:val="28"/>
          <w:lang w:val="uk-UA"/>
        </w:rPr>
        <w:t xml:space="preserve"> </w:t>
      </w:r>
      <w:r w:rsidR="00331207">
        <w:rPr>
          <w:rFonts w:ascii="Times New Roman" w:hAnsi="Times New Roman" w:cs="Times New Roman"/>
          <w:sz w:val="32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32"/>
          <w:szCs w:val="28"/>
          <w:lang w:val="uk-UA"/>
        </w:rPr>
        <w:t xml:space="preserve">  </w:t>
      </w:r>
      <w:r w:rsidR="00023C4E" w:rsidRPr="008F6EA1">
        <w:rPr>
          <w:rFonts w:ascii="Times New Roman" w:hAnsi="Times New Roman" w:cs="Times New Roman"/>
          <w:sz w:val="32"/>
          <w:szCs w:val="28"/>
          <w:lang w:val="uk-UA"/>
        </w:rPr>
        <w:t>№</w:t>
      </w:r>
      <w:r w:rsidR="00ED43E7">
        <w:rPr>
          <w:rFonts w:ascii="Times New Roman" w:hAnsi="Times New Roman" w:cs="Times New Roman"/>
          <w:sz w:val="32"/>
          <w:szCs w:val="28"/>
          <w:lang w:val="uk-UA"/>
        </w:rPr>
        <w:t xml:space="preserve"> </w:t>
      </w:r>
      <w:r w:rsidR="00ED43E7" w:rsidRPr="00ED43E7">
        <w:rPr>
          <w:rFonts w:ascii="Times New Roman" w:hAnsi="Times New Roman" w:cs="Times New Roman"/>
          <w:sz w:val="28"/>
          <w:szCs w:val="28"/>
          <w:u w:val="single"/>
          <w:lang w:val="uk-UA"/>
        </w:rPr>
        <w:t>97-ОД</w:t>
      </w:r>
    </w:p>
    <w:tbl>
      <w:tblPr>
        <w:tblW w:w="15199" w:type="dxa"/>
        <w:tblLook w:val="01E0" w:firstRow="1" w:lastRow="1" w:firstColumn="1" w:lastColumn="1" w:noHBand="0" w:noVBand="0"/>
      </w:tblPr>
      <w:tblGrid>
        <w:gridCol w:w="9356"/>
        <w:gridCol w:w="5843"/>
      </w:tblGrid>
      <w:tr w:rsidR="00023C4E" w:rsidRPr="00B614C8" w:rsidTr="00B032BF">
        <w:trPr>
          <w:trHeight w:val="1320"/>
        </w:trPr>
        <w:tc>
          <w:tcPr>
            <w:tcW w:w="9356" w:type="dxa"/>
            <w:shd w:val="clear" w:color="auto" w:fill="auto"/>
          </w:tcPr>
          <w:p w:rsidR="00023C4E" w:rsidRPr="00A63D51" w:rsidRDefault="00023C4E" w:rsidP="00B1002D">
            <w:pPr>
              <w:pStyle w:val="1"/>
              <w:ind w:right="34" w:firstLine="0"/>
              <w:jc w:val="both"/>
              <w:rPr>
                <w:bCs/>
                <w:sz w:val="26"/>
                <w:szCs w:val="26"/>
              </w:rPr>
            </w:pPr>
          </w:p>
          <w:p w:rsidR="00023C4E" w:rsidRPr="00CD530B" w:rsidRDefault="00B032BF" w:rsidP="00B614C8">
            <w:pPr>
              <w:pStyle w:val="1"/>
              <w:ind w:firstLine="0"/>
              <w:jc w:val="both"/>
              <w:rPr>
                <w:bCs/>
                <w:sz w:val="25"/>
                <w:szCs w:val="25"/>
              </w:rPr>
            </w:pPr>
            <w:r w:rsidRPr="00CD530B">
              <w:rPr>
                <w:bCs/>
                <w:sz w:val="25"/>
                <w:szCs w:val="25"/>
              </w:rPr>
              <w:t xml:space="preserve">Про затвердження плану </w:t>
            </w:r>
            <w:r w:rsidR="00B614C8">
              <w:rPr>
                <w:bCs/>
                <w:sz w:val="25"/>
                <w:szCs w:val="25"/>
              </w:rPr>
              <w:t>заходів</w:t>
            </w:r>
            <w:r w:rsidRPr="00CD530B">
              <w:rPr>
                <w:bCs/>
                <w:sz w:val="25"/>
                <w:szCs w:val="25"/>
              </w:rPr>
              <w:t xml:space="preserve"> Глу</w:t>
            </w:r>
            <w:r w:rsidR="004D27CB">
              <w:rPr>
                <w:bCs/>
                <w:sz w:val="25"/>
                <w:szCs w:val="25"/>
              </w:rPr>
              <w:t>хівської міської ради на 202</w:t>
            </w:r>
            <w:r w:rsidR="00B614C8">
              <w:rPr>
                <w:bCs/>
                <w:sz w:val="25"/>
                <w:szCs w:val="25"/>
              </w:rPr>
              <w:t>5-2026</w:t>
            </w:r>
            <w:r w:rsidR="004D27CB">
              <w:rPr>
                <w:bCs/>
                <w:sz w:val="25"/>
                <w:szCs w:val="25"/>
              </w:rPr>
              <w:t xml:space="preserve"> р</w:t>
            </w:r>
            <w:r w:rsidR="00B614C8">
              <w:rPr>
                <w:bCs/>
                <w:sz w:val="25"/>
                <w:szCs w:val="25"/>
              </w:rPr>
              <w:t>оки</w:t>
            </w:r>
            <w:r w:rsidRPr="00CD530B">
              <w:rPr>
                <w:bCs/>
                <w:sz w:val="25"/>
                <w:szCs w:val="25"/>
              </w:rPr>
              <w:t xml:space="preserve"> з реалізації Національної стратегії із створення безбар’єрного простору в Україні на період до 2030 року</w:t>
            </w:r>
            <w:bookmarkStart w:id="0" w:name="_GoBack"/>
            <w:bookmarkEnd w:id="0"/>
          </w:p>
        </w:tc>
        <w:tc>
          <w:tcPr>
            <w:tcW w:w="5843" w:type="dxa"/>
            <w:shd w:val="clear" w:color="auto" w:fill="auto"/>
          </w:tcPr>
          <w:p w:rsidR="00023C4E" w:rsidRPr="00A63D51" w:rsidRDefault="00023C4E" w:rsidP="00B1002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0C2E78" w:rsidRPr="00A63D51" w:rsidRDefault="000C2E78" w:rsidP="000C2E78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:rsidR="004C6B55" w:rsidRPr="00CD530B" w:rsidRDefault="004C6B55" w:rsidP="004C6B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  <w:r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Відповідно до </w:t>
      </w:r>
      <w:r w:rsidR="00FC7606">
        <w:rPr>
          <w:rFonts w:ascii="Times New Roman" w:hAnsi="Times New Roman" w:cs="Times New Roman"/>
          <w:bCs/>
          <w:sz w:val="25"/>
          <w:szCs w:val="25"/>
          <w:lang w:val="uk-UA"/>
        </w:rPr>
        <w:t>статей</w:t>
      </w:r>
      <w:r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6, 13, 39 Закону України «Про місцеві державні адміністр</w:t>
      </w:r>
      <w:r w:rsidR="00331207">
        <w:rPr>
          <w:rFonts w:ascii="Times New Roman" w:hAnsi="Times New Roman" w:cs="Times New Roman"/>
          <w:bCs/>
          <w:sz w:val="25"/>
          <w:szCs w:val="25"/>
          <w:lang w:val="uk-UA"/>
        </w:rPr>
        <w:t>ації», розпоряджень Кабінету М</w:t>
      </w:r>
      <w:r w:rsidR="00341C32" w:rsidRPr="00CD530B">
        <w:rPr>
          <w:rFonts w:ascii="Times New Roman" w:hAnsi="Times New Roman" w:cs="Times New Roman"/>
          <w:bCs/>
          <w:sz w:val="25"/>
          <w:szCs w:val="25"/>
          <w:lang w:val="uk-UA"/>
        </w:rPr>
        <w:t>і</w:t>
      </w:r>
      <w:r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ністрів України </w:t>
      </w:r>
      <w:r w:rsidR="00341C32" w:rsidRPr="00CD530B">
        <w:rPr>
          <w:rFonts w:ascii="Times New Roman" w:hAnsi="Times New Roman" w:cs="Times New Roman"/>
          <w:bCs/>
          <w:sz w:val="25"/>
          <w:szCs w:val="25"/>
          <w:lang w:val="uk-UA"/>
        </w:rPr>
        <w:t>від</w:t>
      </w:r>
      <w:r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14 квітня 2021 р. №36</w:t>
      </w:r>
      <w:r w:rsidR="000013FE">
        <w:rPr>
          <w:rFonts w:ascii="Times New Roman" w:hAnsi="Times New Roman" w:cs="Times New Roman"/>
          <w:bCs/>
          <w:sz w:val="25"/>
          <w:szCs w:val="25"/>
          <w:lang w:val="uk-UA"/>
        </w:rPr>
        <w:t>6-p «</w:t>
      </w:r>
      <w:proofErr w:type="spellStart"/>
      <w:r w:rsidR="000013FE">
        <w:rPr>
          <w:rFonts w:ascii="Times New Roman" w:hAnsi="Times New Roman" w:cs="Times New Roman"/>
          <w:bCs/>
          <w:sz w:val="25"/>
          <w:szCs w:val="25"/>
          <w:lang w:val="uk-UA"/>
        </w:rPr>
        <w:t>Пpo</w:t>
      </w:r>
      <w:proofErr w:type="spellEnd"/>
      <w:r w:rsidR="000013FE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схвалення Національної</w:t>
      </w:r>
      <w:r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ст</w:t>
      </w:r>
      <w:r w:rsidR="000013FE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ратегії </w:t>
      </w:r>
      <w:r w:rsidR="00341C32" w:rsidRPr="00CD530B">
        <w:rPr>
          <w:rFonts w:ascii="Times New Roman" w:hAnsi="Times New Roman" w:cs="Times New Roman"/>
          <w:bCs/>
          <w:sz w:val="25"/>
          <w:szCs w:val="25"/>
          <w:lang w:val="uk-UA"/>
        </w:rPr>
        <w:t>з</w:t>
      </w:r>
      <w:r w:rsidR="000013FE">
        <w:rPr>
          <w:rFonts w:ascii="Times New Roman" w:hAnsi="Times New Roman" w:cs="Times New Roman"/>
          <w:bCs/>
          <w:sz w:val="25"/>
          <w:szCs w:val="25"/>
          <w:lang w:val="uk-UA"/>
        </w:rPr>
        <w:t>і</w:t>
      </w:r>
      <w:r w:rsidR="00341C32"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створення  </w:t>
      </w:r>
      <w:proofErr w:type="spellStart"/>
      <w:r w:rsidR="00341C32" w:rsidRPr="00CD530B">
        <w:rPr>
          <w:rFonts w:ascii="Times New Roman" w:hAnsi="Times New Roman" w:cs="Times New Roman"/>
          <w:bCs/>
          <w:sz w:val="25"/>
          <w:szCs w:val="25"/>
          <w:lang w:val="uk-UA"/>
        </w:rPr>
        <w:t>безбар’</w:t>
      </w:r>
      <w:r w:rsidR="004D27CB">
        <w:rPr>
          <w:rFonts w:ascii="Times New Roman" w:hAnsi="Times New Roman" w:cs="Times New Roman"/>
          <w:bCs/>
          <w:sz w:val="25"/>
          <w:szCs w:val="25"/>
          <w:lang w:val="uk-UA"/>
        </w:rPr>
        <w:t>єрного</w:t>
      </w:r>
      <w:proofErr w:type="spellEnd"/>
      <w:r w:rsidR="004D27C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доступу в Україні на</w:t>
      </w:r>
      <w:r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період до 2030 року», </w:t>
      </w:r>
      <w:r w:rsidR="005A632D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розпорядження Кабінету Міністрів України від 25 березня 2025р. №374-р «Про затвердження плану заходів на 2025-2026 роки з реалізації Національної стратегії із створення </w:t>
      </w:r>
      <w:proofErr w:type="spellStart"/>
      <w:r w:rsidR="005A632D">
        <w:rPr>
          <w:rFonts w:ascii="Times New Roman" w:hAnsi="Times New Roman" w:cs="Times New Roman"/>
          <w:bCs/>
          <w:sz w:val="25"/>
          <w:szCs w:val="25"/>
          <w:lang w:val="uk-UA"/>
        </w:rPr>
        <w:t>безбар’єрного</w:t>
      </w:r>
      <w:proofErr w:type="spellEnd"/>
      <w:r w:rsidR="005A632D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простору в Україні на період до 2030 року»</w:t>
      </w:r>
      <w:r w:rsidRPr="00CD530B">
        <w:rPr>
          <w:rFonts w:ascii="Times New Roman" w:hAnsi="Times New Roman" w:cs="Times New Roman"/>
          <w:bCs/>
          <w:sz w:val="25"/>
          <w:szCs w:val="25"/>
          <w:lang w:val="uk-UA"/>
        </w:rPr>
        <w:t>, з метою створення безпе</w:t>
      </w:r>
      <w:r w:rsidR="00CD530B"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решкодного середовища для всіх </w:t>
      </w:r>
      <w:proofErr w:type="spellStart"/>
      <w:r w:rsidRPr="00CD530B">
        <w:rPr>
          <w:rFonts w:ascii="Times New Roman" w:hAnsi="Times New Roman" w:cs="Times New Roman"/>
          <w:bCs/>
          <w:sz w:val="25"/>
          <w:szCs w:val="25"/>
          <w:lang w:val="uk-UA"/>
        </w:rPr>
        <w:t>гpyп</w:t>
      </w:r>
      <w:proofErr w:type="spellEnd"/>
      <w:r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населення, забезпечення рівних можливостей кожній людині реалізовувати свої права, отримувати послуги на рівні з іншими шляхом інтегрування фізичної, інформаційної, цифрової, соціальної та громадянської, економічної та освітньої безбар’єрності до всіх сфе</w:t>
      </w:r>
      <w:r w:rsidR="00095196">
        <w:rPr>
          <w:rFonts w:ascii="Times New Roman" w:hAnsi="Times New Roman" w:cs="Times New Roman"/>
          <w:bCs/>
          <w:sz w:val="25"/>
          <w:szCs w:val="25"/>
          <w:lang w:val="uk-UA"/>
        </w:rPr>
        <w:t>р державної політики, керуючись пунктом 20 частини четвертої статті</w:t>
      </w:r>
      <w:r w:rsidR="00331207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</w:t>
      </w:r>
      <w:r w:rsidR="00095196">
        <w:rPr>
          <w:rFonts w:ascii="Times New Roman" w:hAnsi="Times New Roman" w:cs="Times New Roman"/>
          <w:bCs/>
          <w:sz w:val="25"/>
          <w:szCs w:val="25"/>
          <w:lang w:val="uk-UA"/>
        </w:rPr>
        <w:t>42 та частиною восьмою статті 59 Закону України «Про місцеве самоврядування в Україні»:</w:t>
      </w:r>
    </w:p>
    <w:p w:rsidR="004C6B55" w:rsidRPr="00CD530B" w:rsidRDefault="000013FE" w:rsidP="004C6B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  <w:r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      l</w:t>
      </w:r>
      <w:r w:rsidR="004C6B55"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. Затвердити план </w:t>
      </w:r>
      <w:r w:rsidR="00191456">
        <w:rPr>
          <w:rFonts w:ascii="Times New Roman" w:hAnsi="Times New Roman" w:cs="Times New Roman"/>
          <w:bCs/>
          <w:sz w:val="25"/>
          <w:szCs w:val="25"/>
          <w:lang w:val="uk-UA"/>
        </w:rPr>
        <w:t>заходів</w:t>
      </w:r>
      <w:r w:rsidR="004C6B55"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Глу</w:t>
      </w:r>
      <w:r w:rsidR="004D27CB">
        <w:rPr>
          <w:rFonts w:ascii="Times New Roman" w:hAnsi="Times New Roman" w:cs="Times New Roman"/>
          <w:bCs/>
          <w:sz w:val="25"/>
          <w:szCs w:val="25"/>
          <w:lang w:val="uk-UA"/>
        </w:rPr>
        <w:t>хівської міської ради на 202</w:t>
      </w:r>
      <w:r w:rsidR="00191456">
        <w:rPr>
          <w:rFonts w:ascii="Times New Roman" w:hAnsi="Times New Roman" w:cs="Times New Roman"/>
          <w:bCs/>
          <w:sz w:val="25"/>
          <w:szCs w:val="25"/>
          <w:lang w:val="uk-UA"/>
        </w:rPr>
        <w:t>5-2026</w:t>
      </w:r>
      <w:r w:rsidR="004D27C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р</w:t>
      </w:r>
      <w:r w:rsidR="00191456">
        <w:rPr>
          <w:rFonts w:ascii="Times New Roman" w:hAnsi="Times New Roman" w:cs="Times New Roman"/>
          <w:bCs/>
          <w:sz w:val="25"/>
          <w:szCs w:val="25"/>
          <w:lang w:val="uk-UA"/>
        </w:rPr>
        <w:t>оки</w:t>
      </w:r>
      <w:r w:rsidR="004C6B55"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з реалізації Національної стратегії із створення безбар’єрного простору в Україні на пepioд до 2030 року (далі — план </w:t>
      </w:r>
      <w:r w:rsidR="00191456">
        <w:rPr>
          <w:rFonts w:ascii="Times New Roman" w:hAnsi="Times New Roman" w:cs="Times New Roman"/>
          <w:bCs/>
          <w:sz w:val="25"/>
          <w:szCs w:val="25"/>
          <w:lang w:val="uk-UA"/>
        </w:rPr>
        <w:t>заходів</w:t>
      </w:r>
      <w:r w:rsidR="004C6B55" w:rsidRPr="00CD530B">
        <w:rPr>
          <w:rFonts w:ascii="Times New Roman" w:hAnsi="Times New Roman" w:cs="Times New Roman"/>
          <w:bCs/>
          <w:sz w:val="25"/>
          <w:szCs w:val="25"/>
          <w:lang w:val="uk-UA"/>
        </w:rPr>
        <w:t>), що додається.</w:t>
      </w:r>
    </w:p>
    <w:p w:rsidR="004C6B55" w:rsidRPr="00CD530B" w:rsidRDefault="004C6B55" w:rsidP="004C6B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  <w:r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   2. Структурним підрозділам Глухівської міської ради у межах компетенції забезпечити виконання плану </w:t>
      </w:r>
      <w:r w:rsidR="00191456">
        <w:rPr>
          <w:rFonts w:ascii="Times New Roman" w:hAnsi="Times New Roman" w:cs="Times New Roman"/>
          <w:bCs/>
          <w:sz w:val="25"/>
          <w:szCs w:val="25"/>
          <w:lang w:val="uk-UA"/>
        </w:rPr>
        <w:t>заходів</w:t>
      </w:r>
      <w:r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, про що інформувати щокварталу до 1 числа наступного місяця  </w:t>
      </w:r>
      <w:r w:rsidR="002109DB">
        <w:rPr>
          <w:rFonts w:ascii="Times New Roman" w:hAnsi="Times New Roman" w:cs="Times New Roman"/>
          <w:bCs/>
          <w:sz w:val="25"/>
          <w:szCs w:val="25"/>
          <w:lang w:val="uk-UA"/>
        </w:rPr>
        <w:t>відділ</w:t>
      </w:r>
      <w:r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містобудування та архітектури </w:t>
      </w:r>
      <w:r w:rsidR="00E52147">
        <w:rPr>
          <w:rFonts w:ascii="Times New Roman" w:hAnsi="Times New Roman" w:cs="Times New Roman"/>
          <w:bCs/>
          <w:sz w:val="25"/>
          <w:szCs w:val="25"/>
          <w:lang w:val="uk-UA"/>
        </w:rPr>
        <w:t>Глухівської міської ради</w:t>
      </w:r>
      <w:r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згідно з додатком.</w:t>
      </w:r>
    </w:p>
    <w:p w:rsidR="004C6B55" w:rsidRPr="00CD530B" w:rsidRDefault="004C6B55" w:rsidP="004C6B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  <w:r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   3. Рекомендувати </w:t>
      </w:r>
      <w:r w:rsidR="008F6EA1" w:rsidRPr="00CD530B">
        <w:rPr>
          <w:rFonts w:ascii="Times New Roman" w:hAnsi="Times New Roman" w:cs="Times New Roman"/>
          <w:bCs/>
          <w:sz w:val="25"/>
          <w:szCs w:val="25"/>
          <w:lang w:val="uk-UA"/>
        </w:rPr>
        <w:t>старостам</w:t>
      </w:r>
      <w:r w:rsidR="00CD530B"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</w:t>
      </w:r>
      <w:proofErr w:type="spellStart"/>
      <w:r w:rsidR="00CD530B" w:rsidRPr="00CD530B">
        <w:rPr>
          <w:rFonts w:ascii="Times New Roman" w:hAnsi="Times New Roman" w:cs="Times New Roman"/>
          <w:bCs/>
          <w:sz w:val="25"/>
          <w:szCs w:val="25"/>
          <w:lang w:val="uk-UA"/>
        </w:rPr>
        <w:t>старост</w:t>
      </w:r>
      <w:r w:rsidR="00095196">
        <w:rPr>
          <w:rFonts w:ascii="Times New Roman" w:hAnsi="Times New Roman" w:cs="Times New Roman"/>
          <w:bCs/>
          <w:sz w:val="25"/>
          <w:szCs w:val="25"/>
          <w:lang w:val="uk-UA"/>
        </w:rPr>
        <w:t>ин</w:t>
      </w:r>
      <w:r w:rsidR="00CD530B" w:rsidRPr="00CD530B">
        <w:rPr>
          <w:rFonts w:ascii="Times New Roman" w:hAnsi="Times New Roman" w:cs="Times New Roman"/>
          <w:bCs/>
          <w:sz w:val="25"/>
          <w:szCs w:val="25"/>
          <w:lang w:val="uk-UA"/>
        </w:rPr>
        <w:t>ських</w:t>
      </w:r>
      <w:proofErr w:type="spellEnd"/>
      <w:r w:rsidR="00CD530B"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о</w:t>
      </w:r>
      <w:r w:rsidR="008C39ED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кругів Глухівської міської ради </w:t>
      </w:r>
      <w:r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забезпечити виконання плану </w:t>
      </w:r>
      <w:r w:rsidR="00191456">
        <w:rPr>
          <w:rFonts w:ascii="Times New Roman" w:hAnsi="Times New Roman" w:cs="Times New Roman"/>
          <w:bCs/>
          <w:sz w:val="25"/>
          <w:szCs w:val="25"/>
          <w:lang w:val="uk-UA"/>
        </w:rPr>
        <w:t>заходів</w:t>
      </w:r>
      <w:r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та інформувати щокварталу до 25 числа останнього місяця кварталу </w:t>
      </w:r>
      <w:r w:rsidR="008C39ED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відділ містобудування та архітектури </w:t>
      </w:r>
      <w:r w:rsidRPr="00CD530B">
        <w:rPr>
          <w:rFonts w:ascii="Times New Roman" w:hAnsi="Times New Roman" w:cs="Times New Roman"/>
          <w:bCs/>
          <w:sz w:val="25"/>
          <w:szCs w:val="25"/>
          <w:lang w:val="uk-UA"/>
        </w:rPr>
        <w:t>Глухівської міської ради згідно з додатком.</w:t>
      </w:r>
    </w:p>
    <w:p w:rsidR="004C6B55" w:rsidRPr="00CD530B" w:rsidRDefault="00423594" w:rsidP="004D27C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  <w:r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   4. </w:t>
      </w:r>
      <w:r w:rsidR="00CD530B" w:rsidRPr="00CD530B">
        <w:rPr>
          <w:rFonts w:ascii="Times New Roman" w:hAnsi="Times New Roman" w:cs="Times New Roman"/>
          <w:bCs/>
          <w:sz w:val="25"/>
          <w:szCs w:val="25"/>
          <w:lang w:val="uk-UA"/>
        </w:rPr>
        <w:t>Відділу</w:t>
      </w:r>
      <w:r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містобудуван</w:t>
      </w:r>
      <w:r w:rsidR="004C6B55" w:rsidRPr="00CD530B">
        <w:rPr>
          <w:rFonts w:ascii="Times New Roman" w:hAnsi="Times New Roman" w:cs="Times New Roman"/>
          <w:bCs/>
          <w:sz w:val="25"/>
          <w:szCs w:val="25"/>
          <w:lang w:val="uk-UA"/>
        </w:rPr>
        <w:t>ня та архітектури Глухівської міської ради</w:t>
      </w:r>
      <w:r w:rsidR="004D27C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(начальник</w:t>
      </w:r>
      <w:r w:rsidR="00095196">
        <w:rPr>
          <w:rFonts w:ascii="Times New Roman" w:hAnsi="Times New Roman" w:cs="Times New Roman"/>
          <w:bCs/>
          <w:sz w:val="25"/>
          <w:szCs w:val="25"/>
          <w:lang w:val="uk-UA"/>
        </w:rPr>
        <w:t>-</w:t>
      </w:r>
      <w:r w:rsidR="004D27C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</w:t>
      </w:r>
      <w:proofErr w:type="spellStart"/>
      <w:r w:rsidR="00CD530B" w:rsidRPr="00CD530B">
        <w:rPr>
          <w:rFonts w:ascii="Times New Roman" w:hAnsi="Times New Roman" w:cs="Times New Roman"/>
          <w:bCs/>
          <w:sz w:val="25"/>
          <w:szCs w:val="25"/>
          <w:lang w:val="uk-UA"/>
        </w:rPr>
        <w:t>Хренов</w:t>
      </w:r>
      <w:proofErr w:type="spellEnd"/>
      <w:r w:rsidR="00CD530B"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О.О.)</w:t>
      </w:r>
      <w:r w:rsidR="004C6B55"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до 10 числа наступного місяця</w:t>
      </w:r>
      <w:r w:rsidR="004D27C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кварталу</w:t>
      </w:r>
      <w:r w:rsidR="00CD530B"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</w:t>
      </w:r>
      <w:r w:rsidR="008C39ED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надавати </w:t>
      </w:r>
      <w:r w:rsidR="004D27C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узагальнену </w:t>
      </w:r>
      <w:r w:rsidR="004C6B55" w:rsidRPr="00CD530B">
        <w:rPr>
          <w:rFonts w:ascii="Times New Roman" w:hAnsi="Times New Roman" w:cs="Times New Roman"/>
          <w:bCs/>
          <w:sz w:val="25"/>
          <w:szCs w:val="25"/>
          <w:lang w:val="uk-UA"/>
        </w:rPr>
        <w:t>інформацію</w:t>
      </w:r>
      <w:r w:rsidR="00CD530B"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міському</w:t>
      </w:r>
      <w:r w:rsidR="004C6B55"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голові про стан виконання цього</w:t>
      </w:r>
      <w:r w:rsidR="00095196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</w:t>
      </w:r>
      <w:r w:rsidR="004C6B55" w:rsidRPr="00CD530B">
        <w:rPr>
          <w:rFonts w:ascii="Times New Roman" w:hAnsi="Times New Roman" w:cs="Times New Roman"/>
          <w:bCs/>
          <w:sz w:val="25"/>
          <w:szCs w:val="25"/>
          <w:lang w:val="uk-UA"/>
        </w:rPr>
        <w:t>розпорядження.</w:t>
      </w:r>
    </w:p>
    <w:p w:rsidR="004C6B55" w:rsidRPr="00CD530B" w:rsidRDefault="00CD530B" w:rsidP="004D27CB">
      <w:pPr>
        <w:spacing w:after="0" w:line="240" w:lineRule="auto"/>
        <w:ind w:firstLine="142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  <w:r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         5.</w:t>
      </w:r>
      <w:r w:rsidR="00331207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</w:t>
      </w:r>
      <w:r w:rsidR="00560607">
        <w:rPr>
          <w:rFonts w:ascii="Times New Roman" w:hAnsi="Times New Roman" w:cs="Times New Roman"/>
          <w:bCs/>
          <w:sz w:val="25"/>
          <w:szCs w:val="25"/>
          <w:lang w:val="uk-UA"/>
        </w:rPr>
        <w:t>Контроль за виконан</w:t>
      </w:r>
      <w:r w:rsidR="00560607" w:rsidRPr="00CD530B">
        <w:rPr>
          <w:rFonts w:ascii="Times New Roman" w:hAnsi="Times New Roman" w:cs="Times New Roman"/>
          <w:bCs/>
          <w:sz w:val="25"/>
          <w:szCs w:val="25"/>
          <w:lang w:val="uk-UA"/>
        </w:rPr>
        <w:t>ням</w:t>
      </w:r>
      <w:r w:rsidR="004C6B55"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цього розпорядження покласти на заступника</w:t>
      </w:r>
      <w:r w:rsidR="008F6EA1"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міського</w:t>
      </w:r>
      <w:r w:rsidR="004C6B55"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голови</w:t>
      </w:r>
      <w:r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з питань діяльності виконавчих органів міської ради</w:t>
      </w:r>
      <w:r w:rsidR="004D27C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</w:t>
      </w:r>
      <w:proofErr w:type="spellStart"/>
      <w:r w:rsidR="008F6EA1" w:rsidRPr="00CD530B">
        <w:rPr>
          <w:rFonts w:ascii="Times New Roman" w:hAnsi="Times New Roman" w:cs="Times New Roman"/>
          <w:bCs/>
          <w:sz w:val="25"/>
          <w:szCs w:val="25"/>
          <w:lang w:val="uk-UA"/>
        </w:rPr>
        <w:t>Галустяна</w:t>
      </w:r>
      <w:proofErr w:type="spellEnd"/>
      <w:r w:rsidR="008F6EA1"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В.Е.</w:t>
      </w:r>
    </w:p>
    <w:p w:rsidR="004C6B55" w:rsidRDefault="00053CC4" w:rsidP="004C6B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053CC4" w:rsidRPr="004C6B55" w:rsidRDefault="00053CC4" w:rsidP="004C6B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B12F78" w:rsidRPr="00950EE4" w:rsidRDefault="004C6B55" w:rsidP="00950EE4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CD530B">
        <w:rPr>
          <w:rFonts w:ascii="Times New Roman" w:hAnsi="Times New Roman" w:cs="Times New Roman"/>
          <w:b/>
          <w:bCs/>
          <w:sz w:val="26"/>
          <w:szCs w:val="26"/>
          <w:lang w:val="uk-UA"/>
        </w:rPr>
        <w:t>Міський голова</w:t>
      </w:r>
      <w:r w:rsidRPr="00CD530B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053CC4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                                                                       </w:t>
      </w:r>
      <w:r w:rsidR="00CD530B" w:rsidRPr="00CD530B">
        <w:rPr>
          <w:rFonts w:ascii="Times New Roman" w:hAnsi="Times New Roman" w:cs="Times New Roman"/>
          <w:b/>
          <w:bCs/>
          <w:sz w:val="26"/>
          <w:szCs w:val="26"/>
          <w:lang w:val="uk-UA"/>
        </w:rPr>
        <w:t>Надія</w:t>
      </w:r>
      <w:r w:rsidRPr="00CD530B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ВАЙЛО</w:t>
      </w:r>
    </w:p>
    <w:sectPr w:rsidR="00B12F78" w:rsidRPr="00950EE4" w:rsidSect="005D2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C4E"/>
    <w:rsid w:val="000013FE"/>
    <w:rsid w:val="00023C4E"/>
    <w:rsid w:val="00053CC4"/>
    <w:rsid w:val="00095196"/>
    <w:rsid w:val="000C2E78"/>
    <w:rsid w:val="00191456"/>
    <w:rsid w:val="002109DB"/>
    <w:rsid w:val="00331207"/>
    <w:rsid w:val="00340758"/>
    <w:rsid w:val="00341C32"/>
    <w:rsid w:val="00352B6F"/>
    <w:rsid w:val="003A1292"/>
    <w:rsid w:val="00423594"/>
    <w:rsid w:val="004C6B55"/>
    <w:rsid w:val="004D27CB"/>
    <w:rsid w:val="004E37B5"/>
    <w:rsid w:val="005247E9"/>
    <w:rsid w:val="00526267"/>
    <w:rsid w:val="00560607"/>
    <w:rsid w:val="00570CC1"/>
    <w:rsid w:val="005A632D"/>
    <w:rsid w:val="005D2B7D"/>
    <w:rsid w:val="005E698B"/>
    <w:rsid w:val="00732E11"/>
    <w:rsid w:val="007B56D0"/>
    <w:rsid w:val="00843526"/>
    <w:rsid w:val="00881BC0"/>
    <w:rsid w:val="008C39ED"/>
    <w:rsid w:val="008F6EA1"/>
    <w:rsid w:val="00923A84"/>
    <w:rsid w:val="00950EE4"/>
    <w:rsid w:val="00991B32"/>
    <w:rsid w:val="009E0537"/>
    <w:rsid w:val="00A63D51"/>
    <w:rsid w:val="00AA53C1"/>
    <w:rsid w:val="00B032BF"/>
    <w:rsid w:val="00B12F78"/>
    <w:rsid w:val="00B614C8"/>
    <w:rsid w:val="00BE793D"/>
    <w:rsid w:val="00CD530B"/>
    <w:rsid w:val="00CF1EA0"/>
    <w:rsid w:val="00E52147"/>
    <w:rsid w:val="00E7004C"/>
    <w:rsid w:val="00ED43E7"/>
    <w:rsid w:val="00F65D40"/>
    <w:rsid w:val="00FC7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B4C74"/>
  <w15:docId w15:val="{BFF24C3D-5651-4D54-A910-B540583EB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3C4E"/>
  </w:style>
  <w:style w:type="paragraph" w:styleId="1">
    <w:name w:val="heading 1"/>
    <w:basedOn w:val="a"/>
    <w:next w:val="a"/>
    <w:link w:val="10"/>
    <w:qFormat/>
    <w:rsid w:val="00023C4E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3C4E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23C4E"/>
    <w:pPr>
      <w:ind w:left="720"/>
      <w:contextualSpacing/>
    </w:pPr>
  </w:style>
  <w:style w:type="paragraph" w:styleId="a4">
    <w:name w:val="caption"/>
    <w:basedOn w:val="a"/>
    <w:next w:val="a"/>
    <w:qFormat/>
    <w:rsid w:val="00023C4E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5">
    <w:name w:val="Normal (Web)"/>
    <w:basedOn w:val="a"/>
    <w:uiPriority w:val="99"/>
    <w:unhideWhenUsed/>
    <w:rsid w:val="00023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52B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352B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52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52B6F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B12F7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1636</Words>
  <Characters>933</Characters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2022-02-18T09:36:00Z</cp:lastPrinted>
  <dcterms:created xsi:type="dcterms:W3CDTF">2025-08-15T05:23:00Z</dcterms:created>
  <dcterms:modified xsi:type="dcterms:W3CDTF">2025-08-15T06:29:00Z</dcterms:modified>
</cp:coreProperties>
</file>