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DC8" w:rsidRDefault="00A60DC8" w:rsidP="00A60DC8">
      <w:pPr>
        <w:rPr>
          <w:lang w:val="uk-UA"/>
        </w:rPr>
      </w:pPr>
    </w:p>
    <w:p w:rsidR="00A60DC8" w:rsidRDefault="00A60DC8" w:rsidP="00A60DC8">
      <w:pPr>
        <w:rPr>
          <w:lang w:val="uk-UA"/>
        </w:rPr>
      </w:pPr>
    </w:p>
    <w:p w:rsidR="00A60DC8" w:rsidRDefault="00A60DC8" w:rsidP="00A60DC8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28A870EC" wp14:editId="6100D0CB">
            <wp:extent cx="1028700" cy="7334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3342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DC8" w:rsidRPr="00E16905" w:rsidRDefault="00A60DC8" w:rsidP="00A60DC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ГЛУХІВСЬКА </w:t>
      </w:r>
      <w:r w:rsidRPr="00E16905">
        <w:rPr>
          <w:b/>
          <w:bCs/>
          <w:sz w:val="28"/>
          <w:szCs w:val="28"/>
          <w:lang w:val="uk-UA"/>
        </w:rPr>
        <w:t>МІСЬКА РАДА СУМСЬКОЇ ОБЛАСТІ</w:t>
      </w:r>
    </w:p>
    <w:p w:rsidR="00A60DC8" w:rsidRDefault="00A60DC8" w:rsidP="00A60DC8">
      <w:pPr>
        <w:ind w:hanging="12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ВОСЬМОГО СКЛИКАННЯ</w:t>
      </w:r>
    </w:p>
    <w:p w:rsidR="00A60DC8" w:rsidRDefault="00A60DC8" w:rsidP="00A60DC8">
      <w:pPr>
        <w:pStyle w:val="6"/>
        <w:rPr>
          <w:sz w:val="28"/>
          <w:szCs w:val="28"/>
        </w:rPr>
      </w:pPr>
      <w:r>
        <w:rPr>
          <w:sz w:val="28"/>
          <w:szCs w:val="28"/>
        </w:rPr>
        <w:t>ПЕРША СЕСІЯ</w:t>
      </w:r>
    </w:p>
    <w:p w:rsidR="00A60DC8" w:rsidRPr="0040457C" w:rsidRDefault="00A60DC8" w:rsidP="00A60DC8">
      <w:pPr>
        <w:jc w:val="center"/>
        <w:rPr>
          <w:b/>
          <w:sz w:val="28"/>
          <w:szCs w:val="28"/>
          <w:lang w:val="uk-UA"/>
        </w:rPr>
      </w:pPr>
      <w:r w:rsidRPr="0040457C">
        <w:rPr>
          <w:b/>
          <w:sz w:val="28"/>
          <w:szCs w:val="28"/>
          <w:lang w:val="uk-UA"/>
        </w:rPr>
        <w:t>ДРУГЕ ПЛЕНАРНЕ ЗАСІДАННЯ</w:t>
      </w:r>
    </w:p>
    <w:p w:rsidR="00A60DC8" w:rsidRPr="00B9207C" w:rsidRDefault="00A60DC8" w:rsidP="00A60DC8">
      <w:pPr>
        <w:pStyle w:val="7"/>
        <w:rPr>
          <w:color w:val="000000"/>
          <w:sz w:val="32"/>
          <w:szCs w:val="32"/>
        </w:rPr>
      </w:pPr>
      <w:r>
        <w:t xml:space="preserve"> </w:t>
      </w:r>
      <w:r w:rsidRPr="00B9207C">
        <w:rPr>
          <w:color w:val="000000"/>
          <w:sz w:val="32"/>
          <w:szCs w:val="32"/>
        </w:rPr>
        <w:t xml:space="preserve">Р І Ш Е Н </w:t>
      </w:r>
      <w:proofErr w:type="spellStart"/>
      <w:r w:rsidRPr="00B9207C">
        <w:rPr>
          <w:color w:val="000000"/>
          <w:sz w:val="32"/>
          <w:szCs w:val="32"/>
        </w:rPr>
        <w:t>Н</w:t>
      </w:r>
      <w:proofErr w:type="spellEnd"/>
      <w:r w:rsidRPr="00B9207C">
        <w:rPr>
          <w:color w:val="000000"/>
          <w:sz w:val="32"/>
          <w:szCs w:val="32"/>
        </w:rPr>
        <w:t xml:space="preserve"> Я</w:t>
      </w:r>
    </w:p>
    <w:p w:rsidR="00A60DC8" w:rsidRDefault="00A60DC8" w:rsidP="00A60DC8">
      <w:pPr>
        <w:rPr>
          <w:lang w:val="uk-UA"/>
        </w:rPr>
      </w:pPr>
    </w:p>
    <w:p w:rsidR="00A60DC8" w:rsidRPr="003E1D46" w:rsidRDefault="00A60DC8" w:rsidP="00A60DC8">
      <w:pPr>
        <w:rPr>
          <w:b/>
          <w:bCs/>
          <w:color w:val="000000"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 w:rsidR="00C02DC2">
        <w:rPr>
          <w:sz w:val="24"/>
          <w:szCs w:val="24"/>
          <w:lang w:val="uk-UA"/>
        </w:rPr>
        <w:t>16.12.</w:t>
      </w:r>
      <w:r w:rsidRPr="00A8077C">
        <w:rPr>
          <w:sz w:val="24"/>
          <w:szCs w:val="24"/>
          <w:lang w:val="uk-UA"/>
        </w:rPr>
        <w:t>20</w:t>
      </w:r>
      <w:r>
        <w:rPr>
          <w:sz w:val="24"/>
          <w:szCs w:val="24"/>
          <w:lang w:val="uk-UA"/>
        </w:rPr>
        <w:t xml:space="preserve">20                                    </w:t>
      </w:r>
      <w:r w:rsidR="00C02DC2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 xml:space="preserve">       </w:t>
      </w:r>
      <w:r w:rsidRPr="00B9207C">
        <w:rPr>
          <w:sz w:val="28"/>
          <w:szCs w:val="28"/>
          <w:lang w:val="uk-UA"/>
        </w:rPr>
        <w:t>м. Глухів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№ </w:t>
      </w:r>
      <w:r w:rsidR="00C02DC2">
        <w:rPr>
          <w:sz w:val="24"/>
          <w:szCs w:val="24"/>
          <w:lang w:val="uk-UA"/>
        </w:rPr>
        <w:t>50</w:t>
      </w:r>
    </w:p>
    <w:p w:rsidR="00A60DC8" w:rsidRDefault="00A60DC8" w:rsidP="00A60DC8">
      <w:pPr>
        <w:rPr>
          <w:b/>
          <w:bCs/>
          <w:sz w:val="28"/>
          <w:szCs w:val="28"/>
          <w:lang w:val="uk-UA"/>
        </w:rPr>
      </w:pPr>
    </w:p>
    <w:p w:rsidR="00A60DC8" w:rsidRDefault="00A60DC8" w:rsidP="00A60DC8">
      <w:pPr>
        <w:rPr>
          <w:b/>
          <w:bCs/>
          <w:sz w:val="28"/>
          <w:szCs w:val="28"/>
          <w:lang w:val="uk-UA"/>
        </w:rPr>
      </w:pPr>
    </w:p>
    <w:p w:rsidR="00A60DC8" w:rsidRDefault="00A60DC8" w:rsidP="00A60DC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Про відновлення роботи методичного кабінету,</w:t>
      </w:r>
    </w:p>
    <w:p w:rsidR="00A60DC8" w:rsidRDefault="00A60DC8" w:rsidP="00A60DC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як структурного підрозділу  відділу освіти </w:t>
      </w:r>
    </w:p>
    <w:p w:rsidR="00A60DC8" w:rsidRDefault="00A60DC8" w:rsidP="00A60DC8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Глухівської міської ради</w:t>
      </w:r>
    </w:p>
    <w:p w:rsidR="00A60DC8" w:rsidRPr="00AE7C56" w:rsidRDefault="00A60DC8" w:rsidP="00A60DC8">
      <w:pPr>
        <w:rPr>
          <w:b/>
          <w:bCs/>
          <w:sz w:val="16"/>
          <w:szCs w:val="16"/>
          <w:lang w:val="uk-UA"/>
        </w:rPr>
      </w:pPr>
    </w:p>
    <w:p w:rsidR="00A60DC8" w:rsidRPr="00311205" w:rsidRDefault="00A60DC8" w:rsidP="00A60DC8">
      <w:pPr>
        <w:rPr>
          <w:b/>
          <w:bCs/>
          <w:sz w:val="16"/>
          <w:szCs w:val="16"/>
          <w:lang w:val="uk-UA"/>
        </w:rPr>
      </w:pPr>
    </w:p>
    <w:p w:rsidR="00A60DC8" w:rsidRPr="00470133" w:rsidRDefault="00A60DC8" w:rsidP="00A60DC8">
      <w:pPr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Глухівського </w:t>
      </w:r>
      <w:proofErr w:type="spellStart"/>
      <w:r>
        <w:rPr>
          <w:sz w:val="28"/>
          <w:szCs w:val="28"/>
          <w:lang w:val="uk-UA"/>
        </w:rPr>
        <w:t>міськрайонного</w:t>
      </w:r>
      <w:proofErr w:type="spellEnd"/>
      <w:r>
        <w:rPr>
          <w:sz w:val="28"/>
          <w:szCs w:val="28"/>
          <w:lang w:val="uk-UA"/>
        </w:rPr>
        <w:t xml:space="preserve"> суду Сумської області від 07.12.2020 у справі №576/22</w:t>
      </w:r>
      <w:r w:rsidR="00C02DC2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/20, керуючись  пунктом 1 статті 54 та статтею 59 Закону України «Про місцеве самоврядування в Україні», </w:t>
      </w:r>
      <w:r w:rsidRPr="00A722E2">
        <w:rPr>
          <w:b/>
          <w:bCs/>
          <w:sz w:val="28"/>
          <w:szCs w:val="28"/>
          <w:lang w:val="uk-UA"/>
        </w:rPr>
        <w:t>міська рада</w:t>
      </w:r>
      <w:r>
        <w:rPr>
          <w:sz w:val="28"/>
          <w:szCs w:val="28"/>
          <w:lang w:val="uk-UA"/>
        </w:rPr>
        <w:t xml:space="preserve"> </w:t>
      </w:r>
      <w:r w:rsidRPr="00470133">
        <w:rPr>
          <w:b/>
          <w:bCs/>
          <w:sz w:val="28"/>
          <w:szCs w:val="28"/>
          <w:lang w:val="uk-UA"/>
        </w:rPr>
        <w:t>ВИРІШИЛА:</w:t>
      </w:r>
    </w:p>
    <w:p w:rsidR="00A60DC8" w:rsidRPr="00311205" w:rsidRDefault="00A60DC8" w:rsidP="00A60DC8">
      <w:pPr>
        <w:ind w:firstLine="709"/>
        <w:rPr>
          <w:b/>
          <w:bCs/>
          <w:sz w:val="16"/>
          <w:szCs w:val="16"/>
          <w:lang w:val="uk-UA"/>
        </w:rPr>
      </w:pPr>
      <w:bookmarkStart w:id="0" w:name="_GoBack"/>
      <w:bookmarkEnd w:id="0"/>
    </w:p>
    <w:p w:rsidR="00A60DC8" w:rsidRDefault="00A60DC8" w:rsidP="00A60DC8">
      <w:pPr>
        <w:tabs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 Відновити роботу методичного кабінету, як структурного підрозділу  відділу освіти Глухівської міської ради,  з 01 жовтня 2020 року  по 17 лютого 2021 року.</w:t>
      </w:r>
    </w:p>
    <w:p w:rsidR="00A60DC8" w:rsidRDefault="00A60DC8" w:rsidP="00A60DC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Затвердити граничну чисельність методичного кабінету у кількості 4 штатні одиниці. </w:t>
      </w:r>
    </w:p>
    <w:p w:rsidR="00A60DC8" w:rsidRDefault="00A60DC8" w:rsidP="00A60DC8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Фінансовому  управлінню міської ради (Онищенко А.В.) передбачити видатки на утримання методичного кабінету відділу освіти з урахуванням  цього рішення.</w:t>
      </w:r>
    </w:p>
    <w:p w:rsidR="00A60DC8" w:rsidRDefault="00A60DC8" w:rsidP="00A60DC8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В.о. начальника відділу освіти (Колоші М.М.)  розпочати  процедуру скорочення штату та попередити працівників методичного кабінету  про скорочення згідно цього рішення та  чинного законодавства. </w:t>
      </w:r>
    </w:p>
    <w:p w:rsidR="00A60DC8" w:rsidRDefault="00A60DC8" w:rsidP="00A60DC8">
      <w:pPr>
        <w:tabs>
          <w:tab w:val="left" w:pos="70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Організацію виконання цього рішення покласти на відділ освіти міської ради, а контроль – на секретаря міської ради (Васянович Л.Г.) та постійну комісію міської ради  з питань освіти, культури,  охорони здоров’я, фізичної  виховання  і спорту, соціальної політики, законності, правопорядку, протидії корупції, регламенту та депутатської етики (голова комісії – Терещенко І.І.).  </w:t>
      </w:r>
    </w:p>
    <w:p w:rsidR="00A60DC8" w:rsidRDefault="00A60DC8" w:rsidP="00A60DC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60DC8" w:rsidRDefault="00A60DC8" w:rsidP="00A60DC8">
      <w:pPr>
        <w:ind w:firstLine="709"/>
        <w:jc w:val="both"/>
        <w:rPr>
          <w:sz w:val="28"/>
          <w:szCs w:val="28"/>
          <w:lang w:val="uk-UA"/>
        </w:rPr>
      </w:pPr>
    </w:p>
    <w:p w:rsidR="00A60DC8" w:rsidRDefault="00A60DC8" w:rsidP="00A60DC8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 w:rsidRPr="00470133">
        <w:rPr>
          <w:b/>
          <w:bCs/>
          <w:sz w:val="28"/>
          <w:szCs w:val="28"/>
          <w:lang w:val="uk-UA"/>
        </w:rPr>
        <w:t xml:space="preserve">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Надія  ВАЙЛО</w:t>
      </w:r>
      <w:r w:rsidRPr="00470133">
        <w:rPr>
          <w:b/>
          <w:bCs/>
          <w:sz w:val="28"/>
          <w:szCs w:val="28"/>
          <w:lang w:val="uk-UA"/>
        </w:rPr>
        <w:t xml:space="preserve">              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A60DC8" w:rsidRDefault="00A60DC8" w:rsidP="00A60DC8">
      <w:pPr>
        <w:ind w:firstLine="709"/>
        <w:rPr>
          <w:b/>
          <w:bCs/>
          <w:sz w:val="28"/>
          <w:szCs w:val="28"/>
          <w:lang w:val="uk-UA"/>
        </w:rPr>
      </w:pPr>
    </w:p>
    <w:p w:rsidR="00A60DC8" w:rsidRDefault="00A60DC8" w:rsidP="00A60DC8">
      <w:pPr>
        <w:ind w:firstLine="709"/>
        <w:rPr>
          <w:b/>
          <w:bCs/>
          <w:sz w:val="28"/>
          <w:szCs w:val="28"/>
          <w:lang w:val="uk-UA"/>
        </w:rPr>
      </w:pPr>
    </w:p>
    <w:sectPr w:rsidR="00A60DC8" w:rsidSect="00A60D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AA1"/>
    <w:rsid w:val="00A60DC8"/>
    <w:rsid w:val="00AC7FA9"/>
    <w:rsid w:val="00C02DC2"/>
    <w:rsid w:val="00E35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60DC8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A60DC8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A60DC8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A60DC8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60D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0D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D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A60DC8"/>
    <w:pPr>
      <w:keepNext/>
      <w:ind w:hanging="120"/>
      <w:jc w:val="center"/>
      <w:outlineLvl w:val="5"/>
    </w:pPr>
    <w:rPr>
      <w:b/>
      <w:bCs/>
      <w:sz w:val="32"/>
      <w:szCs w:val="3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A60DC8"/>
    <w:pPr>
      <w:keepNext/>
      <w:ind w:hanging="120"/>
      <w:jc w:val="center"/>
      <w:outlineLvl w:val="6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A60DC8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A60DC8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60D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0D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2020-12-11T08:05:00Z</cp:lastPrinted>
  <dcterms:created xsi:type="dcterms:W3CDTF">2020-12-11T08:04:00Z</dcterms:created>
  <dcterms:modified xsi:type="dcterms:W3CDTF">2020-12-17T12:28:00Z</dcterms:modified>
</cp:coreProperties>
</file>