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02E" w:rsidRPr="0054602E" w:rsidRDefault="0054602E" w:rsidP="00881908">
      <w:pPr>
        <w:tabs>
          <w:tab w:val="left" w:pos="4962"/>
        </w:tabs>
        <w:jc w:val="center"/>
        <w:rPr>
          <w:b/>
          <w:bCs/>
          <w:caps/>
          <w:sz w:val="28"/>
          <w:szCs w:val="28"/>
          <w:lang w:val="uk-UA"/>
        </w:rPr>
      </w:pPr>
      <w:r w:rsidRPr="0054602E">
        <w:rPr>
          <w:noProof/>
          <w:sz w:val="28"/>
          <w:szCs w:val="28"/>
        </w:rPr>
        <w:drawing>
          <wp:anchor distT="0" distB="0" distL="114300" distR="114300" simplePos="0" relativeHeight="251659264" behindDoc="0" locked="0" layoutInCell="1" allowOverlap="1" wp14:anchorId="22693BEF" wp14:editId="3A2D0C7A">
            <wp:simplePos x="0" y="0"/>
            <wp:positionH relativeFrom="column">
              <wp:posOffset>2949575</wp:posOffset>
            </wp:positionH>
            <wp:positionV relativeFrom="paragraph">
              <wp:posOffset>169545</wp:posOffset>
            </wp:positionV>
            <wp:extent cx="494665" cy="628015"/>
            <wp:effectExtent l="0" t="0" r="635" b="63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602E">
        <w:rPr>
          <w:b/>
          <w:bCs/>
          <w:caps/>
          <w:sz w:val="28"/>
          <w:szCs w:val="28"/>
          <w:lang w:val="uk-UA"/>
        </w:rPr>
        <w:t>Глухівська міська рада Сумської області</w:t>
      </w:r>
    </w:p>
    <w:p w:rsidR="0054602E" w:rsidRPr="0054602E" w:rsidRDefault="0054602E" w:rsidP="0054602E">
      <w:pPr>
        <w:jc w:val="center"/>
        <w:rPr>
          <w:b/>
          <w:bCs/>
          <w:sz w:val="28"/>
          <w:szCs w:val="28"/>
          <w:lang w:val="uk-UA"/>
        </w:rPr>
      </w:pPr>
      <w:r w:rsidRPr="0054602E">
        <w:rPr>
          <w:b/>
          <w:bCs/>
          <w:sz w:val="28"/>
          <w:szCs w:val="28"/>
          <w:lang w:val="uk-UA"/>
        </w:rPr>
        <w:t>ВОСЬМЕ СКЛИКАННЯ</w:t>
      </w:r>
    </w:p>
    <w:p w:rsidR="0054602E" w:rsidRPr="0054602E" w:rsidRDefault="0054602E" w:rsidP="0054602E">
      <w:pPr>
        <w:jc w:val="center"/>
        <w:rPr>
          <w:b/>
          <w:bCs/>
          <w:sz w:val="28"/>
          <w:szCs w:val="28"/>
          <w:lang w:val="uk-UA"/>
        </w:rPr>
      </w:pPr>
      <w:r w:rsidRPr="0054602E">
        <w:rPr>
          <w:b/>
          <w:bCs/>
          <w:sz w:val="28"/>
          <w:szCs w:val="28"/>
          <w:lang w:val="uk-UA"/>
        </w:rPr>
        <w:t>ТРИДЦЯТЬ ДЕВ</w:t>
      </w:r>
      <w:r w:rsidRPr="0054602E">
        <w:rPr>
          <w:b/>
          <w:bCs/>
          <w:sz w:val="28"/>
          <w:szCs w:val="28"/>
        </w:rPr>
        <w:t>’</w:t>
      </w:r>
      <w:r w:rsidRPr="0054602E">
        <w:rPr>
          <w:b/>
          <w:bCs/>
          <w:sz w:val="28"/>
          <w:szCs w:val="28"/>
          <w:lang w:val="uk-UA"/>
        </w:rPr>
        <w:t>ЯТА СЕСІЯ</w:t>
      </w:r>
    </w:p>
    <w:p w:rsidR="0054602E" w:rsidRPr="0054602E" w:rsidRDefault="0054602E" w:rsidP="0054602E">
      <w:pPr>
        <w:jc w:val="center"/>
        <w:rPr>
          <w:b/>
          <w:bCs/>
          <w:sz w:val="28"/>
          <w:szCs w:val="28"/>
          <w:lang w:val="uk-UA"/>
        </w:rPr>
      </w:pPr>
      <w:r w:rsidRPr="0054602E">
        <w:rPr>
          <w:b/>
          <w:bCs/>
          <w:sz w:val="28"/>
          <w:szCs w:val="28"/>
          <w:lang w:val="uk-UA"/>
        </w:rPr>
        <w:t>ПЕРШЕ ПЛЕНАРНЕ ЗАСІДАННЯ</w:t>
      </w:r>
    </w:p>
    <w:p w:rsidR="0054602E" w:rsidRPr="0054602E" w:rsidRDefault="0054602E" w:rsidP="0054602E">
      <w:pPr>
        <w:jc w:val="center"/>
        <w:rPr>
          <w:b/>
          <w:bCs/>
          <w:sz w:val="32"/>
          <w:szCs w:val="32"/>
          <w:lang w:val="uk-UA"/>
        </w:rPr>
      </w:pPr>
      <w:r w:rsidRPr="0054602E">
        <w:rPr>
          <w:b/>
          <w:bCs/>
          <w:sz w:val="32"/>
          <w:szCs w:val="32"/>
          <w:lang w:val="uk-UA"/>
        </w:rPr>
        <w:t>Р І Ш Е Н Н Я</w:t>
      </w:r>
    </w:p>
    <w:p w:rsidR="0054602E" w:rsidRPr="0054602E" w:rsidRDefault="0054602E" w:rsidP="0054602E">
      <w:pPr>
        <w:rPr>
          <w:spacing w:val="-3"/>
          <w:sz w:val="16"/>
          <w:szCs w:val="16"/>
          <w:lang w:val="uk-UA"/>
        </w:rPr>
      </w:pPr>
    </w:p>
    <w:p w:rsidR="0054602E" w:rsidRPr="0054602E" w:rsidRDefault="001A4A99" w:rsidP="00881908">
      <w:pPr>
        <w:tabs>
          <w:tab w:val="left" w:pos="4962"/>
          <w:tab w:val="left" w:pos="8364"/>
        </w:tabs>
        <w:rPr>
          <w:sz w:val="28"/>
          <w:szCs w:val="28"/>
          <w:lang w:val="uk-UA"/>
        </w:rPr>
      </w:pPr>
      <w:r>
        <w:rPr>
          <w:spacing w:val="-3"/>
          <w:sz w:val="28"/>
          <w:szCs w:val="28"/>
          <w:lang w:val="uk-UA"/>
        </w:rPr>
        <w:t>25.07.2024</w:t>
      </w:r>
      <w:r w:rsidR="0054602E" w:rsidRPr="0054602E">
        <w:rPr>
          <w:sz w:val="28"/>
          <w:szCs w:val="28"/>
          <w:lang w:val="uk-UA"/>
        </w:rPr>
        <w:t xml:space="preserve">        </w:t>
      </w:r>
      <w:r w:rsidR="00881908">
        <w:rPr>
          <w:sz w:val="28"/>
          <w:szCs w:val="28"/>
          <w:lang w:val="uk-UA"/>
        </w:rPr>
        <w:t xml:space="preserve">                              </w:t>
      </w:r>
      <w:r w:rsidR="0054602E" w:rsidRPr="0054602E">
        <w:rPr>
          <w:sz w:val="28"/>
          <w:szCs w:val="28"/>
          <w:lang w:val="uk-UA"/>
        </w:rPr>
        <w:t>м. Глухі</w:t>
      </w:r>
      <w:r>
        <w:rPr>
          <w:sz w:val="28"/>
          <w:szCs w:val="28"/>
          <w:lang w:val="uk-UA"/>
        </w:rPr>
        <w:t>в                        № 864</w:t>
      </w:r>
    </w:p>
    <w:p w:rsidR="006D1736" w:rsidRPr="008A6EEF" w:rsidRDefault="006D1736" w:rsidP="006D1736">
      <w:pPr>
        <w:jc w:val="both"/>
        <w:rPr>
          <w:sz w:val="26"/>
          <w:szCs w:val="26"/>
          <w:lang w:val="uk-UA"/>
        </w:rPr>
      </w:pPr>
    </w:p>
    <w:p w:rsidR="006D1736" w:rsidRPr="006D1736" w:rsidRDefault="006D1736" w:rsidP="006D1736">
      <w:pPr>
        <w:rPr>
          <w:b/>
          <w:sz w:val="26"/>
          <w:szCs w:val="26"/>
          <w:lang w:val="uk-UA"/>
        </w:rPr>
      </w:pPr>
      <w:r w:rsidRPr="006D1736">
        <w:rPr>
          <w:b/>
          <w:sz w:val="26"/>
          <w:szCs w:val="26"/>
        </w:rPr>
        <w:t xml:space="preserve">Про </w:t>
      </w:r>
      <w:r w:rsidRPr="006D1736">
        <w:rPr>
          <w:b/>
          <w:sz w:val="26"/>
          <w:szCs w:val="26"/>
          <w:lang w:val="uk-UA"/>
        </w:rPr>
        <w:t>затвердження Методики розрахунку</w:t>
      </w:r>
    </w:p>
    <w:p w:rsidR="004A7D8D" w:rsidRPr="008A6EEF" w:rsidRDefault="006D1736" w:rsidP="006D1736">
      <w:pPr>
        <w:rPr>
          <w:b/>
          <w:sz w:val="26"/>
          <w:szCs w:val="26"/>
          <w:lang w:val="uk-UA"/>
        </w:rPr>
      </w:pPr>
      <w:r w:rsidRPr="006D1736">
        <w:rPr>
          <w:b/>
          <w:sz w:val="26"/>
          <w:szCs w:val="26"/>
          <w:lang w:val="uk-UA"/>
        </w:rPr>
        <w:t xml:space="preserve">орендної плати за </w:t>
      </w:r>
      <w:r w:rsidR="004A7D8D" w:rsidRPr="008A6EEF">
        <w:rPr>
          <w:b/>
          <w:sz w:val="26"/>
          <w:szCs w:val="26"/>
          <w:lang w:val="uk-UA"/>
        </w:rPr>
        <w:t xml:space="preserve">комунальне </w:t>
      </w:r>
      <w:r w:rsidRPr="006D1736">
        <w:rPr>
          <w:b/>
          <w:sz w:val="26"/>
          <w:szCs w:val="26"/>
          <w:lang w:val="uk-UA"/>
        </w:rPr>
        <w:t>майно, що</w:t>
      </w:r>
    </w:p>
    <w:p w:rsidR="004A7D8D" w:rsidRPr="008A6EEF" w:rsidRDefault="006D1736" w:rsidP="006D1736">
      <w:pPr>
        <w:rPr>
          <w:b/>
          <w:sz w:val="26"/>
          <w:szCs w:val="26"/>
          <w:lang w:val="uk-UA"/>
        </w:rPr>
      </w:pPr>
      <w:r w:rsidRPr="006D1736">
        <w:rPr>
          <w:b/>
          <w:sz w:val="26"/>
          <w:szCs w:val="26"/>
          <w:lang w:val="uk-UA"/>
        </w:rPr>
        <w:t xml:space="preserve">знаходиться в комунальній власності </w:t>
      </w:r>
    </w:p>
    <w:p w:rsidR="00C64E2B" w:rsidRPr="008A6EEF" w:rsidRDefault="006D1736" w:rsidP="006D1736">
      <w:pPr>
        <w:rPr>
          <w:b/>
          <w:sz w:val="26"/>
          <w:szCs w:val="26"/>
          <w:lang w:val="uk-UA"/>
        </w:rPr>
      </w:pPr>
      <w:r w:rsidRPr="008A6EEF">
        <w:rPr>
          <w:b/>
          <w:sz w:val="26"/>
          <w:szCs w:val="26"/>
          <w:lang w:val="uk-UA"/>
        </w:rPr>
        <w:t>Глухів</w:t>
      </w:r>
      <w:r w:rsidR="00DC25E8" w:rsidRPr="008A6EEF">
        <w:rPr>
          <w:b/>
          <w:sz w:val="26"/>
          <w:szCs w:val="26"/>
          <w:lang w:val="uk-UA"/>
        </w:rPr>
        <w:t xml:space="preserve">ської міської ради </w:t>
      </w:r>
    </w:p>
    <w:p w:rsidR="006F03BC" w:rsidRPr="008A6EEF" w:rsidRDefault="006F03BC" w:rsidP="006D1736">
      <w:pPr>
        <w:rPr>
          <w:b/>
          <w:sz w:val="26"/>
          <w:szCs w:val="26"/>
          <w:lang w:val="uk-UA"/>
        </w:rPr>
      </w:pPr>
    </w:p>
    <w:p w:rsidR="00EE1D8F" w:rsidRPr="00EE1D8F" w:rsidRDefault="006F03BC" w:rsidP="004A7D8D">
      <w:pPr>
        <w:spacing w:line="228" w:lineRule="auto"/>
        <w:ind w:firstLine="708"/>
        <w:jc w:val="both"/>
        <w:rPr>
          <w:b/>
          <w:sz w:val="26"/>
          <w:szCs w:val="26"/>
          <w:lang w:val="uk-UA"/>
        </w:rPr>
      </w:pPr>
      <w:r w:rsidRPr="008A6EEF">
        <w:rPr>
          <w:sz w:val="26"/>
          <w:szCs w:val="26"/>
          <w:lang w:val="uk-UA"/>
        </w:rPr>
        <w:t xml:space="preserve">Розглянувши подання </w:t>
      </w:r>
      <w:r w:rsidR="00392AC8">
        <w:rPr>
          <w:sz w:val="26"/>
          <w:szCs w:val="26"/>
          <w:lang w:val="uk-UA"/>
        </w:rPr>
        <w:t xml:space="preserve">в.о. </w:t>
      </w:r>
      <w:r w:rsidRPr="008A6EEF">
        <w:rPr>
          <w:sz w:val="26"/>
          <w:szCs w:val="26"/>
          <w:lang w:val="uk-UA"/>
        </w:rPr>
        <w:t xml:space="preserve">начальника управління соціально-економічного розвитку міської ради </w:t>
      </w:r>
      <w:r w:rsidR="00392AC8">
        <w:rPr>
          <w:sz w:val="26"/>
          <w:szCs w:val="26"/>
          <w:lang w:val="uk-UA"/>
        </w:rPr>
        <w:t>Юрченко Н</w:t>
      </w:r>
      <w:r w:rsidRPr="008A6EEF">
        <w:rPr>
          <w:sz w:val="26"/>
          <w:szCs w:val="26"/>
          <w:lang w:val="uk-UA"/>
        </w:rPr>
        <w:t>.О. про затвердження Методики розрахунку орендної плати за</w:t>
      </w:r>
      <w:r w:rsidR="004A7D8D" w:rsidRPr="008A6EEF">
        <w:rPr>
          <w:sz w:val="26"/>
          <w:szCs w:val="26"/>
          <w:lang w:val="uk-UA"/>
        </w:rPr>
        <w:t xml:space="preserve"> комунальне</w:t>
      </w:r>
      <w:r w:rsidRPr="008A6EEF">
        <w:rPr>
          <w:sz w:val="26"/>
          <w:szCs w:val="26"/>
          <w:lang w:val="uk-UA"/>
        </w:rPr>
        <w:t xml:space="preserve"> майно, що знаходиться в комунальній власності Глухів</w:t>
      </w:r>
      <w:r w:rsidR="00DC25E8" w:rsidRPr="008A6EEF">
        <w:rPr>
          <w:sz w:val="26"/>
          <w:szCs w:val="26"/>
          <w:lang w:val="uk-UA"/>
        </w:rPr>
        <w:t>ської міської ради</w:t>
      </w:r>
      <w:r w:rsidRPr="008A6EEF">
        <w:rPr>
          <w:sz w:val="26"/>
          <w:szCs w:val="26"/>
          <w:lang w:val="uk-UA"/>
        </w:rPr>
        <w:t xml:space="preserve">, </w:t>
      </w:r>
      <w:r w:rsidR="001A197B" w:rsidRPr="008A6EEF">
        <w:rPr>
          <w:color w:val="000000"/>
          <w:sz w:val="26"/>
          <w:szCs w:val="26"/>
          <w:lang w:val="uk-UA" w:eastAsia="uk-UA"/>
        </w:rPr>
        <w:t>з метою підвищення ефективності використання майна комунальної власності, урегулювання орендних відносин, удосконалення процедури передачі в оренду комунального майна</w:t>
      </w:r>
      <w:r w:rsidR="001A197B" w:rsidRPr="008A6EEF">
        <w:rPr>
          <w:sz w:val="26"/>
          <w:szCs w:val="26"/>
          <w:lang w:val="uk-UA"/>
        </w:rPr>
        <w:t xml:space="preserve"> Глухівської міської ради,</w:t>
      </w:r>
      <w:r w:rsidR="001A197B" w:rsidRPr="008A6EEF">
        <w:rPr>
          <w:color w:val="000000"/>
          <w:sz w:val="26"/>
          <w:szCs w:val="26"/>
          <w:lang w:val="uk-UA" w:eastAsia="uk-UA"/>
        </w:rPr>
        <w:t xml:space="preserve"> збільшення надходжень до місцевого бюджету</w:t>
      </w:r>
      <w:r w:rsidR="00EE1D8F" w:rsidRPr="008A6EEF">
        <w:rPr>
          <w:color w:val="000000"/>
          <w:sz w:val="26"/>
          <w:szCs w:val="26"/>
          <w:lang w:val="uk-UA" w:eastAsia="uk-UA"/>
        </w:rPr>
        <w:t xml:space="preserve"> та приведення нормативно-правових актів міської ради з питань оренди майна комунальної власності у відповідність до </w:t>
      </w:r>
      <w:r w:rsidR="004A7D8D" w:rsidRPr="008A6EEF">
        <w:rPr>
          <w:color w:val="000000"/>
          <w:sz w:val="26"/>
          <w:szCs w:val="26"/>
          <w:lang w:val="uk-UA" w:eastAsia="uk-UA"/>
        </w:rPr>
        <w:t xml:space="preserve">чинного </w:t>
      </w:r>
      <w:r w:rsidR="00EE1D8F" w:rsidRPr="008A6EEF">
        <w:rPr>
          <w:color w:val="000000"/>
          <w:sz w:val="26"/>
          <w:szCs w:val="26"/>
          <w:lang w:val="uk-UA" w:eastAsia="uk-UA"/>
        </w:rPr>
        <w:t>законодавства, керуючись Закон</w:t>
      </w:r>
      <w:r w:rsidR="00D13FD8">
        <w:rPr>
          <w:color w:val="000000"/>
          <w:sz w:val="26"/>
          <w:szCs w:val="26"/>
          <w:lang w:val="uk-UA" w:eastAsia="uk-UA"/>
        </w:rPr>
        <w:t>ом</w:t>
      </w:r>
      <w:r w:rsidR="00EE1D8F" w:rsidRPr="008A6EEF">
        <w:rPr>
          <w:color w:val="000000"/>
          <w:sz w:val="26"/>
          <w:szCs w:val="26"/>
          <w:lang w:val="uk-UA" w:eastAsia="uk-UA"/>
        </w:rPr>
        <w:t xml:space="preserve"> України «Про оренду державного та комунального майна», Порядк</w:t>
      </w:r>
      <w:r w:rsidR="004A7D8D" w:rsidRPr="008A6EEF">
        <w:rPr>
          <w:color w:val="000000"/>
          <w:sz w:val="26"/>
          <w:szCs w:val="26"/>
          <w:lang w:val="uk-UA" w:eastAsia="uk-UA"/>
        </w:rPr>
        <w:t>ом</w:t>
      </w:r>
      <w:r w:rsidR="00EE1D8F" w:rsidRPr="008A6EEF">
        <w:rPr>
          <w:color w:val="000000"/>
          <w:sz w:val="26"/>
          <w:szCs w:val="26"/>
          <w:lang w:val="uk-UA" w:eastAsia="uk-UA"/>
        </w:rPr>
        <w:t xml:space="preserve">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w:t>
      </w:r>
      <w:r w:rsidR="00EE1D8F" w:rsidRPr="008A6EEF">
        <w:rPr>
          <w:sz w:val="26"/>
          <w:szCs w:val="26"/>
          <w:lang w:eastAsia="uk-UA"/>
        </w:rPr>
        <w:t xml:space="preserve"> Методикою розрахунку орендної плати за державне майно, затвердже</w:t>
      </w:r>
      <w:r w:rsidR="00D13FD8">
        <w:rPr>
          <w:sz w:val="26"/>
          <w:szCs w:val="26"/>
          <w:lang w:eastAsia="uk-UA"/>
        </w:rPr>
        <w:t>но</w:t>
      </w:r>
      <w:r w:rsidR="00A359FB">
        <w:rPr>
          <w:sz w:val="26"/>
          <w:szCs w:val="26"/>
          <w:lang w:val="uk-UA" w:eastAsia="uk-UA"/>
        </w:rPr>
        <w:t>ю</w:t>
      </w:r>
      <w:r w:rsidR="00D13FD8">
        <w:rPr>
          <w:sz w:val="26"/>
          <w:szCs w:val="26"/>
          <w:lang w:eastAsia="uk-UA"/>
        </w:rPr>
        <w:t xml:space="preserve"> постановою КМУ №630 від 28</w:t>
      </w:r>
      <w:r w:rsidR="00D13FD8">
        <w:rPr>
          <w:sz w:val="26"/>
          <w:szCs w:val="26"/>
          <w:lang w:val="uk-UA" w:eastAsia="uk-UA"/>
        </w:rPr>
        <w:t xml:space="preserve"> квітня</w:t>
      </w:r>
      <w:r w:rsidR="00D13FD8" w:rsidRPr="008A6EEF">
        <w:rPr>
          <w:sz w:val="26"/>
          <w:szCs w:val="26"/>
          <w:lang w:eastAsia="uk-UA"/>
        </w:rPr>
        <w:t xml:space="preserve"> </w:t>
      </w:r>
      <w:r w:rsidR="00EE1D8F" w:rsidRPr="008A6EEF">
        <w:rPr>
          <w:sz w:val="26"/>
          <w:szCs w:val="26"/>
          <w:lang w:eastAsia="uk-UA"/>
        </w:rPr>
        <w:t>2021 року</w:t>
      </w:r>
      <w:r w:rsidR="00D13FD8">
        <w:rPr>
          <w:sz w:val="26"/>
          <w:szCs w:val="26"/>
          <w:lang w:val="uk-UA" w:eastAsia="uk-UA"/>
        </w:rPr>
        <w:t xml:space="preserve"> «</w:t>
      </w:r>
      <w:r w:rsidR="00D13FD8" w:rsidRPr="008A6EEF">
        <w:rPr>
          <w:color w:val="000000"/>
          <w:sz w:val="26"/>
          <w:szCs w:val="26"/>
          <w:lang w:val="uk-UA" w:eastAsia="uk-UA"/>
        </w:rPr>
        <w:t xml:space="preserve">Деякі питання </w:t>
      </w:r>
      <w:r w:rsidR="00D13FD8">
        <w:rPr>
          <w:color w:val="000000"/>
          <w:sz w:val="26"/>
          <w:szCs w:val="26"/>
          <w:lang w:val="uk-UA" w:eastAsia="uk-UA"/>
        </w:rPr>
        <w:t>розрахунку орендної плати за державне майно»</w:t>
      </w:r>
      <w:r w:rsidR="004A7D8D" w:rsidRPr="008A6EEF">
        <w:rPr>
          <w:sz w:val="26"/>
          <w:szCs w:val="26"/>
          <w:lang w:val="uk-UA" w:eastAsia="uk-UA"/>
        </w:rPr>
        <w:t xml:space="preserve"> та </w:t>
      </w:r>
      <w:r w:rsidR="009C07D9" w:rsidRPr="009C07D9">
        <w:rPr>
          <w:rFonts w:eastAsia="Calibri"/>
          <w:sz w:val="26"/>
          <w:szCs w:val="26"/>
          <w:lang w:val="uk-UA" w:eastAsia="en-US"/>
        </w:rPr>
        <w:t>статтею 25, частиною першою статті 59</w:t>
      </w:r>
      <w:r w:rsidR="009C07D9" w:rsidRPr="009C07D9">
        <w:rPr>
          <w:rFonts w:eastAsia="Calibri"/>
          <w:sz w:val="28"/>
          <w:szCs w:val="28"/>
          <w:lang w:val="uk-UA" w:eastAsia="en-US"/>
        </w:rPr>
        <w:t xml:space="preserve"> </w:t>
      </w:r>
      <w:r w:rsidR="009C07D9">
        <w:rPr>
          <w:color w:val="000000"/>
          <w:sz w:val="26"/>
          <w:szCs w:val="26"/>
          <w:lang w:val="uk-UA" w:eastAsia="uk-UA"/>
        </w:rPr>
        <w:t>Закону</w:t>
      </w:r>
      <w:r w:rsidR="004A7D8D" w:rsidRPr="008A6EEF">
        <w:rPr>
          <w:color w:val="000000"/>
          <w:sz w:val="26"/>
          <w:szCs w:val="26"/>
          <w:lang w:val="uk-UA" w:eastAsia="uk-UA"/>
        </w:rPr>
        <w:t xml:space="preserve"> України «Про місцеве самоврядування в Україні»</w:t>
      </w:r>
      <w:r w:rsidR="00EE1D8F" w:rsidRPr="008A6EEF">
        <w:rPr>
          <w:sz w:val="26"/>
          <w:szCs w:val="26"/>
          <w:lang w:val="uk-UA"/>
        </w:rPr>
        <w:t xml:space="preserve"> міська рада </w:t>
      </w:r>
      <w:r w:rsidR="004A7D8D" w:rsidRPr="008A6EEF">
        <w:rPr>
          <w:b/>
          <w:sz w:val="26"/>
          <w:szCs w:val="26"/>
          <w:lang w:val="uk-UA"/>
        </w:rPr>
        <w:t>ВИРІШИЛА:</w:t>
      </w:r>
    </w:p>
    <w:p w:rsidR="00EE1D8F" w:rsidRDefault="00EE1D8F" w:rsidP="00A751A0">
      <w:pPr>
        <w:pStyle w:val="a5"/>
        <w:numPr>
          <w:ilvl w:val="0"/>
          <w:numId w:val="3"/>
        </w:numPr>
        <w:tabs>
          <w:tab w:val="left" w:pos="1134"/>
        </w:tabs>
        <w:spacing w:line="228" w:lineRule="auto"/>
        <w:ind w:left="0" w:firstLine="705"/>
        <w:jc w:val="both"/>
        <w:rPr>
          <w:sz w:val="26"/>
          <w:szCs w:val="26"/>
          <w:lang w:val="uk-UA"/>
        </w:rPr>
      </w:pPr>
      <w:r w:rsidRPr="00A751A0">
        <w:rPr>
          <w:sz w:val="26"/>
          <w:szCs w:val="26"/>
          <w:lang w:val="uk-UA"/>
        </w:rPr>
        <w:t xml:space="preserve">Затвердити Методику розрахунку орендної плати за </w:t>
      </w:r>
      <w:r w:rsidR="004A7D8D" w:rsidRPr="00A751A0">
        <w:rPr>
          <w:sz w:val="26"/>
          <w:szCs w:val="26"/>
          <w:lang w:val="uk-UA"/>
        </w:rPr>
        <w:t xml:space="preserve">комунальне </w:t>
      </w:r>
      <w:r w:rsidRPr="00A751A0">
        <w:rPr>
          <w:sz w:val="26"/>
          <w:szCs w:val="26"/>
          <w:lang w:val="uk-UA"/>
        </w:rPr>
        <w:t>майно, що знаходиться в комунальній власності Глухів</w:t>
      </w:r>
      <w:r w:rsidR="004A7D8D" w:rsidRPr="00A751A0">
        <w:rPr>
          <w:sz w:val="26"/>
          <w:szCs w:val="26"/>
          <w:lang w:val="uk-UA"/>
        </w:rPr>
        <w:t>ської міської ради</w:t>
      </w:r>
      <w:r w:rsidRPr="00A751A0">
        <w:rPr>
          <w:sz w:val="26"/>
          <w:szCs w:val="26"/>
          <w:lang w:val="uk-UA"/>
        </w:rPr>
        <w:t xml:space="preserve"> </w:t>
      </w:r>
      <w:r w:rsidR="004A7D8D" w:rsidRPr="00A751A0">
        <w:rPr>
          <w:sz w:val="26"/>
          <w:szCs w:val="26"/>
          <w:lang w:val="uk-UA"/>
        </w:rPr>
        <w:t>(дода</w:t>
      </w:r>
      <w:r w:rsidR="00A359FB">
        <w:rPr>
          <w:sz w:val="26"/>
          <w:szCs w:val="26"/>
          <w:lang w:val="uk-UA"/>
        </w:rPr>
        <w:t>ється</w:t>
      </w:r>
      <w:r w:rsidR="004A7D8D" w:rsidRPr="00A751A0">
        <w:rPr>
          <w:sz w:val="26"/>
          <w:szCs w:val="26"/>
          <w:lang w:val="uk-UA"/>
        </w:rPr>
        <w:t>)</w:t>
      </w:r>
      <w:r w:rsidRPr="00A751A0">
        <w:rPr>
          <w:sz w:val="26"/>
          <w:szCs w:val="26"/>
          <w:lang w:val="uk-UA"/>
        </w:rPr>
        <w:t>.</w:t>
      </w:r>
    </w:p>
    <w:p w:rsidR="006F69B0" w:rsidRPr="006F69B0" w:rsidRDefault="006F69B0" w:rsidP="006F69B0">
      <w:pPr>
        <w:pStyle w:val="a5"/>
        <w:numPr>
          <w:ilvl w:val="0"/>
          <w:numId w:val="3"/>
        </w:numPr>
        <w:tabs>
          <w:tab w:val="left" w:pos="709"/>
          <w:tab w:val="left" w:pos="1134"/>
        </w:tabs>
        <w:spacing w:line="228" w:lineRule="auto"/>
        <w:ind w:left="0" w:firstLine="705"/>
        <w:jc w:val="both"/>
        <w:rPr>
          <w:sz w:val="26"/>
          <w:szCs w:val="26"/>
          <w:lang w:val="uk-UA"/>
        </w:rPr>
      </w:pPr>
      <w:r>
        <w:rPr>
          <w:sz w:val="26"/>
          <w:szCs w:val="26"/>
          <w:lang w:val="uk-UA"/>
        </w:rPr>
        <w:t>Оприлюднити рішення на офіційному сайті Глухівської міської ради:</w:t>
      </w:r>
      <w:r w:rsidRPr="006F69B0">
        <w:rPr>
          <w:lang w:val="uk-UA"/>
        </w:rPr>
        <w:t xml:space="preserve"> </w:t>
      </w:r>
      <w:hyperlink r:id="rId8" w:history="1">
        <w:r w:rsidRPr="006F69B0">
          <w:rPr>
            <w:rStyle w:val="a6"/>
            <w:sz w:val="26"/>
            <w:szCs w:val="26"/>
            <w:u w:val="none"/>
            <w:lang w:val="uk-UA"/>
          </w:rPr>
          <w:t>https://hlukhiv-rada.gov.ua/</w:t>
        </w:r>
      </w:hyperlink>
      <w:r w:rsidRPr="006F69B0">
        <w:rPr>
          <w:sz w:val="26"/>
          <w:szCs w:val="26"/>
          <w:lang w:val="uk-UA"/>
        </w:rPr>
        <w:t>.</w:t>
      </w:r>
    </w:p>
    <w:p w:rsidR="006F69B0" w:rsidRPr="006F69B0" w:rsidRDefault="006F69B0" w:rsidP="006F69B0">
      <w:pPr>
        <w:pStyle w:val="a5"/>
        <w:numPr>
          <w:ilvl w:val="0"/>
          <w:numId w:val="3"/>
        </w:numPr>
        <w:tabs>
          <w:tab w:val="left" w:pos="709"/>
          <w:tab w:val="left" w:pos="1134"/>
        </w:tabs>
        <w:spacing w:line="228" w:lineRule="auto"/>
        <w:ind w:left="0" w:firstLine="705"/>
        <w:jc w:val="both"/>
        <w:rPr>
          <w:sz w:val="26"/>
          <w:szCs w:val="26"/>
          <w:lang w:val="uk-UA"/>
        </w:rPr>
      </w:pPr>
      <w:r>
        <w:rPr>
          <w:sz w:val="26"/>
          <w:szCs w:val="26"/>
          <w:lang w:val="uk-UA"/>
        </w:rPr>
        <w:t>Рішення набуває чинності з дня його оприлюднення на офіційному сайті Глухівської міської ради</w:t>
      </w:r>
      <w:r w:rsidRPr="006F69B0">
        <w:rPr>
          <w:sz w:val="26"/>
          <w:szCs w:val="26"/>
          <w:lang w:val="uk-UA"/>
        </w:rPr>
        <w:t>:</w:t>
      </w:r>
      <w:r w:rsidRPr="006F69B0">
        <w:rPr>
          <w:lang w:val="uk-UA"/>
        </w:rPr>
        <w:t xml:space="preserve"> </w:t>
      </w:r>
      <w:hyperlink r:id="rId9" w:history="1">
        <w:r w:rsidRPr="006F69B0">
          <w:rPr>
            <w:rStyle w:val="a6"/>
            <w:sz w:val="26"/>
            <w:szCs w:val="26"/>
            <w:u w:val="none"/>
            <w:lang w:val="uk-UA"/>
          </w:rPr>
          <w:t>https://hlukhiv-rada.gov.ua/</w:t>
        </w:r>
      </w:hyperlink>
      <w:r w:rsidRPr="006F69B0">
        <w:rPr>
          <w:sz w:val="26"/>
          <w:szCs w:val="26"/>
          <w:lang w:val="uk-UA"/>
        </w:rPr>
        <w:t>.</w:t>
      </w:r>
    </w:p>
    <w:p w:rsidR="00EE1D8F" w:rsidRPr="00773389" w:rsidRDefault="006F69B0" w:rsidP="00773389">
      <w:pPr>
        <w:ind w:firstLine="709"/>
        <w:jc w:val="both"/>
        <w:rPr>
          <w:b/>
          <w:sz w:val="28"/>
          <w:szCs w:val="28"/>
          <w:lang w:val="uk-UA"/>
        </w:rPr>
      </w:pPr>
      <w:r>
        <w:rPr>
          <w:sz w:val="26"/>
          <w:szCs w:val="26"/>
          <w:lang w:val="uk-UA"/>
        </w:rPr>
        <w:t>4</w:t>
      </w:r>
      <w:r w:rsidR="0084259F">
        <w:rPr>
          <w:sz w:val="26"/>
          <w:szCs w:val="26"/>
          <w:lang w:val="uk-UA"/>
        </w:rPr>
        <w:t xml:space="preserve">. </w:t>
      </w:r>
      <w:r w:rsidR="00EE1D8F" w:rsidRPr="00EE1D8F">
        <w:rPr>
          <w:sz w:val="26"/>
          <w:szCs w:val="26"/>
          <w:lang w:val="uk-UA"/>
        </w:rPr>
        <w:t xml:space="preserve"> Визнати таким</w:t>
      </w:r>
      <w:r w:rsidR="00A359FB">
        <w:rPr>
          <w:sz w:val="26"/>
          <w:szCs w:val="26"/>
          <w:lang w:val="uk-UA"/>
        </w:rPr>
        <w:t>и</w:t>
      </w:r>
      <w:r w:rsidR="00EE1D8F" w:rsidRPr="00EE1D8F">
        <w:rPr>
          <w:sz w:val="26"/>
          <w:szCs w:val="26"/>
          <w:lang w:val="uk-UA"/>
        </w:rPr>
        <w:t>, що втратил</w:t>
      </w:r>
      <w:r w:rsidR="00A359FB">
        <w:rPr>
          <w:sz w:val="26"/>
          <w:szCs w:val="26"/>
          <w:lang w:val="uk-UA"/>
        </w:rPr>
        <w:t>и</w:t>
      </w:r>
      <w:r w:rsidR="00EE1D8F" w:rsidRPr="00EE1D8F">
        <w:rPr>
          <w:sz w:val="26"/>
          <w:szCs w:val="26"/>
          <w:lang w:val="uk-UA"/>
        </w:rPr>
        <w:t xml:space="preserve"> чинність рішення </w:t>
      </w:r>
      <w:r>
        <w:rPr>
          <w:sz w:val="26"/>
          <w:szCs w:val="26"/>
          <w:lang w:val="uk-UA"/>
        </w:rPr>
        <w:t xml:space="preserve">Глухівської </w:t>
      </w:r>
      <w:r w:rsidR="00EE1D8F" w:rsidRPr="00EE1D8F">
        <w:rPr>
          <w:sz w:val="26"/>
          <w:szCs w:val="26"/>
          <w:lang w:val="uk-UA"/>
        </w:rPr>
        <w:t xml:space="preserve">міської ради від </w:t>
      </w:r>
      <w:r w:rsidR="006B4FE0" w:rsidRPr="008A6EEF">
        <w:rPr>
          <w:sz w:val="26"/>
          <w:szCs w:val="26"/>
          <w:lang w:val="uk-UA"/>
        </w:rPr>
        <w:t>28.12.2012 №465</w:t>
      </w:r>
      <w:r w:rsidR="00EE1D8F" w:rsidRPr="00EE1D8F">
        <w:rPr>
          <w:sz w:val="26"/>
          <w:szCs w:val="26"/>
          <w:lang w:val="uk-UA"/>
        </w:rPr>
        <w:t xml:space="preserve"> «Про</w:t>
      </w:r>
      <w:r w:rsidR="006B4FE0" w:rsidRPr="008A6EEF">
        <w:rPr>
          <w:sz w:val="26"/>
          <w:szCs w:val="26"/>
          <w:lang w:val="uk-UA"/>
        </w:rPr>
        <w:t xml:space="preserve"> затвердження </w:t>
      </w:r>
      <w:r w:rsidR="00EE1D8F" w:rsidRPr="00EE1D8F">
        <w:rPr>
          <w:sz w:val="26"/>
          <w:szCs w:val="26"/>
          <w:lang w:val="uk-UA"/>
        </w:rPr>
        <w:t>Методик</w:t>
      </w:r>
      <w:r w:rsidR="006B4FE0" w:rsidRPr="008A6EEF">
        <w:rPr>
          <w:sz w:val="26"/>
          <w:szCs w:val="26"/>
          <w:lang w:val="uk-UA"/>
        </w:rPr>
        <w:t>и</w:t>
      </w:r>
      <w:r w:rsidR="00EE1D8F" w:rsidRPr="00EE1D8F">
        <w:rPr>
          <w:sz w:val="26"/>
          <w:szCs w:val="26"/>
          <w:lang w:val="uk-UA"/>
        </w:rPr>
        <w:t xml:space="preserve"> </w:t>
      </w:r>
      <w:r w:rsidR="006B4FE0" w:rsidRPr="008A6EEF">
        <w:rPr>
          <w:sz w:val="26"/>
          <w:szCs w:val="26"/>
          <w:lang w:val="uk-UA"/>
        </w:rPr>
        <w:t xml:space="preserve">розрахунку </w:t>
      </w:r>
      <w:r w:rsidR="006B4FE0" w:rsidRPr="006B4FE0">
        <w:rPr>
          <w:sz w:val="26"/>
          <w:szCs w:val="26"/>
          <w:lang w:val="uk-UA"/>
        </w:rPr>
        <w:t>орендної плати за майно, що знаходиться в комунальній власності територіальної</w:t>
      </w:r>
      <w:r w:rsidR="006B4FE0" w:rsidRPr="008A6EEF">
        <w:rPr>
          <w:sz w:val="26"/>
          <w:szCs w:val="26"/>
          <w:lang w:val="uk-UA"/>
        </w:rPr>
        <w:t xml:space="preserve"> </w:t>
      </w:r>
      <w:r w:rsidR="006B4FE0" w:rsidRPr="006B4FE0">
        <w:rPr>
          <w:sz w:val="26"/>
          <w:szCs w:val="26"/>
          <w:lang w:val="uk-UA"/>
        </w:rPr>
        <w:t>громади міста Глухів та пропорцій її розподілу</w:t>
      </w:r>
      <w:r w:rsidR="006B4FE0" w:rsidRPr="008A6EEF">
        <w:rPr>
          <w:sz w:val="26"/>
          <w:szCs w:val="26"/>
          <w:lang w:val="uk-UA"/>
        </w:rPr>
        <w:t>»</w:t>
      </w:r>
      <w:r w:rsidR="0075566F">
        <w:rPr>
          <w:sz w:val="26"/>
          <w:szCs w:val="26"/>
          <w:lang w:val="uk-UA"/>
        </w:rPr>
        <w:t xml:space="preserve"> </w:t>
      </w:r>
      <w:r w:rsidR="00FE336E">
        <w:rPr>
          <w:sz w:val="26"/>
          <w:szCs w:val="26"/>
          <w:lang w:val="uk-UA"/>
        </w:rPr>
        <w:t xml:space="preserve">та </w:t>
      </w:r>
      <w:r w:rsidR="0075566F">
        <w:rPr>
          <w:sz w:val="26"/>
          <w:szCs w:val="26"/>
          <w:lang w:val="uk-UA"/>
        </w:rPr>
        <w:t>від 22.04.2020</w:t>
      </w:r>
      <w:r w:rsidR="00FE336E">
        <w:rPr>
          <w:sz w:val="26"/>
          <w:szCs w:val="26"/>
          <w:lang w:val="uk-UA"/>
        </w:rPr>
        <w:t xml:space="preserve"> № 419 «</w:t>
      </w:r>
      <w:r w:rsidR="00FE336E" w:rsidRPr="00FE336E">
        <w:rPr>
          <w:sz w:val="26"/>
          <w:szCs w:val="26"/>
          <w:lang w:val="uk-UA"/>
        </w:rPr>
        <w:t>Про внесення змін до рішення міської ради від 28.11.2012 №465 «Про затвердження Методики розрахунку орендної плати за майно, що знаходиться в комунальній власності територіальної громади міста Глухів та пропорцій її розподілу»</w:t>
      </w:r>
      <w:r w:rsidR="003F293C" w:rsidRPr="008A6EEF">
        <w:rPr>
          <w:sz w:val="26"/>
          <w:szCs w:val="26"/>
          <w:lang w:val="uk-UA"/>
        </w:rPr>
        <w:t>.</w:t>
      </w:r>
    </w:p>
    <w:p w:rsidR="008A6EEF" w:rsidRPr="0054602E" w:rsidRDefault="006F69B0" w:rsidP="0054602E">
      <w:pPr>
        <w:tabs>
          <w:tab w:val="left" w:pos="1134"/>
        </w:tabs>
        <w:ind w:firstLine="709"/>
        <w:contextualSpacing/>
        <w:jc w:val="both"/>
        <w:rPr>
          <w:sz w:val="26"/>
          <w:szCs w:val="26"/>
          <w:lang w:val="uk-UA"/>
        </w:rPr>
      </w:pPr>
      <w:r>
        <w:rPr>
          <w:sz w:val="26"/>
          <w:szCs w:val="26"/>
          <w:lang w:val="uk-UA"/>
        </w:rPr>
        <w:t>5</w:t>
      </w:r>
      <w:r w:rsidR="00515FFA" w:rsidRPr="00515FFA">
        <w:rPr>
          <w:sz w:val="26"/>
          <w:szCs w:val="26"/>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w:t>
      </w:r>
      <w:r w:rsidR="00515FFA" w:rsidRPr="00515FFA">
        <w:rPr>
          <w:sz w:val="28"/>
          <w:szCs w:val="28"/>
          <w:lang w:val="uk-UA"/>
        </w:rPr>
        <w:t xml:space="preserve"> </w:t>
      </w:r>
    </w:p>
    <w:p w:rsidR="0054602E" w:rsidRDefault="0054602E" w:rsidP="00493EAF">
      <w:pPr>
        <w:tabs>
          <w:tab w:val="left" w:pos="6735"/>
          <w:tab w:val="left" w:pos="7088"/>
        </w:tabs>
        <w:spacing w:line="228" w:lineRule="auto"/>
        <w:jc w:val="both"/>
        <w:rPr>
          <w:b/>
          <w:sz w:val="26"/>
          <w:szCs w:val="26"/>
          <w:lang w:val="uk-UA"/>
        </w:rPr>
      </w:pPr>
    </w:p>
    <w:p w:rsidR="00A359FB" w:rsidRDefault="00A359FB" w:rsidP="00A359FB">
      <w:pPr>
        <w:tabs>
          <w:tab w:val="left" w:pos="5103"/>
          <w:tab w:val="left" w:pos="6735"/>
          <w:tab w:val="left" w:pos="7088"/>
        </w:tabs>
        <w:spacing w:line="228" w:lineRule="auto"/>
        <w:jc w:val="both"/>
        <w:rPr>
          <w:b/>
          <w:sz w:val="26"/>
          <w:szCs w:val="26"/>
          <w:lang w:val="uk-UA"/>
        </w:rPr>
      </w:pPr>
    </w:p>
    <w:p w:rsidR="00493EAF" w:rsidRDefault="008A6EEF" w:rsidP="00493EAF">
      <w:pPr>
        <w:tabs>
          <w:tab w:val="left" w:pos="6735"/>
          <w:tab w:val="left" w:pos="7088"/>
        </w:tabs>
        <w:spacing w:line="228" w:lineRule="auto"/>
        <w:jc w:val="both"/>
        <w:rPr>
          <w:b/>
          <w:sz w:val="26"/>
          <w:szCs w:val="26"/>
          <w:lang w:val="uk-UA"/>
        </w:rPr>
      </w:pPr>
      <w:r w:rsidRPr="008A6EEF">
        <w:rPr>
          <w:b/>
          <w:sz w:val="26"/>
          <w:szCs w:val="26"/>
          <w:lang w:val="uk-UA"/>
        </w:rPr>
        <w:t>Міський голова</w:t>
      </w:r>
      <w:r w:rsidR="001E7A4D">
        <w:rPr>
          <w:b/>
          <w:sz w:val="26"/>
          <w:szCs w:val="26"/>
          <w:lang w:val="uk-UA"/>
        </w:rPr>
        <w:tab/>
        <w:t xml:space="preserve">    </w:t>
      </w:r>
      <w:r w:rsidR="00493EAF">
        <w:rPr>
          <w:b/>
          <w:sz w:val="26"/>
          <w:szCs w:val="26"/>
          <w:lang w:val="uk-UA"/>
        </w:rPr>
        <w:t>Надія ВАЙЛО</w:t>
      </w:r>
    </w:p>
    <w:p w:rsidR="00493EAF" w:rsidRDefault="00493EAF" w:rsidP="00493EAF">
      <w:pPr>
        <w:tabs>
          <w:tab w:val="left" w:pos="6735"/>
          <w:tab w:val="left" w:pos="7088"/>
        </w:tabs>
        <w:spacing w:line="228" w:lineRule="auto"/>
        <w:jc w:val="both"/>
        <w:rPr>
          <w:b/>
          <w:sz w:val="26"/>
          <w:szCs w:val="26"/>
          <w:lang w:val="uk-UA"/>
        </w:rPr>
      </w:pPr>
    </w:p>
    <w:p w:rsidR="00897C70" w:rsidRPr="00493EAF" w:rsidRDefault="008D462B" w:rsidP="00493EAF">
      <w:pPr>
        <w:tabs>
          <w:tab w:val="left" w:pos="6735"/>
          <w:tab w:val="left" w:pos="7088"/>
        </w:tabs>
        <w:spacing w:line="228" w:lineRule="auto"/>
        <w:jc w:val="both"/>
        <w:rPr>
          <w:b/>
          <w:sz w:val="26"/>
          <w:szCs w:val="26"/>
          <w:lang w:val="uk-UA"/>
        </w:rPr>
      </w:pPr>
      <w:r>
        <w:rPr>
          <w:color w:val="000000"/>
          <w:lang w:val="uk-UA" w:eastAsia="uk-UA"/>
        </w:rPr>
        <w:t xml:space="preserve">                    </w:t>
      </w:r>
    </w:p>
    <w:p w:rsidR="00C0639A" w:rsidRDefault="00897C70" w:rsidP="00773389">
      <w:pPr>
        <w:shd w:val="clear" w:color="auto" w:fill="FFFFFF"/>
        <w:tabs>
          <w:tab w:val="left" w:pos="6237"/>
        </w:tabs>
        <w:ind w:left="708" w:firstLine="708"/>
        <w:jc w:val="center"/>
        <w:textAlignment w:val="baseline"/>
        <w:rPr>
          <w:color w:val="000000"/>
          <w:lang w:val="uk-UA" w:eastAsia="uk-UA"/>
        </w:rPr>
      </w:pPr>
      <w:r>
        <w:rPr>
          <w:color w:val="000000"/>
          <w:lang w:val="uk-UA" w:eastAsia="uk-UA"/>
        </w:rPr>
        <w:t xml:space="preserve"> </w:t>
      </w:r>
      <w:r w:rsidR="00773389">
        <w:rPr>
          <w:color w:val="000000"/>
          <w:lang w:val="uk-UA" w:eastAsia="uk-UA"/>
        </w:rPr>
        <w:t xml:space="preserve">                            </w:t>
      </w:r>
      <w:r w:rsidR="00C0639A">
        <w:rPr>
          <w:color w:val="000000"/>
          <w:lang w:val="uk-UA" w:eastAsia="uk-UA"/>
        </w:rPr>
        <w:t xml:space="preserve">                                                                                    </w:t>
      </w:r>
      <w:r w:rsidR="00773389">
        <w:rPr>
          <w:color w:val="000000"/>
          <w:lang w:val="uk-UA" w:eastAsia="uk-UA"/>
        </w:rPr>
        <w:t xml:space="preserve">  </w:t>
      </w:r>
      <w:r w:rsidR="008D462B" w:rsidRPr="008D462B">
        <w:rPr>
          <w:color w:val="000000"/>
          <w:lang w:val="uk-UA" w:eastAsia="uk-UA"/>
        </w:rPr>
        <w:t>Додаток</w:t>
      </w:r>
    </w:p>
    <w:p w:rsidR="00C0639A" w:rsidRDefault="00C0639A" w:rsidP="00773389">
      <w:pPr>
        <w:shd w:val="clear" w:color="auto" w:fill="FFFFFF"/>
        <w:tabs>
          <w:tab w:val="left" w:pos="6237"/>
        </w:tabs>
        <w:ind w:left="708" w:firstLine="708"/>
        <w:jc w:val="center"/>
        <w:textAlignment w:val="baseline"/>
        <w:rPr>
          <w:color w:val="000000"/>
          <w:lang w:val="uk-UA" w:eastAsia="uk-UA"/>
        </w:rPr>
      </w:pPr>
      <w:r>
        <w:rPr>
          <w:color w:val="000000"/>
          <w:lang w:val="uk-UA" w:eastAsia="uk-UA"/>
        </w:rPr>
        <w:t xml:space="preserve">         </w:t>
      </w:r>
    </w:p>
    <w:p w:rsidR="00C0639A" w:rsidRPr="00392AC8" w:rsidRDefault="00C0639A" w:rsidP="00C0639A">
      <w:pPr>
        <w:ind w:left="5664" w:firstLine="709"/>
        <w:jc w:val="both"/>
        <w:rPr>
          <w:rFonts w:eastAsia="Calibri"/>
          <w:lang w:val="uk-UA" w:eastAsia="en-US"/>
        </w:rPr>
      </w:pPr>
      <w:r w:rsidRPr="00392AC8">
        <w:rPr>
          <w:rFonts w:eastAsia="Calibri"/>
          <w:lang w:val="uk-UA" w:eastAsia="en-US"/>
        </w:rPr>
        <w:t>ЗАТВЕРДЖЕНО</w:t>
      </w:r>
    </w:p>
    <w:p w:rsidR="00C0639A" w:rsidRPr="00392AC8" w:rsidRDefault="00C0639A" w:rsidP="00C0639A">
      <w:pPr>
        <w:ind w:left="5664" w:firstLine="709"/>
        <w:jc w:val="both"/>
        <w:rPr>
          <w:rFonts w:eastAsia="Calibri"/>
          <w:lang w:val="uk-UA" w:eastAsia="en-US"/>
        </w:rPr>
      </w:pPr>
      <w:r w:rsidRPr="00392AC8">
        <w:rPr>
          <w:rFonts w:eastAsia="Calibri"/>
          <w:lang w:val="uk-UA" w:eastAsia="en-US"/>
        </w:rPr>
        <w:t>Рішення міської ради</w:t>
      </w:r>
    </w:p>
    <w:p w:rsidR="00392AC8" w:rsidRPr="00392AC8" w:rsidRDefault="001A4A99" w:rsidP="00392AC8">
      <w:pPr>
        <w:tabs>
          <w:tab w:val="left" w:pos="284"/>
          <w:tab w:val="left" w:pos="7200"/>
        </w:tabs>
        <w:ind w:left="6372" w:right="-141"/>
        <w:jc w:val="both"/>
        <w:rPr>
          <w:rFonts w:eastAsia="Calibri"/>
          <w:color w:val="000000"/>
          <w:shd w:val="clear" w:color="auto" w:fill="FFFFFF"/>
          <w:lang w:val="uk-UA"/>
        </w:rPr>
      </w:pPr>
      <w:r w:rsidRPr="001A4A99">
        <w:rPr>
          <w:sz w:val="28"/>
          <w:szCs w:val="28"/>
          <w:lang w:val="uk-UA"/>
        </w:rPr>
        <w:t>25.07.2024</w:t>
      </w:r>
      <w:bookmarkStart w:id="0" w:name="_GoBack"/>
      <w:bookmarkEnd w:id="0"/>
      <w:r>
        <w:rPr>
          <w:sz w:val="28"/>
          <w:szCs w:val="28"/>
          <w:lang w:val="uk-UA"/>
        </w:rPr>
        <w:t>№ 864</w:t>
      </w:r>
    </w:p>
    <w:p w:rsidR="00D13FD8" w:rsidRPr="00EE1D8F" w:rsidRDefault="00D13FD8" w:rsidP="008A6EEF">
      <w:pPr>
        <w:tabs>
          <w:tab w:val="left" w:pos="6735"/>
          <w:tab w:val="left" w:pos="7088"/>
        </w:tabs>
        <w:spacing w:line="228" w:lineRule="auto"/>
        <w:jc w:val="both"/>
        <w:rPr>
          <w:b/>
          <w:sz w:val="26"/>
          <w:szCs w:val="26"/>
          <w:lang w:val="uk-UA"/>
        </w:rPr>
      </w:pPr>
    </w:p>
    <w:p w:rsidR="00490B3C" w:rsidRDefault="00490B3C" w:rsidP="00490B3C">
      <w:pPr>
        <w:jc w:val="center"/>
        <w:rPr>
          <w:lang w:val="uk-UA"/>
        </w:rPr>
      </w:pPr>
      <w:r w:rsidRPr="00490B3C">
        <w:rPr>
          <w:b/>
          <w:bCs/>
        </w:rPr>
        <w:t>МЕТОДИКА</w:t>
      </w:r>
    </w:p>
    <w:p w:rsidR="00490B3C" w:rsidRPr="008A6EEF" w:rsidRDefault="00490B3C" w:rsidP="00490B3C">
      <w:pPr>
        <w:jc w:val="center"/>
        <w:rPr>
          <w:b/>
          <w:sz w:val="26"/>
          <w:szCs w:val="26"/>
          <w:lang w:val="uk-UA"/>
        </w:rPr>
      </w:pPr>
      <w:r w:rsidRPr="008D5FB3">
        <w:rPr>
          <w:b/>
          <w:bCs/>
          <w:sz w:val="26"/>
          <w:szCs w:val="26"/>
        </w:rPr>
        <w:t>розрахунку орендної плати за комунальне майно</w:t>
      </w:r>
      <w:r w:rsidRPr="008D5FB3">
        <w:rPr>
          <w:b/>
          <w:bCs/>
          <w:sz w:val="26"/>
          <w:szCs w:val="26"/>
          <w:lang w:val="uk-UA"/>
        </w:rPr>
        <w:t>,</w:t>
      </w:r>
      <w:r w:rsidRPr="008D5FB3">
        <w:rPr>
          <w:b/>
          <w:bCs/>
          <w:sz w:val="26"/>
          <w:szCs w:val="26"/>
        </w:rPr>
        <w:t xml:space="preserve"> </w:t>
      </w:r>
      <w:bookmarkStart w:id="1" w:name="n11"/>
      <w:bookmarkEnd w:id="1"/>
      <w:r w:rsidRPr="006D1736">
        <w:rPr>
          <w:b/>
          <w:sz w:val="26"/>
          <w:szCs w:val="26"/>
          <w:lang w:val="uk-UA"/>
        </w:rPr>
        <w:t>що</w:t>
      </w:r>
      <w:r>
        <w:rPr>
          <w:b/>
          <w:sz w:val="26"/>
          <w:szCs w:val="26"/>
          <w:lang w:val="uk-UA"/>
        </w:rPr>
        <w:t xml:space="preserve"> </w:t>
      </w:r>
      <w:r w:rsidRPr="006D1736">
        <w:rPr>
          <w:b/>
          <w:sz w:val="26"/>
          <w:szCs w:val="26"/>
          <w:lang w:val="uk-UA"/>
        </w:rPr>
        <w:t>знаходиться в комунальній власності</w:t>
      </w:r>
      <w:r>
        <w:rPr>
          <w:b/>
          <w:sz w:val="26"/>
          <w:szCs w:val="26"/>
          <w:lang w:val="uk-UA"/>
        </w:rPr>
        <w:t xml:space="preserve"> </w:t>
      </w:r>
      <w:r w:rsidRPr="008A6EEF">
        <w:rPr>
          <w:b/>
          <w:sz w:val="26"/>
          <w:szCs w:val="26"/>
          <w:lang w:val="uk-UA"/>
        </w:rPr>
        <w:t>Глухівської міської ради</w:t>
      </w:r>
    </w:p>
    <w:p w:rsidR="00535821" w:rsidRPr="00535821" w:rsidRDefault="00490B3C" w:rsidP="00535821">
      <w:pPr>
        <w:pStyle w:val="a5"/>
        <w:numPr>
          <w:ilvl w:val="0"/>
          <w:numId w:val="1"/>
        </w:numPr>
        <w:ind w:left="0" w:firstLine="426"/>
        <w:jc w:val="both"/>
      </w:pPr>
      <w:r w:rsidRPr="00490B3C">
        <w:t>Ця Методика визначає механізм визначення розміру плати за оренду об’єктів, визначених </w:t>
      </w:r>
      <w:hyperlink r:id="rId10" w:anchor="n67" w:tgtFrame="_blank" w:history="1">
        <w:r w:rsidRPr="00974765">
          <w:t>частиною першою</w:t>
        </w:r>
      </w:hyperlink>
      <w:r w:rsidRPr="00490B3C">
        <w:t> статті 3 Закону України “Про оренду державного та комунального майна” (далі - Закон)</w:t>
      </w:r>
      <w:r w:rsidR="00535821" w:rsidRPr="00535821">
        <w:t xml:space="preserve"> </w:t>
      </w:r>
      <w:r w:rsidR="00535821">
        <w:rPr>
          <w:lang w:val="uk-UA"/>
        </w:rPr>
        <w:t xml:space="preserve">та </w:t>
      </w:r>
      <w:r w:rsidR="00535821" w:rsidRPr="00535821">
        <w:t>Порядком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 (далі – Порядок</w:t>
      </w:r>
      <w:r w:rsidR="00535821">
        <w:rPr>
          <w:lang w:val="uk-UA"/>
        </w:rPr>
        <w:t>)</w:t>
      </w:r>
      <w:r w:rsidR="00535821" w:rsidRPr="00535821">
        <w:t>.</w:t>
      </w:r>
    </w:p>
    <w:p w:rsidR="007B4F51" w:rsidRPr="00535821" w:rsidRDefault="00535821" w:rsidP="00535821">
      <w:pPr>
        <w:pStyle w:val="a5"/>
        <w:numPr>
          <w:ilvl w:val="0"/>
          <w:numId w:val="1"/>
        </w:numPr>
        <w:spacing w:before="300" w:after="450"/>
        <w:ind w:left="0" w:firstLine="360"/>
        <w:jc w:val="both"/>
        <w:rPr>
          <w:lang w:val="uk-UA"/>
        </w:rPr>
      </w:pPr>
      <w:r>
        <w:rPr>
          <w:lang w:val="uk-UA"/>
        </w:rPr>
        <w:t xml:space="preserve"> </w:t>
      </w:r>
      <w:r w:rsidR="007B4F51" w:rsidRPr="00535821">
        <w:rPr>
          <w:lang w:val="uk-UA"/>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w:t>
      </w:r>
    </w:p>
    <w:p w:rsidR="00005C70" w:rsidRPr="00B1717D" w:rsidRDefault="00005C70" w:rsidP="00005C70">
      <w:pPr>
        <w:pStyle w:val="a5"/>
        <w:numPr>
          <w:ilvl w:val="0"/>
          <w:numId w:val="1"/>
        </w:numPr>
        <w:shd w:val="clear" w:color="auto" w:fill="FFFFFF"/>
        <w:ind w:left="0" w:firstLine="360"/>
        <w:jc w:val="both"/>
        <w:rPr>
          <w:color w:val="000000" w:themeColor="text1"/>
        </w:rPr>
      </w:pPr>
      <w:r w:rsidRPr="00B1717D">
        <w:rPr>
          <w:color w:val="000000" w:themeColor="text1"/>
        </w:rPr>
        <w:t>Розмі</w:t>
      </w:r>
      <w:proofErr w:type="gramStart"/>
      <w:r w:rsidRPr="00B1717D">
        <w:rPr>
          <w:color w:val="000000" w:themeColor="text1"/>
        </w:rPr>
        <w:t>р</w:t>
      </w:r>
      <w:proofErr w:type="gramEnd"/>
      <w:r w:rsidRPr="00B1717D">
        <w:rPr>
          <w:color w:val="000000" w:themeColor="text1"/>
        </w:rPr>
        <w:t xml:space="preserve"> орендної плати за нерухоме майно та інше окреме індивідуально визначене майно розраховується згідно з цією Методикою за результатами незалежної оцінки і за домовленістю сторін може бути змінений в установленому законодавством порядку, але в будь-якому випадку не може бути меншим розрахованої орендної плати за цією Методикою.</w:t>
      </w:r>
    </w:p>
    <w:p w:rsidR="00B1717D" w:rsidRPr="00B1717D" w:rsidRDefault="00B1717D" w:rsidP="00B1717D">
      <w:pPr>
        <w:pStyle w:val="a5"/>
        <w:numPr>
          <w:ilvl w:val="0"/>
          <w:numId w:val="1"/>
        </w:numPr>
        <w:shd w:val="clear" w:color="auto" w:fill="FFFFFF"/>
        <w:ind w:left="0" w:firstLine="360"/>
        <w:jc w:val="both"/>
        <w:rPr>
          <w:color w:val="000000" w:themeColor="text1"/>
        </w:rPr>
      </w:pPr>
      <w:r w:rsidRPr="00B1717D">
        <w:rPr>
          <w:color w:val="000000" w:themeColor="text1"/>
          <w:shd w:val="clear" w:color="auto" w:fill="FFFFFF"/>
        </w:rPr>
        <w:t xml:space="preserve">Відшкодування витрат балансоутримувача на утримання орендованого майна (у тому числі місць загального користування та прибудинкової території) та надання комунальних послуг орендарю здійснюється відповідно до договору, укладеного між балансоутримувачем та орендарем, примірна форма якого затверджується Фондом </w:t>
      </w:r>
      <w:proofErr w:type="gramStart"/>
      <w:r w:rsidRPr="00B1717D">
        <w:rPr>
          <w:color w:val="000000" w:themeColor="text1"/>
          <w:shd w:val="clear" w:color="auto" w:fill="FFFFFF"/>
        </w:rPr>
        <w:t>державного</w:t>
      </w:r>
      <w:proofErr w:type="gramEnd"/>
      <w:r w:rsidRPr="00B1717D">
        <w:rPr>
          <w:color w:val="000000" w:themeColor="text1"/>
          <w:shd w:val="clear" w:color="auto" w:fill="FFFFFF"/>
        </w:rPr>
        <w:t xml:space="preserve"> майна.</w:t>
      </w:r>
    </w:p>
    <w:p w:rsidR="00005C70" w:rsidRPr="00B1717D" w:rsidRDefault="00005C70" w:rsidP="00B1717D">
      <w:pPr>
        <w:pStyle w:val="a5"/>
        <w:numPr>
          <w:ilvl w:val="0"/>
          <w:numId w:val="1"/>
        </w:numPr>
        <w:shd w:val="clear" w:color="auto" w:fill="FFFFFF"/>
        <w:ind w:left="0" w:firstLine="360"/>
        <w:jc w:val="both"/>
        <w:rPr>
          <w:color w:val="000000" w:themeColor="text1"/>
        </w:rPr>
      </w:pPr>
      <w:r w:rsidRPr="00B1717D">
        <w:rPr>
          <w:color w:val="000000" w:themeColor="text1"/>
        </w:rPr>
        <w:t xml:space="preserve">Договір оренди комунального майна укладається безпосередньо </w:t>
      </w:r>
      <w:r w:rsidRPr="00B1717D">
        <w:rPr>
          <w:color w:val="000000" w:themeColor="text1"/>
          <w:lang w:val="uk-UA"/>
        </w:rPr>
        <w:t>Глухівсько</w:t>
      </w:r>
      <w:r w:rsidRPr="00B1717D">
        <w:rPr>
          <w:color w:val="000000" w:themeColor="text1"/>
        </w:rPr>
        <w:t>ю</w:t>
      </w:r>
      <w:r w:rsidRPr="00B1717D">
        <w:rPr>
          <w:color w:val="000000" w:themeColor="text1"/>
          <w:lang w:val="uk-UA"/>
        </w:rPr>
        <w:t xml:space="preserve"> міською радою</w:t>
      </w:r>
      <w:r w:rsidRPr="00B1717D">
        <w:rPr>
          <w:color w:val="000000" w:themeColor="text1"/>
        </w:rPr>
        <w:t xml:space="preserve"> або уповноваженими нею структурними підрозділами, комунальними підприємствами, установами та організаціями, які є балансоутримувачами комунального майна.</w:t>
      </w:r>
      <w:bookmarkStart w:id="2" w:name="n24"/>
      <w:bookmarkStart w:id="3" w:name="n26"/>
      <w:bookmarkEnd w:id="2"/>
      <w:bookmarkEnd w:id="3"/>
    </w:p>
    <w:p w:rsidR="00005C70" w:rsidRPr="00B1717D" w:rsidRDefault="00005C70" w:rsidP="00A039C6">
      <w:pPr>
        <w:pStyle w:val="a5"/>
        <w:numPr>
          <w:ilvl w:val="0"/>
          <w:numId w:val="1"/>
        </w:numPr>
        <w:shd w:val="clear" w:color="auto" w:fill="FFFFFF"/>
        <w:ind w:left="0" w:firstLine="360"/>
        <w:jc w:val="both"/>
        <w:rPr>
          <w:color w:val="000000" w:themeColor="text1"/>
        </w:rPr>
      </w:pPr>
      <w:bookmarkStart w:id="4" w:name="n27"/>
      <w:bookmarkEnd w:id="4"/>
      <w:r w:rsidRPr="00B1717D">
        <w:rPr>
          <w:color w:val="000000" w:themeColor="text1"/>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A039C6" w:rsidRPr="00A039C6" w:rsidRDefault="00A039C6" w:rsidP="00A039C6">
      <w:pPr>
        <w:pStyle w:val="a5"/>
        <w:numPr>
          <w:ilvl w:val="0"/>
          <w:numId w:val="1"/>
        </w:numPr>
        <w:shd w:val="clear" w:color="auto" w:fill="FFFFFF"/>
        <w:ind w:left="0" w:firstLine="360"/>
        <w:jc w:val="both"/>
        <w:rPr>
          <w:color w:val="000000" w:themeColor="text1"/>
        </w:rPr>
      </w:pPr>
      <w:r w:rsidRPr="00A039C6">
        <w:rPr>
          <w:color w:val="000000" w:themeColor="text1"/>
        </w:rPr>
        <w:t>У разі оренди нерухомого майна (крім оренди нерухомого майна орендарями, зазначеними у </w:t>
      </w:r>
      <w:hyperlink r:id="rId11" w:anchor="n49" w:history="1">
        <w:r w:rsidRPr="00A039C6">
          <w:rPr>
            <w:color w:val="000000" w:themeColor="text1"/>
          </w:rPr>
          <w:t>пункті 1</w:t>
        </w:r>
      </w:hyperlink>
      <w:r w:rsidR="00773389">
        <w:rPr>
          <w:color w:val="000000" w:themeColor="text1"/>
          <w:lang w:val="uk-UA"/>
        </w:rPr>
        <w:t>4</w:t>
      </w:r>
      <w:r w:rsidRPr="00A039C6">
        <w:rPr>
          <w:color w:val="000000" w:themeColor="text1"/>
        </w:rPr>
        <w:t xml:space="preserve"> цієї Методики) та іншого окремого індивідуально визначеного майна розмір річної орендної плати визначається за формулою:</w:t>
      </w:r>
    </w:p>
    <w:p w:rsidR="00A039C6" w:rsidRPr="00A039C6" w:rsidRDefault="00A039C6" w:rsidP="00A039C6">
      <w:pPr>
        <w:shd w:val="clear" w:color="auto" w:fill="FFFFFF"/>
        <w:spacing w:before="150" w:after="150"/>
        <w:jc w:val="center"/>
        <w:rPr>
          <w:color w:val="000000" w:themeColor="text1"/>
        </w:rPr>
      </w:pPr>
      <w:bookmarkStart w:id="5" w:name="n226"/>
      <w:bookmarkEnd w:id="5"/>
      <w:r w:rsidRPr="00A039C6">
        <w:rPr>
          <w:noProof/>
          <w:color w:val="000000" w:themeColor="text1"/>
        </w:rPr>
        <w:drawing>
          <wp:inline distT="0" distB="0" distL="0" distR="0" wp14:anchorId="4AD40582" wp14:editId="42E432BB">
            <wp:extent cx="1247775" cy="438150"/>
            <wp:effectExtent l="0" t="0" r="9525" b="0"/>
            <wp:docPr id="5" name="Рисунок 5" descr="https://zakon.rada.gov.ua/laws/file/imgs/90/p506691n226.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0/p506691n226.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7775" cy="438150"/>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829"/>
        <w:gridCol w:w="1034"/>
        <w:gridCol w:w="7781"/>
      </w:tblGrid>
      <w:tr w:rsidR="00A039C6" w:rsidRPr="00A039C6" w:rsidTr="004E1CCB">
        <w:trPr>
          <w:jc w:val="center"/>
        </w:trPr>
        <w:tc>
          <w:tcPr>
            <w:tcW w:w="816"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after="150"/>
              <w:ind w:firstLine="450"/>
              <w:jc w:val="both"/>
              <w:rPr>
                <w:color w:val="000000" w:themeColor="text1"/>
              </w:rPr>
            </w:pPr>
            <w:bookmarkStart w:id="6" w:name="n228"/>
            <w:bookmarkEnd w:id="6"/>
            <w:r w:rsidRPr="00A039C6">
              <w:rPr>
                <w:color w:val="000000" w:themeColor="text1"/>
              </w:rPr>
              <w:t>де</w:t>
            </w:r>
          </w:p>
        </w:tc>
        <w:tc>
          <w:tcPr>
            <w:tcW w:w="1018"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lang w:val="uk-UA"/>
              </w:rPr>
            </w:pPr>
            <w:r>
              <w:rPr>
                <w:noProof/>
                <w:color w:val="000000" w:themeColor="text1"/>
                <w:lang w:val="uk-UA"/>
              </w:rPr>
              <w:t>О</w:t>
            </w:r>
            <w:r w:rsidRPr="00A039C6">
              <w:rPr>
                <w:noProof/>
                <w:color w:val="000000" w:themeColor="text1"/>
                <w:sz w:val="20"/>
                <w:szCs w:val="20"/>
                <w:lang w:val="uk-UA"/>
              </w:rPr>
              <w:t>пл</w:t>
            </w:r>
          </w:p>
        </w:tc>
        <w:tc>
          <w:tcPr>
            <w:tcW w:w="7658"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after="150"/>
              <w:jc w:val="both"/>
              <w:rPr>
                <w:color w:val="000000" w:themeColor="text1"/>
              </w:rPr>
            </w:pPr>
            <w:r w:rsidRPr="00A039C6">
              <w:rPr>
                <w:color w:val="000000" w:themeColor="text1"/>
              </w:rPr>
              <w:t>- розмір річної орендної плати, гривень;</w:t>
            </w:r>
          </w:p>
        </w:tc>
      </w:tr>
      <w:tr w:rsidR="00A039C6" w:rsidRPr="00A039C6" w:rsidTr="004E1CCB">
        <w:trPr>
          <w:jc w:val="center"/>
        </w:trPr>
        <w:tc>
          <w:tcPr>
            <w:tcW w:w="816"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rPr>
                <w:color w:val="000000" w:themeColor="text1"/>
              </w:rPr>
            </w:pPr>
          </w:p>
        </w:tc>
        <w:tc>
          <w:tcPr>
            <w:tcW w:w="1018"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sz w:val="20"/>
                <w:szCs w:val="20"/>
                <w:lang w:val="uk-UA"/>
              </w:rPr>
            </w:pPr>
            <w:r>
              <w:rPr>
                <w:noProof/>
                <w:color w:val="000000" w:themeColor="text1"/>
                <w:lang w:val="uk-UA"/>
              </w:rPr>
              <w:t>В</w:t>
            </w:r>
            <w:r>
              <w:rPr>
                <w:noProof/>
                <w:color w:val="000000" w:themeColor="text1"/>
                <w:sz w:val="20"/>
                <w:szCs w:val="20"/>
                <w:lang w:val="uk-UA"/>
              </w:rPr>
              <w:t>п</w:t>
            </w:r>
          </w:p>
        </w:tc>
        <w:tc>
          <w:tcPr>
            <w:tcW w:w="7658"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after="150"/>
              <w:jc w:val="both"/>
              <w:rPr>
                <w:color w:val="000000" w:themeColor="text1"/>
              </w:rPr>
            </w:pPr>
            <w:r w:rsidRPr="00A039C6">
              <w:rPr>
                <w:color w:val="000000" w:themeColor="text1"/>
              </w:rPr>
              <w:t>- вартість орендованого майна, визначена шляхом проведення незалежної оцінки (без урахування податку на додану вартість), гривень;</w:t>
            </w:r>
          </w:p>
        </w:tc>
      </w:tr>
      <w:tr w:rsidR="00A039C6" w:rsidRPr="00A039C6" w:rsidTr="004E1CCB">
        <w:trPr>
          <w:jc w:val="center"/>
        </w:trPr>
        <w:tc>
          <w:tcPr>
            <w:tcW w:w="816"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rPr>
                <w:color w:val="000000" w:themeColor="text1"/>
              </w:rPr>
            </w:pPr>
          </w:p>
        </w:tc>
        <w:tc>
          <w:tcPr>
            <w:tcW w:w="1018"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sz w:val="20"/>
                <w:szCs w:val="20"/>
                <w:lang w:val="uk-UA"/>
              </w:rPr>
            </w:pPr>
            <w:r>
              <w:rPr>
                <w:noProof/>
                <w:color w:val="000000" w:themeColor="text1"/>
                <w:lang w:val="uk-UA"/>
              </w:rPr>
              <w:t>С</w:t>
            </w:r>
            <w:r>
              <w:rPr>
                <w:noProof/>
                <w:color w:val="000000" w:themeColor="text1"/>
                <w:sz w:val="20"/>
                <w:szCs w:val="20"/>
                <w:lang w:val="uk-UA"/>
              </w:rPr>
              <w:t>ор</w:t>
            </w:r>
          </w:p>
        </w:tc>
        <w:tc>
          <w:tcPr>
            <w:tcW w:w="7658" w:type="dxa"/>
            <w:tcBorders>
              <w:top w:val="single" w:sz="2" w:space="0" w:color="auto"/>
              <w:left w:val="single" w:sz="2" w:space="0" w:color="auto"/>
              <w:bottom w:val="single" w:sz="2" w:space="0" w:color="auto"/>
              <w:right w:val="single" w:sz="2" w:space="0" w:color="auto"/>
            </w:tcBorders>
            <w:hideMark/>
          </w:tcPr>
          <w:p w:rsidR="00A039C6" w:rsidRPr="00A039C6" w:rsidRDefault="00A039C6" w:rsidP="00773389">
            <w:pPr>
              <w:spacing w:after="150"/>
              <w:jc w:val="both"/>
              <w:rPr>
                <w:color w:val="000000" w:themeColor="text1"/>
              </w:rPr>
            </w:pPr>
            <w:r w:rsidRPr="00A039C6">
              <w:rPr>
                <w:color w:val="000000" w:themeColor="text1"/>
              </w:rPr>
              <w:t>- орендна ставка, визначена згідно з </w:t>
            </w:r>
            <w:hyperlink r:id="rId14" w:anchor="n76" w:history="1">
              <w:r w:rsidRPr="00A039C6">
                <w:rPr>
                  <w:color w:val="000000" w:themeColor="text1"/>
                  <w:u w:val="single"/>
                </w:rPr>
                <w:t xml:space="preserve">додатком </w:t>
              </w:r>
            </w:hyperlink>
            <w:r w:rsidR="00BC4834">
              <w:rPr>
                <w:color w:val="000000" w:themeColor="text1"/>
                <w:u w:val="single"/>
                <w:lang w:val="uk-UA"/>
              </w:rPr>
              <w:t>1</w:t>
            </w:r>
            <w:r w:rsidRPr="00A039C6">
              <w:rPr>
                <w:color w:val="000000" w:themeColor="text1"/>
              </w:rPr>
              <w:t> (у разі укладення договору з орендарем відповідно до </w:t>
            </w:r>
            <w:hyperlink r:id="rId15" w:anchor="n299" w:tgtFrame="_blank" w:history="1">
              <w:r w:rsidRPr="00A039C6">
                <w:rPr>
                  <w:color w:val="000000" w:themeColor="text1"/>
                  <w:u w:val="single"/>
                </w:rPr>
                <w:t>статті 15</w:t>
              </w:r>
            </w:hyperlink>
            <w:r w:rsidRPr="00A039C6">
              <w:rPr>
                <w:color w:val="000000" w:themeColor="text1"/>
              </w:rPr>
              <w:t> Закону) або </w:t>
            </w:r>
            <w:hyperlink r:id="rId16" w:anchor="n79" w:history="1">
              <w:r w:rsidRPr="00A039C6">
                <w:rPr>
                  <w:color w:val="000000" w:themeColor="text1"/>
                  <w:u w:val="single"/>
                </w:rPr>
                <w:t xml:space="preserve">додатком </w:t>
              </w:r>
            </w:hyperlink>
            <w:r w:rsidR="00BC4834">
              <w:rPr>
                <w:color w:val="000000" w:themeColor="text1"/>
                <w:u w:val="single"/>
                <w:lang w:val="uk-UA"/>
              </w:rPr>
              <w:t>2</w:t>
            </w:r>
            <w:r w:rsidRPr="00A039C6">
              <w:rPr>
                <w:color w:val="000000" w:themeColor="text1"/>
              </w:rPr>
              <w:t xml:space="preserve"> (для договорів оренди, які продовжуються вперше) </w:t>
            </w:r>
            <w:r w:rsidRPr="00A039C6">
              <w:rPr>
                <w:color w:val="000000" w:themeColor="text1"/>
                <w:shd w:val="clear" w:color="auto" w:fill="FFFFFF"/>
              </w:rPr>
              <w:t>або </w:t>
            </w:r>
            <w:hyperlink r:id="rId17" w:anchor="n62" w:history="1">
              <w:r w:rsidRPr="00A039C6">
                <w:rPr>
                  <w:rStyle w:val="a6"/>
                  <w:color w:val="000000" w:themeColor="text1"/>
                  <w:shd w:val="clear" w:color="auto" w:fill="FFFFFF"/>
                </w:rPr>
                <w:t xml:space="preserve">пунктом </w:t>
              </w:r>
              <w:r w:rsidR="00184922">
                <w:rPr>
                  <w:rStyle w:val="a6"/>
                  <w:color w:val="000000" w:themeColor="text1"/>
                  <w:shd w:val="clear" w:color="auto" w:fill="FFFFFF"/>
                  <w:lang w:val="uk-UA"/>
                </w:rPr>
                <w:t>1</w:t>
              </w:r>
              <w:r w:rsidR="00773389">
                <w:rPr>
                  <w:rStyle w:val="a6"/>
                  <w:color w:val="000000" w:themeColor="text1"/>
                  <w:shd w:val="clear" w:color="auto" w:fill="FFFFFF"/>
                  <w:lang w:val="uk-UA"/>
                </w:rPr>
                <w:t>5</w:t>
              </w:r>
            </w:hyperlink>
            <w:r w:rsidRPr="00A039C6">
              <w:rPr>
                <w:color w:val="000000" w:themeColor="text1"/>
                <w:shd w:val="clear" w:color="auto" w:fill="FFFFFF"/>
              </w:rPr>
              <w:t> цієї Методики для іншого окремого індивідуально визначеного майна.</w:t>
            </w:r>
          </w:p>
        </w:tc>
      </w:tr>
    </w:tbl>
    <w:p w:rsidR="00A039C6" w:rsidRPr="00A039C6" w:rsidRDefault="00A039C6" w:rsidP="00A039C6">
      <w:pPr>
        <w:shd w:val="clear" w:color="auto" w:fill="FFFFFF"/>
        <w:spacing w:after="150"/>
        <w:ind w:firstLine="450"/>
        <w:jc w:val="both"/>
        <w:rPr>
          <w:color w:val="000000" w:themeColor="text1"/>
        </w:rPr>
      </w:pPr>
    </w:p>
    <w:p w:rsidR="00A039C6" w:rsidRPr="00640A43" w:rsidRDefault="00A039C6" w:rsidP="00640A43">
      <w:pPr>
        <w:pStyle w:val="a5"/>
        <w:numPr>
          <w:ilvl w:val="0"/>
          <w:numId w:val="1"/>
        </w:numPr>
        <w:shd w:val="clear" w:color="auto" w:fill="FFFFFF"/>
        <w:spacing w:after="150"/>
        <w:ind w:left="0" w:firstLine="360"/>
        <w:jc w:val="both"/>
        <w:rPr>
          <w:color w:val="000000" w:themeColor="text1"/>
        </w:rPr>
      </w:pPr>
      <w:r w:rsidRPr="00640A43">
        <w:rPr>
          <w:color w:val="000000" w:themeColor="text1"/>
        </w:rPr>
        <w:t>Розмір орендної плати за базовий місяць оренди нерухомого та іншого окремого індивідуально визначеного майна визначається за формулою:</w:t>
      </w:r>
    </w:p>
    <w:p w:rsidR="008C1F10" w:rsidRPr="008C1F10" w:rsidRDefault="008C1F10" w:rsidP="008C1F10">
      <w:pPr>
        <w:pStyle w:val="a5"/>
        <w:shd w:val="clear" w:color="auto" w:fill="FFFFFF"/>
        <w:spacing w:after="150"/>
        <w:jc w:val="both"/>
        <w:rPr>
          <w:color w:val="000000" w:themeColor="text1"/>
        </w:rPr>
      </w:pPr>
    </w:p>
    <w:p w:rsidR="00A039C6" w:rsidRPr="00A039C6" w:rsidRDefault="00A039C6" w:rsidP="00A039C6">
      <w:pPr>
        <w:shd w:val="clear" w:color="auto" w:fill="FFFFFF"/>
        <w:spacing w:before="150" w:after="150"/>
        <w:jc w:val="center"/>
        <w:rPr>
          <w:color w:val="000000" w:themeColor="text1"/>
        </w:rPr>
      </w:pPr>
      <w:bookmarkStart w:id="7" w:name="n25"/>
      <w:bookmarkEnd w:id="7"/>
      <w:r w:rsidRPr="00A039C6">
        <w:rPr>
          <w:noProof/>
          <w:color w:val="000000" w:themeColor="text1"/>
        </w:rPr>
        <w:drawing>
          <wp:inline distT="0" distB="0" distL="0" distR="0" wp14:anchorId="7E701954" wp14:editId="2D88AA85">
            <wp:extent cx="962025" cy="428625"/>
            <wp:effectExtent l="0" t="0" r="9525" b="9525"/>
            <wp:docPr id="7" name="Рисунок 7" descr="https://zakon.rada.gov.ua/laws/file/imgs/90/p506691n25-4.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0/p506691n25-4.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2025" cy="428625"/>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524"/>
        <w:gridCol w:w="1317"/>
        <w:gridCol w:w="7803"/>
      </w:tblGrid>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bookmarkStart w:id="8" w:name="n230"/>
            <w:bookmarkEnd w:id="8"/>
            <w:r w:rsidRPr="00A039C6">
              <w:rPr>
                <w:color w:val="000000" w:themeColor="text1"/>
              </w:rPr>
              <w:t>де</w:t>
            </w:r>
          </w:p>
        </w:tc>
        <w:tc>
          <w:tcPr>
            <w:tcW w:w="232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sz w:val="20"/>
                <w:szCs w:val="20"/>
                <w:lang w:val="uk-UA"/>
              </w:rPr>
            </w:pPr>
            <w:r>
              <w:rPr>
                <w:noProof/>
                <w:color w:val="000000" w:themeColor="text1"/>
                <w:lang w:val="uk-UA"/>
              </w:rPr>
              <w:t>О</w:t>
            </w:r>
            <w:r>
              <w:rPr>
                <w:noProof/>
                <w:color w:val="000000" w:themeColor="text1"/>
                <w:sz w:val="20"/>
                <w:szCs w:val="20"/>
                <w:lang w:val="uk-UA"/>
              </w:rPr>
              <w:t>пл.міс</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розмір місячної орендної плати, гривень.</w:t>
            </w:r>
          </w:p>
        </w:tc>
      </w:tr>
    </w:tbl>
    <w:p w:rsidR="00D62774" w:rsidRDefault="00A039C6" w:rsidP="00D62774">
      <w:pPr>
        <w:shd w:val="clear" w:color="auto" w:fill="FFFFFF"/>
        <w:ind w:firstLine="448"/>
        <w:jc w:val="both"/>
        <w:rPr>
          <w:color w:val="000000" w:themeColor="text1"/>
          <w:lang w:val="uk-UA"/>
        </w:rPr>
      </w:pPr>
      <w:r w:rsidRPr="00A039C6">
        <w:rPr>
          <w:color w:val="000000" w:themeColor="text1"/>
        </w:rPr>
        <w:t>У разі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A039C6" w:rsidRPr="00897C70" w:rsidRDefault="00640A43" w:rsidP="00D62774">
      <w:pPr>
        <w:shd w:val="clear" w:color="auto" w:fill="FFFFFF"/>
        <w:ind w:firstLine="448"/>
        <w:jc w:val="both"/>
        <w:rPr>
          <w:color w:val="000000" w:themeColor="text1"/>
          <w:lang w:val="uk-UA"/>
        </w:rPr>
      </w:pPr>
      <w:r>
        <w:rPr>
          <w:color w:val="000000" w:themeColor="text1"/>
          <w:lang w:val="uk-UA"/>
        </w:rPr>
        <w:t>9</w:t>
      </w:r>
      <w:r w:rsidR="00A039C6" w:rsidRPr="00A039C6">
        <w:rPr>
          <w:color w:val="000000" w:themeColor="text1"/>
          <w:lang w:val="uk-UA"/>
        </w:rPr>
        <w:t>.   Розмір добової орендної плати розраховується на основі розміру місячної орендної плати з розрахунку кількості днів у місяці фактичного користування за формулою:</w:t>
      </w:r>
    </w:p>
    <w:p w:rsidR="00A039C6" w:rsidRPr="00A039C6" w:rsidRDefault="00A039C6" w:rsidP="00A039C6">
      <w:pPr>
        <w:shd w:val="clear" w:color="auto" w:fill="FFFFFF"/>
        <w:spacing w:before="150" w:after="150"/>
        <w:jc w:val="center"/>
        <w:rPr>
          <w:color w:val="000000" w:themeColor="text1"/>
        </w:rPr>
      </w:pPr>
      <w:bookmarkStart w:id="9" w:name="n29"/>
      <w:bookmarkEnd w:id="9"/>
      <w:r w:rsidRPr="00A039C6">
        <w:rPr>
          <w:noProof/>
          <w:color w:val="000000" w:themeColor="text1"/>
        </w:rPr>
        <w:drawing>
          <wp:inline distT="0" distB="0" distL="0" distR="0" wp14:anchorId="0A901EE4" wp14:editId="55FDB5B1">
            <wp:extent cx="1257300" cy="447675"/>
            <wp:effectExtent l="0" t="0" r="0" b="9525"/>
            <wp:docPr id="18" name="Рисунок 18" descr="https://zakon.rada.gov.ua/laws/file/imgs/90/p506691n29-6.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90/p506691n29-6.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57300" cy="447675"/>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509"/>
        <w:gridCol w:w="1338"/>
        <w:gridCol w:w="7797"/>
      </w:tblGrid>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bookmarkStart w:id="10" w:name="n232"/>
            <w:bookmarkEnd w:id="10"/>
            <w:r w:rsidRPr="00A039C6">
              <w:rPr>
                <w:color w:val="000000" w:themeColor="text1"/>
              </w:rPr>
              <w:t>де</w:t>
            </w:r>
          </w:p>
        </w:tc>
        <w:tc>
          <w:tcPr>
            <w:tcW w:w="232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sz w:val="20"/>
                <w:szCs w:val="20"/>
                <w:lang w:val="uk-UA"/>
              </w:rPr>
            </w:pPr>
            <w:r>
              <w:rPr>
                <w:noProof/>
                <w:color w:val="000000" w:themeColor="text1"/>
                <w:lang w:val="uk-UA"/>
              </w:rPr>
              <w:t>О</w:t>
            </w:r>
            <w:r>
              <w:rPr>
                <w:noProof/>
                <w:color w:val="000000" w:themeColor="text1"/>
                <w:sz w:val="20"/>
                <w:szCs w:val="20"/>
                <w:lang w:val="uk-UA"/>
              </w:rPr>
              <w:t>пл.доб.</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розмір добової орендної плати, гривень;</w:t>
            </w:r>
          </w:p>
        </w:tc>
      </w:tr>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rPr>
                <w:color w:val="000000" w:themeColor="text1"/>
              </w:rPr>
            </w:pPr>
          </w:p>
        </w:tc>
        <w:tc>
          <w:tcPr>
            <w:tcW w:w="232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r w:rsidRPr="00A039C6">
              <w:rPr>
                <w:color w:val="000000" w:themeColor="text1"/>
              </w:rPr>
              <w:t>Х</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кількість днів у місяці фактичного користування.</w:t>
            </w:r>
          </w:p>
        </w:tc>
      </w:tr>
    </w:tbl>
    <w:p w:rsidR="00A039C6" w:rsidRPr="00A039C6" w:rsidRDefault="00A039C6" w:rsidP="00A039C6">
      <w:pPr>
        <w:shd w:val="clear" w:color="auto" w:fill="FFFFFF"/>
        <w:spacing w:after="150"/>
        <w:ind w:firstLine="450"/>
        <w:jc w:val="both"/>
        <w:rPr>
          <w:color w:val="000000" w:themeColor="text1"/>
        </w:rPr>
      </w:pPr>
      <w:bookmarkStart w:id="11" w:name="n32"/>
      <w:bookmarkEnd w:id="11"/>
    </w:p>
    <w:p w:rsidR="00A039C6" w:rsidRPr="00A039C6" w:rsidRDefault="00A039C6" w:rsidP="00A039C6">
      <w:pPr>
        <w:shd w:val="clear" w:color="auto" w:fill="FFFFFF"/>
        <w:spacing w:after="150"/>
        <w:ind w:firstLine="450"/>
        <w:jc w:val="both"/>
        <w:rPr>
          <w:color w:val="000000" w:themeColor="text1"/>
        </w:rPr>
      </w:pPr>
      <w:r>
        <w:rPr>
          <w:color w:val="000000" w:themeColor="text1"/>
          <w:lang w:val="uk-UA"/>
        </w:rPr>
        <w:t>1</w:t>
      </w:r>
      <w:r w:rsidR="00640A43">
        <w:rPr>
          <w:color w:val="000000" w:themeColor="text1"/>
          <w:lang w:val="uk-UA"/>
        </w:rPr>
        <w:t>0</w:t>
      </w:r>
      <w:r w:rsidRPr="00A039C6">
        <w:rPr>
          <w:color w:val="000000" w:themeColor="text1"/>
        </w:rPr>
        <w:t>.  Розмір погодинної орендної плати за об’єкт оренди розраховується на основі розміру добової орендної плати із розрахунку 24 години на добу за формулою:</w:t>
      </w:r>
    </w:p>
    <w:p w:rsidR="00A039C6" w:rsidRPr="00A039C6" w:rsidRDefault="00A039C6" w:rsidP="00A039C6">
      <w:pPr>
        <w:shd w:val="clear" w:color="auto" w:fill="FFFFFF"/>
        <w:spacing w:before="150" w:after="150"/>
        <w:jc w:val="center"/>
        <w:rPr>
          <w:color w:val="000000" w:themeColor="text1"/>
        </w:rPr>
      </w:pPr>
      <w:bookmarkStart w:id="12" w:name="n33"/>
      <w:bookmarkEnd w:id="12"/>
      <w:r w:rsidRPr="00A039C6">
        <w:rPr>
          <w:noProof/>
          <w:color w:val="000000" w:themeColor="text1"/>
        </w:rPr>
        <w:drawing>
          <wp:inline distT="0" distB="0" distL="0" distR="0" wp14:anchorId="37162D33" wp14:editId="68D0BC51">
            <wp:extent cx="1981200" cy="552450"/>
            <wp:effectExtent l="0" t="0" r="0" b="0"/>
            <wp:docPr id="16" name="Рисунок 16" descr="https://zakon.rada.gov.ua/laws/file/imgs/90/p506691n33-8.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90/p506691n33-8.gif">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0" cy="552450"/>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513"/>
        <w:gridCol w:w="1236"/>
        <w:gridCol w:w="7895"/>
      </w:tblGrid>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bookmarkStart w:id="13" w:name="n234"/>
            <w:bookmarkEnd w:id="13"/>
            <w:r w:rsidRPr="00A039C6">
              <w:rPr>
                <w:color w:val="000000" w:themeColor="text1"/>
              </w:rPr>
              <w:t>де</w:t>
            </w:r>
          </w:p>
        </w:tc>
        <w:tc>
          <w:tcPr>
            <w:tcW w:w="2325" w:type="dxa"/>
            <w:tcBorders>
              <w:top w:val="single" w:sz="2" w:space="0" w:color="auto"/>
              <w:left w:val="single" w:sz="2" w:space="0" w:color="auto"/>
              <w:bottom w:val="single" w:sz="2" w:space="0" w:color="auto"/>
              <w:right w:val="single" w:sz="2" w:space="0" w:color="auto"/>
            </w:tcBorders>
            <w:hideMark/>
          </w:tcPr>
          <w:p w:rsidR="00A039C6" w:rsidRPr="00144CC7" w:rsidRDefault="00144CC7" w:rsidP="004E1CCB">
            <w:pPr>
              <w:spacing w:before="150" w:after="150"/>
              <w:jc w:val="center"/>
              <w:rPr>
                <w:color w:val="000000" w:themeColor="text1"/>
                <w:sz w:val="20"/>
                <w:szCs w:val="20"/>
                <w:lang w:val="uk-UA"/>
              </w:rPr>
            </w:pPr>
            <w:r>
              <w:rPr>
                <w:noProof/>
                <w:color w:val="000000" w:themeColor="text1"/>
                <w:lang w:val="uk-UA"/>
              </w:rPr>
              <w:t xml:space="preserve">О </w:t>
            </w:r>
            <w:r>
              <w:rPr>
                <w:noProof/>
                <w:color w:val="000000" w:themeColor="text1"/>
                <w:sz w:val="20"/>
                <w:szCs w:val="20"/>
                <w:lang w:val="uk-UA"/>
              </w:rPr>
              <w:t>пл.доб.</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розмір погодинної орендної плати;</w:t>
            </w:r>
          </w:p>
        </w:tc>
      </w:tr>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rPr>
                <w:color w:val="000000" w:themeColor="text1"/>
              </w:rPr>
            </w:pPr>
          </w:p>
        </w:tc>
        <w:tc>
          <w:tcPr>
            <w:tcW w:w="232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r w:rsidRPr="00A039C6">
              <w:rPr>
                <w:color w:val="000000" w:themeColor="text1"/>
              </w:rPr>
              <w:t>Х</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кількість днів у місяці фактичного користування.</w:t>
            </w:r>
          </w:p>
        </w:tc>
      </w:tr>
    </w:tbl>
    <w:p w:rsidR="00A039C6" w:rsidRPr="00A039C6" w:rsidRDefault="00A039C6" w:rsidP="00A039C6">
      <w:pPr>
        <w:shd w:val="clear" w:color="auto" w:fill="FFFFFF"/>
        <w:spacing w:after="150"/>
        <w:ind w:firstLine="450"/>
        <w:jc w:val="both"/>
        <w:rPr>
          <w:color w:val="000000" w:themeColor="text1"/>
        </w:rPr>
      </w:pPr>
      <w:r w:rsidRPr="00A039C6">
        <w:rPr>
          <w:color w:val="000000" w:themeColor="text1"/>
        </w:rPr>
        <w:t>У разі коли погодинна орендна плата припадає на вихідний або святковий день, у такі дні орендна плата нараховується за повну добу.</w:t>
      </w:r>
    </w:p>
    <w:p w:rsidR="00A039C6" w:rsidRPr="00A039C6" w:rsidRDefault="00A039C6" w:rsidP="00A039C6">
      <w:pPr>
        <w:shd w:val="clear" w:color="auto" w:fill="FFFFFF"/>
        <w:spacing w:after="150"/>
        <w:ind w:firstLine="450"/>
        <w:jc w:val="both"/>
        <w:rPr>
          <w:color w:val="000000" w:themeColor="text1"/>
        </w:rPr>
      </w:pPr>
      <w:r w:rsidRPr="00A039C6">
        <w:rPr>
          <w:color w:val="000000" w:themeColor="text1"/>
        </w:rPr>
        <w:t>1</w:t>
      </w:r>
      <w:r w:rsidR="00640A43">
        <w:rPr>
          <w:color w:val="000000" w:themeColor="text1"/>
          <w:lang w:val="uk-UA"/>
        </w:rPr>
        <w:t>1</w:t>
      </w:r>
      <w:r w:rsidRPr="00A039C6">
        <w:rPr>
          <w:color w:val="000000" w:themeColor="text1"/>
        </w:rPr>
        <w:t>. Розмір річної орендної плати за єдині майнові комплекси, їх відокремлені структурні підрозділи визначається за формулою:</w:t>
      </w:r>
    </w:p>
    <w:p w:rsidR="00A039C6" w:rsidRPr="00A039C6" w:rsidRDefault="00A039C6" w:rsidP="00A039C6">
      <w:pPr>
        <w:shd w:val="clear" w:color="auto" w:fill="FFFFFF"/>
        <w:spacing w:before="150" w:after="150"/>
        <w:jc w:val="center"/>
        <w:rPr>
          <w:color w:val="000000" w:themeColor="text1"/>
        </w:rPr>
      </w:pPr>
      <w:bookmarkStart w:id="14" w:name="n38"/>
      <w:bookmarkEnd w:id="14"/>
      <w:r w:rsidRPr="00A039C6">
        <w:rPr>
          <w:noProof/>
          <w:color w:val="000000" w:themeColor="text1"/>
        </w:rPr>
        <w:drawing>
          <wp:inline distT="0" distB="0" distL="0" distR="0" wp14:anchorId="453508E3" wp14:editId="1EA2D8D0">
            <wp:extent cx="2162175" cy="504825"/>
            <wp:effectExtent l="0" t="0" r="9525" b="9525"/>
            <wp:docPr id="14" name="Рисунок 14" descr="https://zakon.rada.gov.ua/laws/file/imgs/90/p506691n38-10.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90/p506691n38-10.gif">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62175" cy="504825"/>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512"/>
        <w:gridCol w:w="1185"/>
        <w:gridCol w:w="7947"/>
      </w:tblGrid>
      <w:tr w:rsidR="00A039C6" w:rsidRPr="00881908"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bookmarkStart w:id="15" w:name="n236"/>
            <w:bookmarkEnd w:id="15"/>
            <w:r w:rsidRPr="00A039C6">
              <w:rPr>
                <w:color w:val="000000" w:themeColor="text1"/>
              </w:rPr>
              <w:t>де</w:t>
            </w:r>
          </w:p>
        </w:tc>
        <w:tc>
          <w:tcPr>
            <w:tcW w:w="2325" w:type="dxa"/>
            <w:tcBorders>
              <w:top w:val="single" w:sz="2" w:space="0" w:color="auto"/>
              <w:left w:val="single" w:sz="2" w:space="0" w:color="auto"/>
              <w:bottom w:val="single" w:sz="2" w:space="0" w:color="auto"/>
              <w:right w:val="single" w:sz="2" w:space="0" w:color="auto"/>
            </w:tcBorders>
            <w:hideMark/>
          </w:tcPr>
          <w:p w:rsidR="00A039C6" w:rsidRPr="00144CC7" w:rsidRDefault="00144CC7" w:rsidP="004E1CCB">
            <w:pPr>
              <w:spacing w:before="150" w:after="150"/>
              <w:jc w:val="center"/>
              <w:rPr>
                <w:color w:val="000000" w:themeColor="text1"/>
                <w:sz w:val="20"/>
                <w:szCs w:val="20"/>
                <w:lang w:val="uk-UA"/>
              </w:rPr>
            </w:pPr>
            <w:r>
              <w:rPr>
                <w:noProof/>
                <w:color w:val="000000" w:themeColor="text1"/>
                <w:lang w:val="uk-UA"/>
              </w:rPr>
              <w:t>О</w:t>
            </w:r>
            <w:r>
              <w:rPr>
                <w:noProof/>
                <w:color w:val="000000" w:themeColor="text1"/>
                <w:sz w:val="20"/>
                <w:szCs w:val="20"/>
                <w:lang w:val="uk-UA"/>
              </w:rPr>
              <w:t>пл.ц</w:t>
            </w:r>
          </w:p>
        </w:tc>
        <w:tc>
          <w:tcPr>
            <w:tcW w:w="19185" w:type="dxa"/>
            <w:tcBorders>
              <w:top w:val="single" w:sz="2" w:space="0" w:color="auto"/>
              <w:left w:val="single" w:sz="2" w:space="0" w:color="auto"/>
              <w:bottom w:val="single" w:sz="2" w:space="0" w:color="auto"/>
              <w:right w:val="single" w:sz="2" w:space="0" w:color="auto"/>
            </w:tcBorders>
            <w:hideMark/>
          </w:tcPr>
          <w:p w:rsidR="00A039C6" w:rsidRPr="00144CC7" w:rsidRDefault="00A039C6" w:rsidP="004E1CCB">
            <w:pPr>
              <w:spacing w:before="150" w:after="150"/>
              <w:rPr>
                <w:color w:val="000000" w:themeColor="text1"/>
                <w:lang w:val="uk-UA"/>
              </w:rPr>
            </w:pPr>
            <w:r w:rsidRPr="00144CC7">
              <w:rPr>
                <w:color w:val="000000" w:themeColor="text1"/>
                <w:lang w:val="uk-UA"/>
              </w:rPr>
              <w:t>- розмір річної орендної плати за єдині майнові комплекси, їх відокремлені структурні підрозділи, гривень;</w:t>
            </w:r>
          </w:p>
        </w:tc>
      </w:tr>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144CC7" w:rsidRDefault="00A039C6" w:rsidP="004E1CCB">
            <w:pPr>
              <w:rPr>
                <w:color w:val="000000" w:themeColor="text1"/>
                <w:lang w:val="uk-UA"/>
              </w:rPr>
            </w:pPr>
          </w:p>
        </w:tc>
        <w:tc>
          <w:tcPr>
            <w:tcW w:w="2325" w:type="dxa"/>
            <w:tcBorders>
              <w:top w:val="single" w:sz="2" w:space="0" w:color="auto"/>
              <w:left w:val="single" w:sz="2" w:space="0" w:color="auto"/>
              <w:bottom w:val="single" w:sz="2" w:space="0" w:color="auto"/>
              <w:right w:val="single" w:sz="2" w:space="0" w:color="auto"/>
            </w:tcBorders>
            <w:hideMark/>
          </w:tcPr>
          <w:p w:rsidR="00A039C6" w:rsidRPr="00144CC7" w:rsidRDefault="00144CC7" w:rsidP="004E1CCB">
            <w:pPr>
              <w:spacing w:before="150" w:after="150"/>
              <w:jc w:val="center"/>
              <w:rPr>
                <w:color w:val="000000" w:themeColor="text1"/>
                <w:sz w:val="20"/>
                <w:szCs w:val="20"/>
                <w:lang w:val="uk-UA"/>
              </w:rPr>
            </w:pPr>
            <w:r>
              <w:rPr>
                <w:noProof/>
                <w:color w:val="000000" w:themeColor="text1"/>
                <w:lang w:val="uk-UA"/>
              </w:rPr>
              <w:t>В</w:t>
            </w:r>
            <w:r>
              <w:rPr>
                <w:noProof/>
                <w:color w:val="000000" w:themeColor="text1"/>
                <w:sz w:val="20"/>
                <w:szCs w:val="20"/>
                <w:lang w:val="uk-UA"/>
              </w:rPr>
              <w:t>оз</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вартість основних засобів за незалежною оцінкою на дату оцінки об’єкта оренди (без урахування податку на додану вартість), гривень;</w:t>
            </w:r>
          </w:p>
        </w:tc>
      </w:tr>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rPr>
                <w:color w:val="000000" w:themeColor="text1"/>
              </w:rPr>
            </w:pPr>
          </w:p>
        </w:tc>
        <w:tc>
          <w:tcPr>
            <w:tcW w:w="2325" w:type="dxa"/>
            <w:tcBorders>
              <w:top w:val="single" w:sz="2" w:space="0" w:color="auto"/>
              <w:left w:val="single" w:sz="2" w:space="0" w:color="auto"/>
              <w:bottom w:val="single" w:sz="2" w:space="0" w:color="auto"/>
              <w:right w:val="single" w:sz="2" w:space="0" w:color="auto"/>
            </w:tcBorders>
            <w:hideMark/>
          </w:tcPr>
          <w:p w:rsidR="00A039C6" w:rsidRPr="00144CC7" w:rsidRDefault="00144CC7" w:rsidP="004E1CCB">
            <w:pPr>
              <w:spacing w:before="150" w:after="150"/>
              <w:jc w:val="center"/>
              <w:rPr>
                <w:color w:val="000000" w:themeColor="text1"/>
                <w:sz w:val="20"/>
                <w:szCs w:val="20"/>
                <w:lang w:val="uk-UA"/>
              </w:rPr>
            </w:pPr>
            <w:r>
              <w:rPr>
                <w:noProof/>
                <w:color w:val="000000" w:themeColor="text1"/>
                <w:lang w:val="uk-UA"/>
              </w:rPr>
              <w:t>В</w:t>
            </w:r>
            <w:r>
              <w:rPr>
                <w:noProof/>
                <w:color w:val="000000" w:themeColor="text1"/>
                <w:sz w:val="20"/>
                <w:szCs w:val="20"/>
                <w:lang w:val="uk-UA"/>
              </w:rPr>
              <w:t>нм</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вартість нематеріальних активів за незалежною оцінкою на дату оцінки об’єкта оренди (без урахування податку на додану вартість), гривень;</w:t>
            </w:r>
          </w:p>
        </w:tc>
      </w:tr>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rPr>
                <w:color w:val="000000" w:themeColor="text1"/>
              </w:rPr>
            </w:pPr>
          </w:p>
        </w:tc>
        <w:tc>
          <w:tcPr>
            <w:tcW w:w="2325" w:type="dxa"/>
            <w:tcBorders>
              <w:top w:val="single" w:sz="2" w:space="0" w:color="auto"/>
              <w:left w:val="single" w:sz="2" w:space="0" w:color="auto"/>
              <w:bottom w:val="single" w:sz="2" w:space="0" w:color="auto"/>
              <w:right w:val="single" w:sz="2" w:space="0" w:color="auto"/>
            </w:tcBorders>
            <w:hideMark/>
          </w:tcPr>
          <w:p w:rsidR="00A039C6" w:rsidRPr="00144CC7" w:rsidRDefault="00144CC7" w:rsidP="004E1CCB">
            <w:pPr>
              <w:spacing w:before="150" w:after="150"/>
              <w:jc w:val="center"/>
              <w:rPr>
                <w:color w:val="000000" w:themeColor="text1"/>
                <w:sz w:val="20"/>
                <w:szCs w:val="20"/>
                <w:lang w:val="uk-UA"/>
              </w:rPr>
            </w:pPr>
            <w:r>
              <w:rPr>
                <w:noProof/>
                <w:color w:val="000000" w:themeColor="text1"/>
                <w:lang w:val="uk-UA"/>
              </w:rPr>
              <w:t>С</w:t>
            </w:r>
            <w:r>
              <w:rPr>
                <w:noProof/>
                <w:color w:val="000000" w:themeColor="text1"/>
                <w:sz w:val="20"/>
                <w:szCs w:val="20"/>
                <w:lang w:val="uk-UA"/>
              </w:rPr>
              <w:t>ор.ц</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орендна ставка за використання об’єкта оренди, визначена згідно з </w:t>
            </w:r>
            <w:hyperlink r:id="rId26" w:anchor="n79" w:history="1">
              <w:r w:rsidRPr="00A039C6">
                <w:rPr>
                  <w:color w:val="000000" w:themeColor="text1"/>
                </w:rPr>
                <w:t xml:space="preserve">додатком </w:t>
              </w:r>
            </w:hyperlink>
            <w:r w:rsidR="00BC4834">
              <w:rPr>
                <w:color w:val="000000" w:themeColor="text1"/>
                <w:lang w:val="uk-UA"/>
              </w:rPr>
              <w:t>2</w:t>
            </w:r>
            <w:r w:rsidRPr="00A039C6">
              <w:rPr>
                <w:color w:val="000000" w:themeColor="text1"/>
              </w:rPr>
              <w:t>.</w:t>
            </w:r>
          </w:p>
        </w:tc>
      </w:tr>
    </w:tbl>
    <w:p w:rsidR="00A039C6" w:rsidRPr="00A039C6" w:rsidRDefault="00A039C6" w:rsidP="00B421D4">
      <w:pPr>
        <w:shd w:val="clear" w:color="auto" w:fill="FFFFFF"/>
        <w:tabs>
          <w:tab w:val="left" w:pos="1005"/>
        </w:tabs>
        <w:spacing w:after="100" w:afterAutospacing="1"/>
        <w:rPr>
          <w:color w:val="000000" w:themeColor="text1"/>
        </w:rPr>
      </w:pPr>
      <w:bookmarkStart w:id="16" w:name="n241"/>
      <w:bookmarkEnd w:id="16"/>
    </w:p>
    <w:p w:rsidR="00A039C6" w:rsidRPr="00A039C6" w:rsidRDefault="00A039C6" w:rsidP="00A039C6">
      <w:pPr>
        <w:shd w:val="clear" w:color="auto" w:fill="FFFFFF"/>
        <w:spacing w:after="100" w:afterAutospacing="1"/>
        <w:ind w:firstLine="708"/>
        <w:rPr>
          <w:color w:val="000000" w:themeColor="text1"/>
        </w:rPr>
      </w:pPr>
      <w:r w:rsidRPr="00A039C6">
        <w:rPr>
          <w:color w:val="000000" w:themeColor="text1"/>
        </w:rPr>
        <w:lastRenderedPageBreak/>
        <w:t>1</w:t>
      </w:r>
      <w:r w:rsidR="00640A43">
        <w:rPr>
          <w:color w:val="000000" w:themeColor="text1"/>
          <w:lang w:val="uk-UA"/>
        </w:rPr>
        <w:t>2</w:t>
      </w:r>
      <w:r w:rsidRPr="00A039C6">
        <w:rPr>
          <w:color w:val="000000" w:themeColor="text1"/>
        </w:rPr>
        <w:t>.  Розмір орендної плати за базовий місяць оренди за єдині майнові комплекси, їх відокремлені структурні підрозділи визначається за формулою:</w:t>
      </w:r>
    </w:p>
    <w:p w:rsidR="00A039C6" w:rsidRPr="00A039C6" w:rsidRDefault="00A039C6" w:rsidP="00A039C6">
      <w:pPr>
        <w:shd w:val="clear" w:color="auto" w:fill="FFFFFF"/>
        <w:spacing w:before="150" w:after="150"/>
        <w:jc w:val="center"/>
        <w:rPr>
          <w:color w:val="000000" w:themeColor="text1"/>
        </w:rPr>
      </w:pPr>
      <w:bookmarkStart w:id="17" w:name="n44"/>
      <w:bookmarkEnd w:id="17"/>
      <w:r w:rsidRPr="00493EAF">
        <w:rPr>
          <w:noProof/>
          <w:color w:val="000000" w:themeColor="text1"/>
        </w:rPr>
        <w:drawing>
          <wp:inline distT="0" distB="0" distL="0" distR="0" wp14:anchorId="575DA2E8" wp14:editId="3E3F781F">
            <wp:extent cx="1562100" cy="438150"/>
            <wp:effectExtent l="0" t="0" r="0" b="0"/>
            <wp:docPr id="9" name="Рисунок 9" descr="https://zakon.rada.gov.ua/laws/file/imgs/90/p506691n44-15.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90/p506691n44-15.gif">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62100" cy="438150"/>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516"/>
        <w:gridCol w:w="1299"/>
        <w:gridCol w:w="7829"/>
      </w:tblGrid>
      <w:tr w:rsidR="00A039C6" w:rsidRPr="00A039C6" w:rsidTr="004E1CCB">
        <w:trPr>
          <w:jc w:val="center"/>
        </w:trPr>
        <w:tc>
          <w:tcPr>
            <w:tcW w:w="100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jc w:val="center"/>
              <w:rPr>
                <w:color w:val="000000" w:themeColor="text1"/>
              </w:rPr>
            </w:pPr>
            <w:bookmarkStart w:id="18" w:name="n238"/>
            <w:bookmarkEnd w:id="18"/>
            <w:r w:rsidRPr="00A039C6">
              <w:rPr>
                <w:color w:val="000000" w:themeColor="text1"/>
              </w:rPr>
              <w:t>де</w:t>
            </w:r>
          </w:p>
        </w:tc>
        <w:tc>
          <w:tcPr>
            <w:tcW w:w="2325" w:type="dxa"/>
            <w:tcBorders>
              <w:top w:val="single" w:sz="2" w:space="0" w:color="auto"/>
              <w:left w:val="single" w:sz="2" w:space="0" w:color="auto"/>
              <w:bottom w:val="single" w:sz="2" w:space="0" w:color="auto"/>
              <w:right w:val="single" w:sz="2" w:space="0" w:color="auto"/>
            </w:tcBorders>
            <w:hideMark/>
          </w:tcPr>
          <w:p w:rsidR="00A039C6" w:rsidRPr="00144CC7" w:rsidRDefault="00144CC7" w:rsidP="004E1CCB">
            <w:pPr>
              <w:spacing w:before="150" w:after="150"/>
              <w:jc w:val="center"/>
              <w:rPr>
                <w:color w:val="000000" w:themeColor="text1"/>
                <w:sz w:val="20"/>
                <w:szCs w:val="20"/>
                <w:lang w:val="uk-UA"/>
              </w:rPr>
            </w:pPr>
            <w:r>
              <w:rPr>
                <w:noProof/>
                <w:color w:val="000000" w:themeColor="text1"/>
                <w:lang w:val="uk-UA"/>
              </w:rPr>
              <w:t>О</w:t>
            </w:r>
            <w:r>
              <w:rPr>
                <w:noProof/>
                <w:color w:val="000000" w:themeColor="text1"/>
                <w:sz w:val="20"/>
                <w:szCs w:val="20"/>
                <w:lang w:val="uk-UA"/>
              </w:rPr>
              <w:t>пл.міс</w:t>
            </w:r>
          </w:p>
        </w:tc>
        <w:tc>
          <w:tcPr>
            <w:tcW w:w="19185" w:type="dxa"/>
            <w:tcBorders>
              <w:top w:val="single" w:sz="2" w:space="0" w:color="auto"/>
              <w:left w:val="single" w:sz="2" w:space="0" w:color="auto"/>
              <w:bottom w:val="single" w:sz="2" w:space="0" w:color="auto"/>
              <w:right w:val="single" w:sz="2" w:space="0" w:color="auto"/>
            </w:tcBorders>
            <w:hideMark/>
          </w:tcPr>
          <w:p w:rsidR="00A039C6" w:rsidRPr="00A039C6" w:rsidRDefault="00A039C6" w:rsidP="004E1CCB">
            <w:pPr>
              <w:spacing w:before="150" w:after="150"/>
              <w:rPr>
                <w:color w:val="000000" w:themeColor="text1"/>
              </w:rPr>
            </w:pPr>
            <w:r w:rsidRPr="00A039C6">
              <w:rPr>
                <w:color w:val="000000" w:themeColor="text1"/>
              </w:rPr>
              <w:t>- розмір місячної орендної плати, визначений за цією Методикою, гривень.</w:t>
            </w:r>
          </w:p>
        </w:tc>
      </w:tr>
    </w:tbl>
    <w:p w:rsidR="00A039C6" w:rsidRPr="00A039C6" w:rsidRDefault="00A039C6" w:rsidP="00A039C6">
      <w:pPr>
        <w:shd w:val="clear" w:color="auto" w:fill="FFFFFF"/>
        <w:spacing w:after="150"/>
        <w:ind w:firstLine="450"/>
        <w:jc w:val="both"/>
        <w:rPr>
          <w:color w:val="000000" w:themeColor="text1"/>
        </w:rPr>
      </w:pPr>
      <w:bookmarkStart w:id="19" w:name="n46"/>
      <w:bookmarkEnd w:id="19"/>
      <w:r w:rsidRPr="00A039C6">
        <w:rPr>
          <w:color w:val="000000" w:themeColor="text1"/>
        </w:rPr>
        <w:t>Форма розрахунку орендної плати за базовий місяць наведена у </w:t>
      </w:r>
      <w:hyperlink r:id="rId29" w:anchor="n84" w:history="1">
        <w:r w:rsidRPr="004E0DFC">
          <w:rPr>
            <w:color w:val="000000" w:themeColor="text1"/>
          </w:rPr>
          <w:t>додатку</w:t>
        </w:r>
      </w:hyperlink>
      <w:r w:rsidRPr="004E0DFC">
        <w:rPr>
          <w:color w:val="000000" w:themeColor="text1"/>
        </w:rPr>
        <w:t xml:space="preserve"> </w:t>
      </w:r>
      <w:r w:rsidR="00BC4834" w:rsidRPr="004E0DFC">
        <w:rPr>
          <w:color w:val="000000" w:themeColor="text1"/>
          <w:lang w:val="uk-UA"/>
        </w:rPr>
        <w:t>3</w:t>
      </w:r>
      <w:r w:rsidRPr="00A039C6">
        <w:rPr>
          <w:color w:val="000000" w:themeColor="text1"/>
        </w:rPr>
        <w:t>.</w:t>
      </w:r>
    </w:p>
    <w:p w:rsidR="00A039C6" w:rsidRPr="00A039C6" w:rsidRDefault="00A039C6" w:rsidP="00D62774">
      <w:pPr>
        <w:shd w:val="clear" w:color="auto" w:fill="FFFFFF"/>
        <w:ind w:firstLine="450"/>
        <w:jc w:val="both"/>
        <w:rPr>
          <w:color w:val="000000" w:themeColor="text1"/>
        </w:rPr>
      </w:pPr>
      <w:bookmarkStart w:id="20" w:name="n47"/>
      <w:bookmarkStart w:id="21" w:name="n48"/>
      <w:bookmarkEnd w:id="20"/>
      <w:bookmarkEnd w:id="21"/>
      <w:r w:rsidRPr="00A039C6">
        <w:rPr>
          <w:color w:val="000000" w:themeColor="text1"/>
        </w:rPr>
        <w:t xml:space="preserve">     1</w:t>
      </w:r>
      <w:r w:rsidR="00640A43">
        <w:rPr>
          <w:color w:val="000000" w:themeColor="text1"/>
          <w:lang w:val="uk-UA"/>
        </w:rPr>
        <w:t>3</w:t>
      </w:r>
      <w:r w:rsidRPr="00A039C6">
        <w:rPr>
          <w:color w:val="000000" w:themeColor="text1"/>
        </w:rPr>
        <w:t>.  Результати незалежної оцінки майна чинні протягом 12 місяців від дати оцінки, якщо інший строк не передбачено у звіті про оцінку майна.</w:t>
      </w:r>
    </w:p>
    <w:p w:rsidR="005F6503" w:rsidRPr="00A039C6" w:rsidRDefault="00A039C6" w:rsidP="00D62774">
      <w:pPr>
        <w:jc w:val="both"/>
        <w:rPr>
          <w:color w:val="000000" w:themeColor="text1"/>
        </w:rPr>
      </w:pPr>
      <w:r w:rsidRPr="00A039C6">
        <w:rPr>
          <w:color w:val="000000" w:themeColor="text1"/>
          <w:lang w:eastAsia="uk-UA"/>
        </w:rPr>
        <w:t xml:space="preserve">     </w:t>
      </w:r>
      <w:r w:rsidRPr="00A039C6">
        <w:rPr>
          <w:color w:val="000000" w:themeColor="text1"/>
          <w:lang w:eastAsia="uk-UA"/>
        </w:rPr>
        <w:tab/>
        <w:t xml:space="preserve"> 1</w:t>
      </w:r>
      <w:r w:rsidR="00640A43">
        <w:rPr>
          <w:color w:val="000000" w:themeColor="text1"/>
          <w:lang w:val="uk-UA" w:eastAsia="uk-UA"/>
        </w:rPr>
        <w:t>4</w:t>
      </w:r>
      <w:r w:rsidRPr="00A039C6">
        <w:rPr>
          <w:color w:val="000000" w:themeColor="text1"/>
          <w:lang w:eastAsia="uk-UA"/>
        </w:rPr>
        <w:t xml:space="preserve">. </w:t>
      </w:r>
      <w:r w:rsidRPr="00A039C6">
        <w:rPr>
          <w:color w:val="000000" w:themeColor="text1"/>
        </w:rPr>
        <w:t>Річна орендна плата за оренду нерухомого майна у розмірі 1 гривні встановлюється таким орендарям:</w:t>
      </w:r>
    </w:p>
    <w:p w:rsidR="00A039C6" w:rsidRPr="00A039C6" w:rsidRDefault="00A039C6" w:rsidP="00786BE6">
      <w:pPr>
        <w:shd w:val="clear" w:color="auto" w:fill="FFFFFF"/>
        <w:ind w:firstLine="709"/>
        <w:jc w:val="both"/>
        <w:rPr>
          <w:color w:val="000000" w:themeColor="text1"/>
          <w:highlight w:val="yellow"/>
        </w:rPr>
      </w:pPr>
      <w:bookmarkStart w:id="22" w:name="n50"/>
      <w:bookmarkEnd w:id="22"/>
      <w:r w:rsidRPr="00A039C6">
        <w:rPr>
          <w:color w:val="000000" w:themeColor="text1"/>
        </w:rPr>
        <w:t xml:space="preserve">- </w:t>
      </w:r>
      <w:r w:rsidR="00773389">
        <w:rPr>
          <w:color w:val="000000" w:themeColor="text1"/>
          <w:lang w:val="uk-UA"/>
        </w:rPr>
        <w:t>у</w:t>
      </w:r>
      <w:r w:rsidR="008D5600" w:rsidRPr="00A039C6">
        <w:rPr>
          <w:color w:val="000000" w:themeColor="text1"/>
        </w:rPr>
        <w:t>становам</w:t>
      </w:r>
      <w:r w:rsidR="00E022A2">
        <w:rPr>
          <w:color w:val="000000" w:themeColor="text1"/>
          <w:lang w:val="uk-UA"/>
        </w:rPr>
        <w:t>,</w:t>
      </w:r>
      <w:r w:rsidR="008D5600" w:rsidRPr="00A039C6">
        <w:rPr>
          <w:color w:val="000000" w:themeColor="text1"/>
        </w:rPr>
        <w:t xml:space="preserve"> організаціям</w:t>
      </w:r>
      <w:r w:rsidR="008D5600">
        <w:rPr>
          <w:color w:val="000000" w:themeColor="text1"/>
          <w:lang w:val="uk-UA"/>
        </w:rPr>
        <w:t>,</w:t>
      </w:r>
      <w:r w:rsidR="00E022A2">
        <w:rPr>
          <w:color w:val="000000" w:themeColor="text1"/>
          <w:lang w:val="uk-UA"/>
        </w:rPr>
        <w:t xml:space="preserve"> закладам та</w:t>
      </w:r>
      <w:r w:rsidR="008D5600" w:rsidRPr="00A039C6">
        <w:rPr>
          <w:color w:val="000000" w:themeColor="text1"/>
        </w:rPr>
        <w:t xml:space="preserve"> </w:t>
      </w:r>
      <w:r w:rsidRPr="00A039C6">
        <w:rPr>
          <w:color w:val="000000" w:themeColor="text1"/>
        </w:rPr>
        <w:t xml:space="preserve">структурним підрозділам, </w:t>
      </w:r>
      <w:r w:rsidR="00786BE6">
        <w:rPr>
          <w:color w:val="000000" w:themeColor="text1"/>
          <w:lang w:val="uk-UA"/>
        </w:rPr>
        <w:t xml:space="preserve">діяльність яких </w:t>
      </w:r>
      <w:r w:rsidR="00096102">
        <w:rPr>
          <w:color w:val="000000" w:themeColor="text1"/>
          <w:lang w:val="uk-UA"/>
        </w:rPr>
        <w:t xml:space="preserve">повністю </w:t>
      </w:r>
      <w:r w:rsidR="00786BE6">
        <w:rPr>
          <w:color w:val="000000" w:themeColor="text1"/>
          <w:lang w:val="uk-UA"/>
        </w:rPr>
        <w:t xml:space="preserve">фінансується з </w:t>
      </w:r>
      <w:r w:rsidR="00E022A2">
        <w:rPr>
          <w:color w:val="000000" w:themeColor="text1"/>
          <w:lang w:val="uk-UA"/>
        </w:rPr>
        <w:t>бюджету громади</w:t>
      </w:r>
      <w:r w:rsidRPr="00A039C6">
        <w:rPr>
          <w:color w:val="000000" w:themeColor="text1"/>
        </w:rPr>
        <w:t>;</w:t>
      </w:r>
    </w:p>
    <w:p w:rsidR="00A039C6" w:rsidRPr="00A039C6" w:rsidRDefault="00A039C6" w:rsidP="00916083">
      <w:pPr>
        <w:ind w:firstLine="708"/>
        <w:jc w:val="both"/>
        <w:rPr>
          <w:color w:val="000000" w:themeColor="text1"/>
        </w:rPr>
      </w:pPr>
      <w:r w:rsidRPr="00A039C6">
        <w:rPr>
          <w:color w:val="000000" w:themeColor="text1"/>
        </w:rPr>
        <w:t>- органам державної влади, іншим бюджетним організаціям, закладам, установам, які повністю фінансуються з державного</w:t>
      </w:r>
      <w:r w:rsidR="005C6C86">
        <w:rPr>
          <w:color w:val="000000" w:themeColor="text1"/>
          <w:lang w:val="uk-UA"/>
        </w:rPr>
        <w:t xml:space="preserve"> </w:t>
      </w:r>
      <w:r w:rsidRPr="00A039C6">
        <w:rPr>
          <w:color w:val="000000" w:themeColor="text1"/>
        </w:rPr>
        <w:t>бюджету;</w:t>
      </w:r>
    </w:p>
    <w:p w:rsidR="00A039C6" w:rsidRPr="00A039C6" w:rsidRDefault="00A039C6" w:rsidP="00916083">
      <w:pPr>
        <w:ind w:firstLine="708"/>
        <w:jc w:val="both"/>
        <w:rPr>
          <w:color w:val="000000" w:themeColor="text1"/>
        </w:rPr>
      </w:pPr>
      <w:bookmarkStart w:id="23" w:name="n51"/>
      <w:bookmarkEnd w:id="23"/>
      <w:r w:rsidRPr="00A039C6">
        <w:rPr>
          <w:color w:val="000000" w:themeColor="text1"/>
        </w:rPr>
        <w:t>- органам місцевого самоврядування для розміщення центрів надання адміністративних послуг;</w:t>
      </w:r>
    </w:p>
    <w:p w:rsidR="00A039C6" w:rsidRPr="00A039C6" w:rsidRDefault="00A039C6" w:rsidP="00916083">
      <w:pPr>
        <w:ind w:firstLine="708"/>
        <w:jc w:val="both"/>
        <w:rPr>
          <w:color w:val="000000" w:themeColor="text1"/>
        </w:rPr>
      </w:pPr>
      <w:bookmarkStart w:id="24" w:name="n52"/>
      <w:bookmarkEnd w:id="24"/>
      <w:r w:rsidRPr="00A039C6">
        <w:rPr>
          <w:color w:val="000000" w:themeColor="text1"/>
        </w:rPr>
        <w:t>- казенним підприємствам, що утворилися у результаті реорганізації державного закладу охорони здоров’я;</w:t>
      </w:r>
    </w:p>
    <w:p w:rsidR="00A039C6" w:rsidRPr="00A039C6" w:rsidRDefault="00A039C6" w:rsidP="00916083">
      <w:pPr>
        <w:ind w:firstLine="708"/>
        <w:jc w:val="both"/>
        <w:rPr>
          <w:color w:val="000000" w:themeColor="text1"/>
        </w:rPr>
      </w:pPr>
      <w:bookmarkStart w:id="25" w:name="n53"/>
      <w:bookmarkStart w:id="26" w:name="n54"/>
      <w:bookmarkEnd w:id="25"/>
      <w:bookmarkEnd w:id="26"/>
      <w:r w:rsidRPr="00A039C6">
        <w:rPr>
          <w:color w:val="000000" w:themeColor="text1"/>
        </w:rPr>
        <w:t>- Пенсійному фонду України та його органам;</w:t>
      </w:r>
    </w:p>
    <w:p w:rsidR="00A039C6" w:rsidRDefault="00A039C6" w:rsidP="00916083">
      <w:pPr>
        <w:ind w:firstLine="708"/>
        <w:jc w:val="both"/>
        <w:rPr>
          <w:color w:val="000000" w:themeColor="text1"/>
        </w:rPr>
      </w:pPr>
      <w:bookmarkStart w:id="27" w:name="n55"/>
      <w:bookmarkEnd w:id="27"/>
      <w:r w:rsidRPr="00A039C6">
        <w:rPr>
          <w:color w:val="000000" w:themeColor="text1"/>
        </w:rPr>
        <w:t>- національним художнім колективам, яким надається фінансова підтримка з державного та місцевого бюджету;</w:t>
      </w:r>
    </w:p>
    <w:p w:rsidR="00C0408D" w:rsidRDefault="00A039C6" w:rsidP="00916083">
      <w:pPr>
        <w:ind w:firstLine="708"/>
        <w:jc w:val="both"/>
        <w:rPr>
          <w:color w:val="000000" w:themeColor="text1"/>
          <w:lang w:val="uk-UA"/>
        </w:rPr>
      </w:pPr>
      <w:bookmarkStart w:id="28" w:name="n56"/>
      <w:bookmarkEnd w:id="28"/>
      <w:r w:rsidRPr="00A039C6">
        <w:rPr>
          <w:color w:val="000000" w:themeColor="text1"/>
        </w:rPr>
        <w:t>- редакціям державних і комунальних періодичних видань, які повністю або частково фінансуються з державного або місцевих бюджетів, або заснованих об’єднаннями громадян, державними науково-дослідними установами, трудовими і журналістськими колективами, а також реформованим друкованим засобам масової інформації та редакціям відповідно до </w:t>
      </w:r>
      <w:hyperlink r:id="rId30" w:tgtFrame="_blank" w:history="1">
        <w:r w:rsidRPr="00916083">
          <w:rPr>
            <w:rStyle w:val="a6"/>
            <w:color w:val="000000" w:themeColor="text1"/>
            <w:u w:val="none"/>
          </w:rPr>
          <w:t>Закону України</w:t>
        </w:r>
      </w:hyperlink>
      <w:r w:rsidR="00916083">
        <w:rPr>
          <w:color w:val="000000" w:themeColor="text1"/>
        </w:rPr>
        <w:t> </w:t>
      </w:r>
      <w:r w:rsidR="00916083">
        <w:rPr>
          <w:color w:val="000000" w:themeColor="text1"/>
          <w:lang w:val="uk-UA"/>
        </w:rPr>
        <w:t>«</w:t>
      </w:r>
      <w:r w:rsidRPr="00A039C6">
        <w:rPr>
          <w:color w:val="000000" w:themeColor="text1"/>
        </w:rPr>
        <w:t>Про реформування державних і комунальних друков</w:t>
      </w:r>
      <w:r w:rsidR="00916083">
        <w:rPr>
          <w:color w:val="000000" w:themeColor="text1"/>
        </w:rPr>
        <w:t>аних засобів масової інформації</w:t>
      </w:r>
      <w:r w:rsidR="00916083">
        <w:rPr>
          <w:color w:val="000000" w:themeColor="text1"/>
          <w:lang w:val="uk-UA"/>
        </w:rPr>
        <w:t>»</w:t>
      </w:r>
    </w:p>
    <w:p w:rsidR="00A039C6" w:rsidRPr="00A039C6" w:rsidRDefault="00A039C6" w:rsidP="00916083">
      <w:pPr>
        <w:ind w:firstLine="708"/>
        <w:jc w:val="both"/>
        <w:rPr>
          <w:color w:val="000000" w:themeColor="text1"/>
        </w:rPr>
      </w:pPr>
      <w:bookmarkStart w:id="29" w:name="n57"/>
      <w:bookmarkEnd w:id="29"/>
      <w:r w:rsidRPr="00A039C6">
        <w:rPr>
          <w:color w:val="000000" w:themeColor="text1"/>
        </w:rPr>
        <w:t>Орендна плата у розмірі 1 гривні для орендарів, зазначених в абзаці восьмому цього пункту, не застосовується у разі оренди нерухомого майна для розміщення засобів масової інформації:</w:t>
      </w:r>
    </w:p>
    <w:p w:rsidR="00A039C6" w:rsidRPr="00A039C6" w:rsidRDefault="00A039C6" w:rsidP="00916083">
      <w:pPr>
        <w:pStyle w:val="a5"/>
        <w:numPr>
          <w:ilvl w:val="0"/>
          <w:numId w:val="2"/>
        </w:numPr>
        <w:jc w:val="both"/>
        <w:rPr>
          <w:color w:val="000000" w:themeColor="text1"/>
        </w:rPr>
      </w:pPr>
      <w:bookmarkStart w:id="30" w:name="n58"/>
      <w:bookmarkEnd w:id="30"/>
      <w:r w:rsidRPr="00A039C6">
        <w:rPr>
          <w:color w:val="000000" w:themeColor="text1"/>
        </w:rPr>
        <w:t xml:space="preserve">     рекламного та еротичного характеру;</w:t>
      </w:r>
    </w:p>
    <w:p w:rsidR="00A039C6" w:rsidRPr="00A039C6" w:rsidRDefault="00A039C6" w:rsidP="00916083">
      <w:pPr>
        <w:pStyle w:val="a5"/>
        <w:numPr>
          <w:ilvl w:val="0"/>
          <w:numId w:val="2"/>
        </w:numPr>
        <w:ind w:left="0" w:firstLine="709"/>
        <w:jc w:val="both"/>
        <w:rPr>
          <w:color w:val="000000" w:themeColor="text1"/>
        </w:rPr>
      </w:pPr>
      <w:bookmarkStart w:id="31" w:name="n59"/>
      <w:bookmarkEnd w:id="31"/>
      <w:r w:rsidRPr="00A039C6">
        <w:rPr>
          <w:color w:val="000000" w:themeColor="text1"/>
        </w:rPr>
        <w:t>заснованих в Україні міжнародними організаціями або за участю юридичних чи фізичних осіб інших держав, осіб без громадянства;</w:t>
      </w:r>
    </w:p>
    <w:p w:rsidR="00A039C6" w:rsidRPr="00A039C6" w:rsidRDefault="00A039C6" w:rsidP="00916083">
      <w:pPr>
        <w:pStyle w:val="a5"/>
        <w:numPr>
          <w:ilvl w:val="0"/>
          <w:numId w:val="2"/>
        </w:numPr>
        <w:ind w:left="0" w:firstLine="709"/>
        <w:jc w:val="both"/>
        <w:rPr>
          <w:color w:val="000000" w:themeColor="text1"/>
        </w:rPr>
      </w:pPr>
      <w:bookmarkStart w:id="32" w:name="n60"/>
      <w:bookmarkEnd w:id="32"/>
      <w:r w:rsidRPr="00A039C6">
        <w:rPr>
          <w:color w:val="000000" w:themeColor="text1"/>
        </w:rPr>
        <w:t>в яких понад 50 відсотків загального обсягу випуску становлять матеріали зарубіжних засобів масової інформації;</w:t>
      </w:r>
    </w:p>
    <w:p w:rsidR="00A039C6" w:rsidRPr="00561DD3" w:rsidRDefault="00A039C6" w:rsidP="00916083">
      <w:pPr>
        <w:pStyle w:val="a5"/>
        <w:numPr>
          <w:ilvl w:val="0"/>
          <w:numId w:val="2"/>
        </w:numPr>
        <w:ind w:left="0" w:firstLine="709"/>
        <w:jc w:val="both"/>
        <w:rPr>
          <w:color w:val="000000" w:themeColor="text1"/>
        </w:rPr>
      </w:pPr>
      <w:bookmarkStart w:id="33" w:name="n61"/>
      <w:bookmarkEnd w:id="33"/>
      <w:r w:rsidRPr="00A039C6">
        <w:rPr>
          <w:color w:val="000000" w:themeColor="text1"/>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A039C6" w:rsidRPr="00A039C6" w:rsidRDefault="00A039C6" w:rsidP="00916083">
      <w:pPr>
        <w:ind w:firstLine="708"/>
        <w:jc w:val="both"/>
        <w:rPr>
          <w:color w:val="000000" w:themeColor="text1"/>
        </w:rPr>
      </w:pPr>
      <w:r w:rsidRPr="00A039C6">
        <w:rPr>
          <w:color w:val="000000" w:themeColor="text1"/>
          <w:lang w:eastAsia="uk-UA"/>
        </w:rPr>
        <w:t>1</w:t>
      </w:r>
      <w:r w:rsidR="00640A43">
        <w:rPr>
          <w:color w:val="000000" w:themeColor="text1"/>
          <w:lang w:val="uk-UA" w:eastAsia="uk-UA"/>
        </w:rPr>
        <w:t>5</w:t>
      </w:r>
      <w:r w:rsidRPr="00A039C6">
        <w:rPr>
          <w:color w:val="000000" w:themeColor="text1"/>
          <w:lang w:eastAsia="uk-UA"/>
        </w:rPr>
        <w:t xml:space="preserve">. </w:t>
      </w:r>
      <w:r w:rsidRPr="00A039C6">
        <w:rPr>
          <w:color w:val="000000" w:themeColor="text1"/>
        </w:rPr>
        <w:t>Розмір річної орендної плати у разі оренди іншого окремого індивідуально визначеного майна (крім транспортних засобів) встановлюється на рівні 12 відсотків вартості об’єкта оренди.</w:t>
      </w:r>
    </w:p>
    <w:p w:rsidR="00A039C6" w:rsidRPr="00A039C6" w:rsidRDefault="00A039C6" w:rsidP="00916083">
      <w:pPr>
        <w:ind w:firstLine="708"/>
        <w:jc w:val="both"/>
        <w:rPr>
          <w:color w:val="000000" w:themeColor="text1"/>
        </w:rPr>
      </w:pPr>
      <w:bookmarkStart w:id="34" w:name="n63"/>
      <w:bookmarkEnd w:id="34"/>
      <w:r w:rsidRPr="00A039C6">
        <w:rPr>
          <w:color w:val="000000" w:themeColor="text1"/>
        </w:rPr>
        <w:t>Розмір річної орендної плати у разі оренди транспортних засобів встановлюється на рівні 10 відсотків вартості об’єкта оренди.</w:t>
      </w:r>
    </w:p>
    <w:p w:rsidR="00A039C6" w:rsidRPr="00A039C6" w:rsidRDefault="00A039C6" w:rsidP="00916083">
      <w:pPr>
        <w:ind w:firstLine="708"/>
        <w:jc w:val="both"/>
        <w:rPr>
          <w:color w:val="000000" w:themeColor="text1"/>
        </w:rPr>
      </w:pPr>
      <w:bookmarkStart w:id="35" w:name="n64"/>
      <w:bookmarkEnd w:id="35"/>
      <w:r w:rsidRPr="00A039C6">
        <w:rPr>
          <w:color w:val="000000" w:themeColor="text1"/>
        </w:rPr>
        <w:t>У разі коли орендарем є суб’єкт малого підприємництва, розмір річної орендної плати за оренду іншого окремого індивідуально визначеного майна, у тому числі транспортних засобів, становить 7 відсотків вартості об’єкта оренди.</w:t>
      </w:r>
    </w:p>
    <w:p w:rsidR="00A039C6" w:rsidRPr="00561DD3" w:rsidRDefault="00A039C6" w:rsidP="00916083">
      <w:pPr>
        <w:ind w:firstLine="708"/>
        <w:jc w:val="both"/>
        <w:rPr>
          <w:color w:val="000000" w:themeColor="text1"/>
        </w:rPr>
      </w:pPr>
      <w:bookmarkStart w:id="36" w:name="n65"/>
      <w:bookmarkEnd w:id="36"/>
      <w:r w:rsidRPr="00A039C6">
        <w:rPr>
          <w:color w:val="000000" w:themeColor="text1"/>
        </w:rPr>
        <w:t>Розмір річної орендної плати у разі оренди музичних інструментів встановлюється за згодою сторін, але не менш як 1,2 відсотка вартості об’єкта оренди для учнів та студентів закладів вищої освіти та не менш як 1,8 відсотка вартості орендованого майна за результатами такої оцінки - для п</w:t>
      </w:r>
      <w:r w:rsidR="00561DD3">
        <w:rPr>
          <w:color w:val="000000" w:themeColor="text1"/>
        </w:rPr>
        <w:t>рофесійних творчих працівників.</w:t>
      </w:r>
    </w:p>
    <w:p w:rsidR="00A039C6" w:rsidRPr="00207BB5" w:rsidRDefault="00561DD3" w:rsidP="00207BB5">
      <w:pPr>
        <w:pStyle w:val="a8"/>
        <w:ind w:firstLine="708"/>
        <w:jc w:val="both"/>
        <w:rPr>
          <w:lang w:val="uk-UA"/>
        </w:rPr>
      </w:pPr>
      <w:r w:rsidRPr="00561DD3">
        <w:rPr>
          <w:color w:val="000000" w:themeColor="text1"/>
          <w:shd w:val="clear" w:color="auto" w:fill="FFFFFF"/>
          <w:lang w:val="uk-UA"/>
        </w:rPr>
        <w:t>1</w:t>
      </w:r>
      <w:r w:rsidR="00640A43">
        <w:rPr>
          <w:color w:val="000000" w:themeColor="text1"/>
          <w:shd w:val="clear" w:color="auto" w:fill="FFFFFF"/>
          <w:lang w:val="uk-UA"/>
        </w:rPr>
        <w:t>6</w:t>
      </w:r>
      <w:r w:rsidR="00A039C6" w:rsidRPr="00561DD3">
        <w:rPr>
          <w:color w:val="000000" w:themeColor="text1"/>
          <w:shd w:val="clear" w:color="auto" w:fill="FFFFFF"/>
          <w:lang w:val="uk-UA"/>
        </w:rPr>
        <w:t xml:space="preserve">. </w:t>
      </w:r>
      <w:r w:rsidR="00207BB5" w:rsidRPr="00207BB5">
        <w:rPr>
          <w:lang w:val="uk-UA"/>
        </w:rPr>
        <w:t xml:space="preserve">Розмір місячної орендної плати у розмірі 1 гривні за 1 кв. метр занедбаної пам'ятки архітектури встановлюється кваліфікованій особі, визначеній пунктом 183 Порядку, на підставі рішення орендодавця, прийнятого відповідно до пункту 191 Порядку, орендарям, які </w:t>
      </w:r>
      <w:r w:rsidR="00207BB5" w:rsidRPr="00207BB5">
        <w:rPr>
          <w:lang w:val="uk-UA"/>
        </w:rPr>
        <w:lastRenderedPageBreak/>
        <w:t>отримали таку пам'ятку в довгострокову пільгову оренду відповідно до пунктів 183 - 191 Порядку.</w:t>
      </w:r>
    </w:p>
    <w:p w:rsidR="00A039C6" w:rsidRPr="00A039C6" w:rsidRDefault="00A039C6" w:rsidP="00916083">
      <w:pPr>
        <w:ind w:firstLine="708"/>
        <w:jc w:val="both"/>
        <w:rPr>
          <w:color w:val="000000" w:themeColor="text1"/>
        </w:rPr>
      </w:pPr>
      <w:r w:rsidRPr="00A039C6">
        <w:rPr>
          <w:color w:val="000000" w:themeColor="text1"/>
          <w:shd w:val="clear" w:color="auto" w:fill="FFFFFF"/>
        </w:rPr>
        <w:t>1</w:t>
      </w:r>
      <w:r w:rsidR="00640A43">
        <w:rPr>
          <w:color w:val="000000" w:themeColor="text1"/>
          <w:shd w:val="clear" w:color="auto" w:fill="FFFFFF"/>
          <w:lang w:val="uk-UA"/>
        </w:rPr>
        <w:t>7</w:t>
      </w:r>
      <w:r w:rsidRPr="00A039C6">
        <w:rPr>
          <w:color w:val="000000" w:themeColor="text1"/>
          <w:shd w:val="clear" w:color="auto" w:fill="FFFFFF"/>
        </w:rPr>
        <w:t xml:space="preserve">. </w:t>
      </w:r>
      <w:r w:rsidRPr="00A039C6">
        <w:rPr>
          <w:color w:val="000000" w:themeColor="text1"/>
        </w:rPr>
        <w:t>Встановлення орендної плати здійснюється з урахуванням вимог </w:t>
      </w:r>
      <w:hyperlink r:id="rId31" w:tgtFrame="_blank" w:history="1">
        <w:r w:rsidRPr="009C721D">
          <w:rPr>
            <w:rStyle w:val="a6"/>
            <w:color w:val="000000" w:themeColor="text1"/>
            <w:u w:val="none"/>
          </w:rPr>
          <w:t>Закону України</w:t>
        </w:r>
      </w:hyperlink>
      <w:r w:rsidRPr="009C721D">
        <w:rPr>
          <w:color w:val="000000" w:themeColor="text1"/>
        </w:rPr>
        <w:t> </w:t>
      </w:r>
      <w:r w:rsidRPr="00A039C6">
        <w:rPr>
          <w:color w:val="000000" w:themeColor="text1"/>
        </w:rPr>
        <w:t>“Про державну допомогу суб’єктам господарювання” для:</w:t>
      </w:r>
    </w:p>
    <w:p w:rsidR="00A039C6" w:rsidRPr="00A039C6" w:rsidRDefault="00A039C6" w:rsidP="00916083">
      <w:pPr>
        <w:ind w:firstLine="708"/>
        <w:jc w:val="both"/>
        <w:rPr>
          <w:color w:val="000000" w:themeColor="text1"/>
        </w:rPr>
      </w:pPr>
      <w:bookmarkStart w:id="37" w:name="n68"/>
      <w:bookmarkEnd w:id="37"/>
      <w:r w:rsidRPr="00A039C6">
        <w:rPr>
          <w:color w:val="000000" w:themeColor="text1"/>
        </w:rPr>
        <w:t>- суб’єктів господарювання, передбачених </w:t>
      </w:r>
      <w:hyperlink r:id="rId32" w:anchor="n176" w:tgtFrame="_blank" w:history="1">
        <w:r w:rsidRPr="00916083">
          <w:rPr>
            <w:rStyle w:val="a6"/>
            <w:color w:val="000000" w:themeColor="text1"/>
            <w:u w:val="none"/>
          </w:rPr>
          <w:t>частиною другою</w:t>
        </w:r>
      </w:hyperlink>
      <w:r w:rsidRPr="00A039C6">
        <w:rPr>
          <w:color w:val="000000" w:themeColor="text1"/>
        </w:rPr>
        <w:t> статті 15 Закону;</w:t>
      </w:r>
    </w:p>
    <w:p w:rsidR="00A039C6" w:rsidRPr="00916083" w:rsidRDefault="00A039C6" w:rsidP="00916083">
      <w:pPr>
        <w:ind w:firstLine="708"/>
        <w:jc w:val="both"/>
        <w:rPr>
          <w:color w:val="000000" w:themeColor="text1"/>
          <w:lang w:val="uk-UA"/>
        </w:rPr>
      </w:pPr>
      <w:bookmarkStart w:id="38" w:name="n69"/>
      <w:bookmarkEnd w:id="38"/>
      <w:r w:rsidRPr="00A039C6">
        <w:rPr>
          <w:color w:val="000000" w:themeColor="text1"/>
        </w:rPr>
        <w:t>- підприємств, установ, організацій, включених відповідно до рішення Кабінету Міністрів України або рішень представницьких органів місцевого самоврядування, до переліку підприємств, установ, організацій, що надають соціально важливі послуги населенню, - у разі встановлення орендної плати на рівні нижчому, ніж визначено  </w:t>
      </w:r>
      <w:hyperlink r:id="rId33" w:anchor="n239" w:tgtFrame="_blank" w:history="1">
        <w:r w:rsidRPr="00916083">
          <w:rPr>
            <w:rStyle w:val="a6"/>
            <w:color w:val="000000" w:themeColor="text1"/>
            <w:u w:val="none"/>
          </w:rPr>
          <w:t>пунктом 52</w:t>
        </w:r>
      </w:hyperlink>
      <w:r w:rsidRPr="00A039C6">
        <w:rPr>
          <w:color w:val="000000" w:themeColor="text1"/>
        </w:rPr>
        <w:t> Порядку.</w:t>
      </w:r>
    </w:p>
    <w:p w:rsidR="00A039C6" w:rsidRPr="00916083" w:rsidRDefault="00561DD3" w:rsidP="00916083">
      <w:pPr>
        <w:jc w:val="both"/>
        <w:rPr>
          <w:color w:val="000000" w:themeColor="text1"/>
          <w:shd w:val="clear" w:color="auto" w:fill="FFFFFF"/>
          <w:lang w:val="uk-UA"/>
        </w:rPr>
      </w:pPr>
      <w:r>
        <w:rPr>
          <w:color w:val="000000" w:themeColor="text1"/>
          <w:shd w:val="clear" w:color="auto" w:fill="FFFFFF"/>
        </w:rPr>
        <w:tab/>
        <w:t>1</w:t>
      </w:r>
      <w:r w:rsidR="00640A43">
        <w:rPr>
          <w:color w:val="000000" w:themeColor="text1"/>
          <w:shd w:val="clear" w:color="auto" w:fill="FFFFFF"/>
          <w:lang w:val="uk-UA"/>
        </w:rPr>
        <w:t>8</w:t>
      </w:r>
      <w:r w:rsidR="00A039C6" w:rsidRPr="00A039C6">
        <w:rPr>
          <w:color w:val="000000" w:themeColor="text1"/>
          <w:shd w:val="clear" w:color="auto" w:fill="FFFFFF"/>
        </w:rPr>
        <w:t>.  Якщо орендна плата визначена на підставі цієї Методики (крім </w:t>
      </w:r>
      <w:hyperlink r:id="rId34" w:anchor="n49" w:history="1">
        <w:r w:rsidR="00A039C6" w:rsidRPr="00916083">
          <w:rPr>
            <w:rStyle w:val="a6"/>
            <w:color w:val="000000" w:themeColor="text1"/>
            <w:u w:val="none"/>
            <w:shd w:val="clear" w:color="auto" w:fill="FFFFFF"/>
          </w:rPr>
          <w:t>пункту 1</w:t>
        </w:r>
        <w:r w:rsidR="00A03C7C">
          <w:rPr>
            <w:rStyle w:val="a6"/>
            <w:color w:val="000000" w:themeColor="text1"/>
            <w:u w:val="none"/>
            <w:shd w:val="clear" w:color="auto" w:fill="FFFFFF"/>
            <w:lang w:val="uk-UA"/>
          </w:rPr>
          <w:t>4</w:t>
        </w:r>
      </w:hyperlink>
      <w:r w:rsidR="00A039C6" w:rsidRPr="00A039C6">
        <w:rPr>
          <w:color w:val="000000" w:themeColor="text1"/>
          <w:shd w:val="clear" w:color="auto" w:fill="FFFFFF"/>
        </w:rPr>
        <w:t> цієї Методики) і при цьому між датою визначення орендної плати за базовий місяць і датою підписання акта приймання-передачі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A039C6" w:rsidRPr="00A039C6" w:rsidRDefault="00A039C6" w:rsidP="00916083">
      <w:pPr>
        <w:jc w:val="both"/>
        <w:rPr>
          <w:color w:val="000000" w:themeColor="text1"/>
        </w:rPr>
      </w:pPr>
      <w:r w:rsidRPr="00A039C6">
        <w:rPr>
          <w:color w:val="000000" w:themeColor="text1"/>
          <w:shd w:val="clear" w:color="auto" w:fill="FFFFFF"/>
        </w:rPr>
        <w:tab/>
      </w:r>
      <w:r w:rsidR="00640A43">
        <w:rPr>
          <w:color w:val="000000" w:themeColor="text1"/>
          <w:shd w:val="clear" w:color="auto" w:fill="FFFFFF"/>
          <w:lang w:val="uk-UA"/>
        </w:rPr>
        <w:t>19</w:t>
      </w:r>
      <w:r w:rsidRPr="00A039C6">
        <w:rPr>
          <w:color w:val="000000" w:themeColor="text1"/>
          <w:shd w:val="clear" w:color="auto" w:fill="FFFFFF"/>
        </w:rPr>
        <w:t xml:space="preserve">. </w:t>
      </w:r>
      <w:r w:rsidRPr="00A039C6">
        <w:rPr>
          <w:color w:val="000000" w:themeColor="text1"/>
        </w:rPr>
        <w:t>Якщо орендна плата визначена за результатами проведення аукціону, орендна плата за січень - 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 - грудень третього і кожного наступного календарного року оренди визначається шляхом коригування місячної орендної плати, що сплачувалася у попередньому році, на середньорічний індекс інфляції такого року.</w:t>
      </w:r>
    </w:p>
    <w:p w:rsidR="00005C70" w:rsidRDefault="00A039C6" w:rsidP="0075566F">
      <w:pPr>
        <w:ind w:firstLine="708"/>
        <w:jc w:val="both"/>
        <w:rPr>
          <w:color w:val="000000" w:themeColor="text1"/>
          <w:lang w:val="uk-UA"/>
        </w:rPr>
      </w:pPr>
      <w:bookmarkStart w:id="39" w:name="n72"/>
      <w:bookmarkEnd w:id="39"/>
      <w:r w:rsidRPr="00A039C6">
        <w:rPr>
          <w:color w:val="000000" w:themeColor="text1"/>
        </w:rPr>
        <w:t>Орендна плата, встановлена відповідно до </w:t>
      </w:r>
      <w:hyperlink r:id="rId35" w:anchor="n49" w:history="1">
        <w:r w:rsidRPr="00916083">
          <w:rPr>
            <w:rStyle w:val="a6"/>
            <w:color w:val="000000" w:themeColor="text1"/>
            <w:u w:val="none"/>
          </w:rPr>
          <w:t>пункту 1</w:t>
        </w:r>
        <w:r w:rsidR="00A03C7C">
          <w:rPr>
            <w:rStyle w:val="a6"/>
            <w:color w:val="000000" w:themeColor="text1"/>
            <w:u w:val="none"/>
            <w:lang w:val="uk-UA"/>
          </w:rPr>
          <w:t>4</w:t>
        </w:r>
      </w:hyperlink>
      <w:r w:rsidRPr="00A039C6">
        <w:rPr>
          <w:color w:val="000000" w:themeColor="text1"/>
        </w:rPr>
        <w:t> цієї Методики, не підлягає коригуванню на індекс інфляції.</w:t>
      </w:r>
    </w:p>
    <w:p w:rsidR="0075566F" w:rsidRPr="0075566F" w:rsidRDefault="0075566F" w:rsidP="00640A43">
      <w:pPr>
        <w:spacing w:after="150"/>
        <w:ind w:firstLine="709"/>
        <w:jc w:val="both"/>
      </w:pPr>
      <w:r>
        <w:rPr>
          <w:lang w:val="uk-UA"/>
        </w:rPr>
        <w:t>2</w:t>
      </w:r>
      <w:r w:rsidR="00640A43">
        <w:rPr>
          <w:lang w:val="uk-UA"/>
        </w:rPr>
        <w:t>0</w:t>
      </w:r>
      <w:r>
        <w:rPr>
          <w:lang w:val="uk-UA"/>
        </w:rPr>
        <w:t xml:space="preserve">. </w:t>
      </w:r>
      <w:r w:rsidRPr="0075566F">
        <w:t>У разі оренди дипломатичними представництвами, консульськими установами іноземних держав, представництвами міжнародних організацій в Україні іншого окремого індивідуально визначеного майна розмір річної орендної плати встановлюється на рівні 12 відсотків вартості орендованого майна за результатами незалежної оцінки.</w:t>
      </w:r>
    </w:p>
    <w:p w:rsidR="000C75F1" w:rsidRDefault="000C75F1" w:rsidP="000C75F1">
      <w:pPr>
        <w:tabs>
          <w:tab w:val="left" w:pos="6735"/>
          <w:tab w:val="left" w:pos="7088"/>
        </w:tabs>
        <w:spacing w:line="228" w:lineRule="auto"/>
        <w:jc w:val="both"/>
        <w:rPr>
          <w:b/>
          <w:sz w:val="26"/>
          <w:szCs w:val="26"/>
          <w:lang w:val="uk-UA"/>
        </w:rPr>
      </w:pPr>
    </w:p>
    <w:p w:rsidR="000C75F1" w:rsidRDefault="000C75F1" w:rsidP="000C75F1">
      <w:pPr>
        <w:tabs>
          <w:tab w:val="left" w:pos="6735"/>
          <w:tab w:val="left" w:pos="7088"/>
        </w:tabs>
        <w:spacing w:line="228" w:lineRule="auto"/>
        <w:jc w:val="both"/>
        <w:rPr>
          <w:b/>
          <w:sz w:val="26"/>
          <w:szCs w:val="26"/>
          <w:lang w:val="uk-UA"/>
        </w:rPr>
      </w:pPr>
      <w:r w:rsidRPr="008A6EEF">
        <w:rPr>
          <w:b/>
          <w:sz w:val="26"/>
          <w:szCs w:val="26"/>
          <w:lang w:val="uk-UA"/>
        </w:rPr>
        <w:t>Міський голова</w:t>
      </w:r>
      <w:r>
        <w:rPr>
          <w:b/>
          <w:sz w:val="26"/>
          <w:szCs w:val="26"/>
          <w:lang w:val="uk-UA"/>
        </w:rPr>
        <w:tab/>
        <w:t xml:space="preserve">    Надія ВАЙЛО</w:t>
      </w:r>
    </w:p>
    <w:p w:rsidR="000C75F1" w:rsidRDefault="000C75F1" w:rsidP="000C75F1">
      <w:pPr>
        <w:widowControl w:val="0"/>
        <w:shd w:val="clear" w:color="auto" w:fill="FFFFFF"/>
        <w:tabs>
          <w:tab w:val="left" w:pos="7560"/>
        </w:tabs>
        <w:autoSpaceDE w:val="0"/>
        <w:autoSpaceDN w:val="0"/>
        <w:adjustRightInd w:val="0"/>
        <w:spacing w:line="240" w:lineRule="exact"/>
        <w:rPr>
          <w:bCs/>
          <w:spacing w:val="-9"/>
          <w:sz w:val="26"/>
          <w:szCs w:val="26"/>
          <w:lang w:val="uk-UA"/>
        </w:rPr>
      </w:pPr>
    </w:p>
    <w:p w:rsidR="003F3916" w:rsidRDefault="003F3916" w:rsidP="008D462B">
      <w:pPr>
        <w:tabs>
          <w:tab w:val="left" w:pos="5325"/>
        </w:tabs>
        <w:rPr>
          <w:sz w:val="28"/>
          <w:szCs w:val="28"/>
          <w:lang w:val="uk-UA"/>
        </w:rPr>
      </w:pPr>
    </w:p>
    <w:p w:rsidR="001E7A4D" w:rsidRDefault="001E7A4D" w:rsidP="008D462B">
      <w:pPr>
        <w:tabs>
          <w:tab w:val="left" w:pos="5325"/>
        </w:tabs>
        <w:rPr>
          <w:sz w:val="28"/>
          <w:szCs w:val="28"/>
          <w:lang w:val="uk-UA"/>
        </w:rPr>
      </w:pPr>
    </w:p>
    <w:p w:rsidR="004E1CCB" w:rsidRDefault="004E1CCB" w:rsidP="00493EAF">
      <w:pPr>
        <w:tabs>
          <w:tab w:val="left" w:pos="5325"/>
        </w:tabs>
        <w:rPr>
          <w:color w:val="000000" w:themeColor="text1"/>
          <w:sz w:val="28"/>
          <w:szCs w:val="28"/>
          <w:lang w:val="uk-UA"/>
        </w:rPr>
      </w:pPr>
    </w:p>
    <w:p w:rsidR="004E1CCB" w:rsidRDefault="004E1CCB" w:rsidP="008D462B">
      <w:pPr>
        <w:tabs>
          <w:tab w:val="left" w:pos="5325"/>
        </w:tabs>
        <w:jc w:val="center"/>
        <w:rPr>
          <w:color w:val="000000" w:themeColor="text1"/>
          <w:sz w:val="28"/>
          <w:szCs w:val="28"/>
          <w:lang w:val="uk-UA"/>
        </w:rPr>
      </w:pPr>
    </w:p>
    <w:p w:rsidR="0054602E" w:rsidRDefault="0054602E" w:rsidP="008D462B">
      <w:pPr>
        <w:tabs>
          <w:tab w:val="left" w:pos="5325"/>
        </w:tabs>
        <w:jc w:val="center"/>
        <w:rPr>
          <w:color w:val="000000" w:themeColor="text1"/>
          <w:sz w:val="28"/>
          <w:szCs w:val="28"/>
          <w:lang w:val="uk-UA"/>
        </w:rPr>
      </w:pPr>
    </w:p>
    <w:p w:rsidR="0054602E" w:rsidRDefault="0054602E" w:rsidP="008D462B">
      <w:pPr>
        <w:tabs>
          <w:tab w:val="left" w:pos="5325"/>
        </w:tabs>
        <w:jc w:val="center"/>
        <w:rPr>
          <w:color w:val="000000" w:themeColor="text1"/>
          <w:sz w:val="28"/>
          <w:szCs w:val="28"/>
          <w:lang w:val="uk-UA"/>
        </w:rPr>
      </w:pPr>
    </w:p>
    <w:p w:rsidR="0054602E" w:rsidRDefault="0054602E" w:rsidP="008D462B">
      <w:pPr>
        <w:tabs>
          <w:tab w:val="left" w:pos="5325"/>
        </w:tabs>
        <w:jc w:val="center"/>
        <w:rPr>
          <w:color w:val="000000" w:themeColor="text1"/>
          <w:sz w:val="28"/>
          <w:szCs w:val="28"/>
          <w:lang w:val="uk-UA"/>
        </w:rPr>
      </w:pPr>
    </w:p>
    <w:p w:rsidR="0054602E" w:rsidRDefault="0054602E" w:rsidP="008D462B">
      <w:pPr>
        <w:tabs>
          <w:tab w:val="left" w:pos="5325"/>
        </w:tabs>
        <w:jc w:val="center"/>
        <w:rPr>
          <w:color w:val="000000" w:themeColor="text1"/>
          <w:sz w:val="28"/>
          <w:szCs w:val="28"/>
          <w:lang w:val="uk-UA"/>
        </w:rPr>
      </w:pPr>
    </w:p>
    <w:p w:rsidR="0054602E" w:rsidRDefault="0054602E" w:rsidP="008D462B">
      <w:pPr>
        <w:tabs>
          <w:tab w:val="left" w:pos="5325"/>
        </w:tabs>
        <w:jc w:val="center"/>
        <w:rPr>
          <w:color w:val="000000" w:themeColor="text1"/>
          <w:sz w:val="28"/>
          <w:szCs w:val="28"/>
          <w:lang w:val="uk-UA"/>
        </w:rPr>
      </w:pPr>
    </w:p>
    <w:p w:rsidR="0054602E" w:rsidRDefault="0054602E"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392AC8" w:rsidRDefault="00392AC8" w:rsidP="008D462B">
      <w:pPr>
        <w:tabs>
          <w:tab w:val="left" w:pos="5325"/>
        </w:tabs>
        <w:jc w:val="center"/>
        <w:rPr>
          <w:color w:val="000000" w:themeColor="text1"/>
          <w:sz w:val="28"/>
          <w:szCs w:val="28"/>
          <w:lang w:val="uk-UA"/>
        </w:rPr>
      </w:pPr>
    </w:p>
    <w:p w:rsidR="00A359FB" w:rsidRDefault="00A359FB" w:rsidP="008D462B">
      <w:pPr>
        <w:tabs>
          <w:tab w:val="left" w:pos="5325"/>
        </w:tabs>
        <w:jc w:val="center"/>
        <w:rPr>
          <w:color w:val="000000" w:themeColor="text1"/>
          <w:sz w:val="28"/>
          <w:szCs w:val="28"/>
          <w:lang w:val="uk-UA"/>
        </w:rPr>
      </w:pPr>
    </w:p>
    <w:p w:rsidR="00A359FB" w:rsidRDefault="00A359FB" w:rsidP="008D462B">
      <w:pPr>
        <w:tabs>
          <w:tab w:val="left" w:pos="5325"/>
        </w:tabs>
        <w:jc w:val="center"/>
        <w:rPr>
          <w:color w:val="000000" w:themeColor="text1"/>
          <w:sz w:val="28"/>
          <w:szCs w:val="28"/>
          <w:lang w:val="uk-UA"/>
        </w:rPr>
      </w:pPr>
    </w:p>
    <w:p w:rsidR="00A359FB" w:rsidRDefault="00A359FB" w:rsidP="008D462B">
      <w:pPr>
        <w:tabs>
          <w:tab w:val="left" w:pos="5325"/>
        </w:tabs>
        <w:jc w:val="center"/>
        <w:rPr>
          <w:color w:val="000000" w:themeColor="text1"/>
          <w:sz w:val="28"/>
          <w:szCs w:val="28"/>
          <w:lang w:val="uk-UA"/>
        </w:rPr>
      </w:pPr>
    </w:p>
    <w:p w:rsidR="00A359FB" w:rsidRDefault="00A359FB" w:rsidP="008D462B">
      <w:pPr>
        <w:tabs>
          <w:tab w:val="left" w:pos="5325"/>
        </w:tabs>
        <w:jc w:val="center"/>
        <w:rPr>
          <w:color w:val="000000" w:themeColor="text1"/>
          <w:sz w:val="28"/>
          <w:szCs w:val="28"/>
          <w:lang w:val="uk-UA"/>
        </w:rPr>
      </w:pPr>
    </w:p>
    <w:p w:rsidR="00A359FB" w:rsidRDefault="00A359FB" w:rsidP="008D462B">
      <w:pPr>
        <w:tabs>
          <w:tab w:val="left" w:pos="5325"/>
        </w:tabs>
        <w:jc w:val="center"/>
        <w:rPr>
          <w:color w:val="000000" w:themeColor="text1"/>
          <w:sz w:val="28"/>
          <w:szCs w:val="28"/>
          <w:lang w:val="uk-UA"/>
        </w:rPr>
      </w:pPr>
    </w:p>
    <w:p w:rsidR="004E1CCB" w:rsidRDefault="004E1CCB" w:rsidP="008D462B">
      <w:pPr>
        <w:tabs>
          <w:tab w:val="left" w:pos="5325"/>
        </w:tabs>
        <w:jc w:val="center"/>
        <w:rPr>
          <w:color w:val="000000" w:themeColor="text1"/>
          <w:sz w:val="28"/>
          <w:szCs w:val="28"/>
          <w:lang w:val="uk-UA"/>
        </w:rPr>
      </w:pPr>
    </w:p>
    <w:tbl>
      <w:tblPr>
        <w:tblpPr w:leftFromText="45" w:rightFromText="45" w:vertAnchor="text" w:horzAnchor="margin" w:tblpXSpec="right" w:tblpY="-22"/>
        <w:tblW w:w="1350" w:type="pct"/>
        <w:tblCellSpacing w:w="22" w:type="dxa"/>
        <w:tblCellMar>
          <w:left w:w="0" w:type="dxa"/>
          <w:right w:w="0" w:type="dxa"/>
        </w:tblCellMar>
        <w:tblLook w:val="04A0" w:firstRow="1" w:lastRow="0" w:firstColumn="1" w:lastColumn="0" w:noHBand="0" w:noVBand="1"/>
      </w:tblPr>
      <w:tblGrid>
        <w:gridCol w:w="2642"/>
      </w:tblGrid>
      <w:tr w:rsidR="004E1CCB" w:rsidRPr="004E1CCB" w:rsidTr="004E1CCB">
        <w:trPr>
          <w:trHeight w:val="518"/>
          <w:tblCellSpacing w:w="22" w:type="dxa"/>
        </w:trPr>
        <w:tc>
          <w:tcPr>
            <w:tcW w:w="4826" w:type="pct"/>
            <w:tcMar>
              <w:top w:w="30" w:type="dxa"/>
              <w:left w:w="30" w:type="dxa"/>
              <w:bottom w:w="30" w:type="dxa"/>
              <w:right w:w="30" w:type="dxa"/>
            </w:tcMar>
            <w:hideMark/>
          </w:tcPr>
          <w:p w:rsidR="004E1CCB" w:rsidRPr="004E1CCB" w:rsidRDefault="004E1CCB" w:rsidP="00A4782C">
            <w:pPr>
              <w:spacing w:before="100" w:beforeAutospacing="1" w:after="100" w:afterAutospacing="1"/>
            </w:pPr>
            <w:r w:rsidRPr="004E1CCB">
              <w:t xml:space="preserve">Додаток </w:t>
            </w:r>
            <w:r w:rsidR="00A4782C">
              <w:rPr>
                <w:lang w:val="uk-UA"/>
              </w:rPr>
              <w:t>1</w:t>
            </w:r>
            <w:r w:rsidRPr="004E1CCB">
              <w:br/>
              <w:t>до Методики</w:t>
            </w:r>
          </w:p>
        </w:tc>
      </w:tr>
    </w:tbl>
    <w:p w:rsidR="004E1CCB" w:rsidRPr="004E1CCB" w:rsidRDefault="004E1CCB" w:rsidP="004E1CCB">
      <w:pPr>
        <w:jc w:val="center"/>
        <w:rPr>
          <w:color w:val="000000"/>
        </w:rPr>
      </w:pPr>
    </w:p>
    <w:p w:rsidR="004E1CCB" w:rsidRPr="004E1CCB" w:rsidRDefault="004E1CCB" w:rsidP="004E1CCB">
      <w:pPr>
        <w:jc w:val="center"/>
        <w:rPr>
          <w:color w:val="000000"/>
        </w:rPr>
      </w:pPr>
    </w:p>
    <w:p w:rsidR="004E1CCB" w:rsidRPr="004E1CCB" w:rsidRDefault="004E1CCB" w:rsidP="004E1CCB">
      <w:pPr>
        <w:jc w:val="center"/>
        <w:rPr>
          <w:color w:val="000000"/>
        </w:rPr>
      </w:pPr>
    </w:p>
    <w:p w:rsidR="004E1CCB" w:rsidRPr="004E1CCB" w:rsidRDefault="004E1CCB" w:rsidP="004E1CCB">
      <w:pPr>
        <w:jc w:val="center"/>
        <w:rPr>
          <w:color w:val="000000"/>
        </w:rPr>
      </w:pPr>
      <w:r w:rsidRPr="004E1CCB">
        <w:rPr>
          <w:color w:val="000000"/>
        </w:rPr>
        <w:t>ОРЕНДНІ</w:t>
      </w:r>
      <w:r w:rsidRPr="004E1CCB">
        <w:rPr>
          <w:color w:val="000000"/>
          <w:lang w:val="uk-UA"/>
        </w:rPr>
        <w:t xml:space="preserve"> </w:t>
      </w:r>
      <w:r w:rsidRPr="004E1CCB">
        <w:rPr>
          <w:color w:val="000000"/>
        </w:rPr>
        <w:t>СТАВКИ</w:t>
      </w:r>
    </w:p>
    <w:p w:rsidR="004E1CCB" w:rsidRPr="004E1CCB" w:rsidRDefault="004E1CCB" w:rsidP="004E1CCB">
      <w:pPr>
        <w:jc w:val="center"/>
        <w:rPr>
          <w:color w:val="000000"/>
          <w:lang w:val="uk-UA"/>
        </w:rPr>
      </w:pPr>
      <w:r w:rsidRPr="004E1CCB">
        <w:rPr>
          <w:color w:val="000000"/>
        </w:rPr>
        <w:t>для договорів оренди </w:t>
      </w:r>
      <w:r w:rsidRPr="004E1CCB">
        <w:rPr>
          <w:color w:val="000000"/>
          <w:lang w:val="uk-UA"/>
        </w:rPr>
        <w:t>комунального майна Глухівської міської ради</w:t>
      </w:r>
    </w:p>
    <w:p w:rsidR="004E1CCB" w:rsidRPr="004E1CCB" w:rsidRDefault="004E1CCB" w:rsidP="004E1CCB">
      <w:pPr>
        <w:ind w:firstLine="708"/>
        <w:jc w:val="both"/>
        <w:rPr>
          <w:lang w:val="uk-UA"/>
        </w:rPr>
      </w:pPr>
    </w:p>
    <w:tbl>
      <w:tblPr>
        <w:tblW w:w="4954"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469"/>
        <w:gridCol w:w="2257"/>
      </w:tblGrid>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Орендарі</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Орендна ставка, відсотків</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1. 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10</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2. Приватні заклади освіти (суб'єкти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у пунктах 11 та 18 цього додатка)</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10</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3.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8</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bottom"/>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4. Державні та комунальні (крім тих, які належать до комунальної власності Глухівської міської ради) підприємства, установи, організації/громадські організації у сфері культури і мистецтв (у тому числі національні творчі спілки або їх члени під творчі майстерні)</w:t>
            </w:r>
            <w:r w:rsidR="00487F9C" w:rsidRPr="004E1CCB">
              <w:rPr>
                <w:color w:val="000000"/>
                <w:shd w:val="clear" w:color="auto" w:fill="FFFFFF"/>
                <w:lang w:val="uk-UA" w:eastAsia="uk-UA" w:bidi="uk-UA"/>
              </w:rPr>
              <w:t xml:space="preserve"> (крім тих, які належать до комунальної власності Глухівської міської ради)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4</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87F9C">
            <w:pPr>
              <w:spacing w:before="100" w:beforeAutospacing="1" w:after="100" w:afterAutospacing="1" w:line="256" w:lineRule="auto"/>
              <w:rPr>
                <w:lang w:val="uk-UA"/>
              </w:rPr>
            </w:pPr>
            <w:r w:rsidRPr="004E1CCB">
              <w:rPr>
                <w:color w:val="000000"/>
                <w:shd w:val="clear" w:color="auto" w:fill="FFFFFF"/>
                <w:lang w:val="uk-UA" w:eastAsia="uk-UA" w:bidi="uk-UA"/>
              </w:rPr>
              <w:t xml:space="preserve">5. </w:t>
            </w:r>
            <w:r w:rsidR="00487F9C">
              <w:rPr>
                <w:color w:val="000000"/>
                <w:shd w:val="clear" w:color="auto" w:fill="FFFFFF"/>
                <w:lang w:val="uk-UA" w:eastAsia="uk-UA" w:bidi="uk-UA"/>
              </w:rPr>
              <w:t>У</w:t>
            </w:r>
            <w:r w:rsidRPr="004E1CCB">
              <w:rPr>
                <w:color w:val="000000"/>
                <w:shd w:val="clear" w:color="auto" w:fill="FFFFFF"/>
                <w:lang w:val="uk-UA" w:eastAsia="uk-UA" w:bidi="uk-UA"/>
              </w:rPr>
              <w:t>станови</w:t>
            </w:r>
            <w:r w:rsidR="00487F9C">
              <w:rPr>
                <w:color w:val="000000"/>
                <w:shd w:val="clear" w:color="auto" w:fill="FFFFFF"/>
                <w:lang w:val="uk-UA" w:eastAsia="uk-UA" w:bidi="uk-UA"/>
              </w:rPr>
              <w:t xml:space="preserve"> і</w:t>
            </w:r>
            <w:r w:rsidRPr="004E1CCB">
              <w:rPr>
                <w:color w:val="000000"/>
                <w:shd w:val="clear" w:color="auto" w:fill="FFFFFF"/>
                <w:lang w:val="uk-UA" w:eastAsia="uk-UA" w:bidi="uk-UA"/>
              </w:rPr>
              <w:t xml:space="preserve"> організації, діяльність яких фінансується з місцевих бюджетів (крім тих, діяльність яких фінансується з бюджету Глухівської міської </w:t>
            </w:r>
            <w:r w:rsidR="009C721D">
              <w:rPr>
                <w:color w:val="000000"/>
                <w:lang w:val="uk-UA"/>
              </w:rPr>
              <w:t>територіальної громади</w:t>
            </w:r>
            <w:r w:rsidRPr="004E1CCB">
              <w:rPr>
                <w:color w:val="000000"/>
                <w:shd w:val="clear" w:color="auto" w:fill="FFFFFF"/>
                <w:lang w:val="uk-UA" w:eastAsia="uk-UA" w:bidi="uk-UA"/>
              </w:rPr>
              <w:t>)</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4</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6. Державні видавництва і підприємства книгорозповсюдження</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4</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7. Вітчизняні видавництва та підприємства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4</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8. Дипломатичні представництва, консульські установи іноземних держав, представництва міжнародних організацій в Україні</w:t>
            </w:r>
            <w:r>
              <w:rPr>
                <w:color w:val="000000"/>
                <w:shd w:val="clear" w:color="auto" w:fill="FFFFFF"/>
                <w:lang w:val="uk-UA" w:eastAsia="uk-UA" w:bidi="uk-UA"/>
              </w:rPr>
              <w:t xml:space="preserve"> </w:t>
            </w:r>
            <w:r w:rsidRPr="004E1CCB">
              <w:rPr>
                <w:color w:val="000000" w:themeColor="text1"/>
                <w:shd w:val="clear" w:color="auto" w:fill="FFFFFF"/>
              </w:rPr>
              <w:t>(крім договорів, орендна плата за якими врегульована міжнародними договорами України, згода на обов’язковість яких надана Верховною Радою України)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5D3D64" w:rsidRDefault="004E1CCB" w:rsidP="00535821">
            <w:pPr>
              <w:pStyle w:val="a8"/>
              <w:rPr>
                <w:color w:val="000000"/>
              </w:rPr>
            </w:pPr>
            <w:r w:rsidRPr="004E1CCB">
              <w:rPr>
                <w:color w:val="000000"/>
                <w:shd w:val="clear" w:color="auto" w:fill="FFFFFF"/>
                <w:lang w:val="uk-UA" w:eastAsia="uk-UA" w:bidi="uk-UA"/>
              </w:rPr>
              <w:t>9. Державні заклади освіти, що частково фінансуються з державного бюджету, та комунальні заклади освіти, що фінансуються з місцевого бюджету</w:t>
            </w:r>
            <w:r w:rsidR="005D3D64" w:rsidRPr="005D3D64">
              <w:rPr>
                <w:color w:val="000000"/>
              </w:rPr>
              <w:t>(крім бюджету</w:t>
            </w:r>
            <w:r w:rsidR="005D3D64" w:rsidRPr="005D3D64">
              <w:rPr>
                <w:color w:val="000000"/>
                <w:lang w:val="uk-UA"/>
              </w:rPr>
              <w:t xml:space="preserve"> Г</w:t>
            </w:r>
            <w:r w:rsidR="00535821">
              <w:rPr>
                <w:color w:val="000000"/>
                <w:lang w:val="uk-UA"/>
              </w:rPr>
              <w:t>лухівської міської територіальної громади</w:t>
            </w:r>
            <w:r w:rsidR="005D3D64">
              <w:rPr>
                <w:color w:val="000000"/>
                <w:lang w:val="uk-UA"/>
              </w:rPr>
              <w:t>)</w:t>
            </w:r>
            <w:r w:rsidRPr="004E1CCB">
              <w:rPr>
                <w:color w:val="000000"/>
                <w:shd w:val="clear" w:color="auto" w:fill="FFFFFF"/>
                <w:lang w:val="uk-UA" w:eastAsia="uk-UA" w:bidi="uk-UA"/>
              </w:rPr>
              <w:t xml:space="preserve">, </w:t>
            </w:r>
            <w:r w:rsidRPr="004E1CCB">
              <w:rPr>
                <w:color w:val="000000"/>
                <w:shd w:val="clear" w:color="auto" w:fill="FFFFFF"/>
                <w:lang w:val="uk-UA" w:eastAsia="uk-UA" w:bidi="uk-UA"/>
              </w:rPr>
              <w:lastRenderedPageBreak/>
              <w:t>які мають ліцензію на провадження освітньої діяльності у відповідній сфері (крім закладів освіти і суб'єктів підприємницької діяльності, визначених у пункті 18 цього додатка)</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lastRenderedPageBreak/>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lastRenderedPageBreak/>
              <w:t>10. Заклади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11. Приватні заклади загальної середньої освіти (суб'єкти підприємницької діяльності), які мають ліцензію на провадження освітньої діяльності у відповідній сфері</w:t>
            </w:r>
            <w:r w:rsidR="005D3D64">
              <w:rPr>
                <w:color w:val="000000"/>
                <w:shd w:val="clear" w:color="auto" w:fill="FFFFFF"/>
                <w:lang w:val="uk-UA" w:eastAsia="uk-UA" w:bidi="uk-UA"/>
              </w:rPr>
              <w:t xml:space="preserve"> </w:t>
            </w:r>
            <w:r w:rsidR="005D3D64" w:rsidRPr="005D3D64">
              <w:rPr>
                <w:color w:val="000000"/>
              </w:rPr>
              <w:t>на площі, що використовується для надання ліцензійних послуг</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 xml:space="preserve">12. </w:t>
            </w:r>
            <w:r w:rsidR="00487F9C">
              <w:rPr>
                <w:color w:val="000000"/>
                <w:shd w:val="clear" w:color="auto" w:fill="FFFFFF"/>
                <w:lang w:val="uk-UA" w:eastAsia="uk-UA" w:bidi="uk-UA"/>
              </w:rPr>
              <w:t>У</w:t>
            </w:r>
            <w:r w:rsidRPr="004E1CCB">
              <w:rPr>
                <w:color w:val="000000"/>
                <w:shd w:val="clear" w:color="auto" w:fill="FFFFFF"/>
                <w:lang w:val="uk-UA" w:eastAsia="uk-UA" w:bidi="uk-UA"/>
              </w:rPr>
              <w:t>станови і організації, діяльність яких частково фінансується за рахунок державного бюджету, органи місцевого самоврядування та їх добровільні об'єднання (крім визначених у пункті 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535821" w:rsidP="004E1CCB">
            <w:pPr>
              <w:spacing w:before="100" w:beforeAutospacing="1" w:after="100" w:afterAutospacing="1" w:line="256" w:lineRule="auto"/>
              <w:jc w:val="center"/>
              <w:rPr>
                <w:lang w:val="uk-UA"/>
              </w:rPr>
            </w:pPr>
            <w:r>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 xml:space="preserve">13 . </w:t>
            </w:r>
            <w:r w:rsidR="00B77A5A">
              <w:rPr>
                <w:color w:val="000000"/>
                <w:shd w:val="clear" w:color="auto" w:fill="FFFFFF"/>
                <w:lang w:val="uk-UA" w:eastAsia="uk-UA" w:bidi="uk-UA"/>
              </w:rPr>
              <w:t>К</w:t>
            </w:r>
            <w:r w:rsidRPr="004E1CCB">
              <w:rPr>
                <w:color w:val="000000"/>
                <w:shd w:val="clear" w:color="auto" w:fill="FFFFFF"/>
                <w:lang w:val="uk-UA" w:eastAsia="uk-UA" w:bidi="uk-UA"/>
              </w:rPr>
              <w:t>омунальні заклади охорони здоров'я, які утримуються за рахунок місцевих бюджетів (крім визначених у пункті 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751482">
            <w:pPr>
              <w:spacing w:before="100" w:beforeAutospacing="1" w:after="100" w:afterAutospacing="1" w:line="256" w:lineRule="auto"/>
              <w:rPr>
                <w:lang w:val="uk-UA"/>
              </w:rPr>
            </w:pPr>
            <w:r w:rsidRPr="004E1CCB">
              <w:rPr>
                <w:color w:val="000000"/>
                <w:shd w:val="clear" w:color="auto" w:fill="FFFFFF"/>
                <w:lang w:val="uk-UA" w:eastAsia="uk-UA" w:bidi="uk-UA"/>
              </w:rPr>
              <w:t xml:space="preserve">14. Музеї, крім тих, які повністю фінансуються за рахунок бюджету </w:t>
            </w:r>
            <w:r w:rsidR="00751482">
              <w:rPr>
                <w:color w:val="000000"/>
                <w:shd w:val="clear" w:color="auto" w:fill="FFFFFF"/>
                <w:lang w:val="uk-UA" w:eastAsia="uk-UA" w:bidi="uk-UA"/>
              </w:rPr>
              <w:t>громади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751482">
            <w:pPr>
              <w:spacing w:before="100" w:beforeAutospacing="1" w:after="100" w:afterAutospacing="1" w:line="256" w:lineRule="auto"/>
              <w:rPr>
                <w:lang w:val="uk-UA"/>
              </w:rPr>
            </w:pPr>
            <w:r w:rsidRPr="004E1CCB">
              <w:rPr>
                <w:color w:val="000000"/>
                <w:shd w:val="clear" w:color="auto" w:fill="FFFFFF"/>
                <w:lang w:val="uk-UA" w:eastAsia="uk-UA" w:bidi="uk-UA"/>
              </w:rPr>
              <w:t xml:space="preserve">15. 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w:t>
            </w:r>
            <w:r w:rsidR="00751482">
              <w:rPr>
                <w:color w:val="000000"/>
                <w:shd w:val="clear" w:color="auto" w:fill="FFFFFF"/>
                <w:lang w:val="uk-UA" w:eastAsia="uk-UA" w:bidi="uk-UA"/>
              </w:rPr>
              <w:t xml:space="preserve">послуг у сфері </w:t>
            </w:r>
            <w:r w:rsidRPr="004E1CCB">
              <w:rPr>
                <w:color w:val="000000"/>
                <w:shd w:val="clear" w:color="auto" w:fill="FFFFFF"/>
                <w:lang w:val="uk-UA" w:eastAsia="uk-UA" w:bidi="uk-UA"/>
              </w:rPr>
              <w:t>фіз</w:t>
            </w:r>
            <w:r w:rsidR="00751482">
              <w:rPr>
                <w:color w:val="000000"/>
                <w:shd w:val="clear" w:color="auto" w:fill="FFFFFF"/>
                <w:lang w:val="uk-UA" w:eastAsia="uk-UA" w:bidi="uk-UA"/>
              </w:rPr>
              <w:t xml:space="preserve">ичної </w:t>
            </w:r>
            <w:r w:rsidRPr="004E1CCB">
              <w:rPr>
                <w:color w:val="000000"/>
                <w:shd w:val="clear" w:color="auto" w:fill="FFFFFF"/>
                <w:lang w:val="uk-UA" w:eastAsia="uk-UA" w:bidi="uk-UA"/>
              </w:rPr>
              <w:t>культур</w:t>
            </w:r>
            <w:r w:rsidR="00751482">
              <w:rPr>
                <w:color w:val="000000"/>
                <w:shd w:val="clear" w:color="auto" w:fill="FFFFFF"/>
                <w:lang w:val="uk-UA" w:eastAsia="uk-UA" w:bidi="uk-UA"/>
              </w:rPr>
              <w:t>и і</w:t>
            </w:r>
            <w:r w:rsidRPr="004E1CCB">
              <w:rPr>
                <w:color w:val="000000"/>
                <w:shd w:val="clear" w:color="auto" w:fill="FFFFFF"/>
                <w:lang w:val="uk-UA" w:eastAsia="uk-UA" w:bidi="uk-UA"/>
              </w:rPr>
              <w:t xml:space="preserve"> спорт</w:t>
            </w:r>
            <w:r w:rsidR="00751482">
              <w:rPr>
                <w:color w:val="000000"/>
                <w:shd w:val="clear" w:color="auto" w:fill="FFFFFF"/>
                <w:lang w:val="uk-UA" w:eastAsia="uk-UA" w:bidi="uk-UA"/>
              </w:rPr>
              <w:t>у</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 xml:space="preserve">16. Державні та комунальні спортивні клуби,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фізкультурно-оздоровчі заклади, центри фізичного здоров'я населення, центри фізичної культури і спорту осіб з інвалідністю, а також бази олімпійської, паралімпійської та дефлімпійської підготовки (крім орендарів, зазначених у пункті </w:t>
            </w:r>
            <w:r w:rsidR="00751482">
              <w:rPr>
                <w:color w:val="000000"/>
                <w:shd w:val="clear" w:color="auto" w:fill="FFFFFF"/>
                <w:lang w:val="uk-UA" w:eastAsia="uk-UA" w:bidi="uk-UA"/>
              </w:rPr>
              <w:t>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17. Комунальні заклади охорони здоров'я, які утримуються за рахунок місцевих бюджетів, та комунальні некомерційні підприємства, що утворилися у результаті реорганізації комунальних закладів охорони здоров'я (крім визначених у пункті 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18. Заклади освіти, засновані на будь-якій формі власності, суб'єкти підприємницької діяльності, що мають ліцензію на надання освітніх послуг у сфері дошкільної освіти</w:t>
            </w:r>
            <w:r w:rsidR="00B77A5A">
              <w:rPr>
                <w:color w:val="000000"/>
                <w:shd w:val="clear" w:color="auto" w:fill="FFFFFF"/>
                <w:lang w:val="uk-UA" w:eastAsia="uk-UA" w:bidi="uk-UA"/>
              </w:rPr>
              <w:t>, на площі, що використовується для надання ліцензійних послуг</w:t>
            </w:r>
            <w:r w:rsidRPr="004E1CCB">
              <w:rPr>
                <w:color w:val="000000"/>
                <w:shd w:val="clear" w:color="auto" w:fill="FFFFFF"/>
                <w:lang w:val="uk-UA" w:eastAsia="uk-UA" w:bidi="uk-UA"/>
              </w:rPr>
              <w:t xml:space="preserve"> (крім визначених у пункті 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751482" w:rsidP="004E1CCB">
            <w:pPr>
              <w:spacing w:before="100" w:beforeAutospacing="1" w:after="100" w:afterAutospacing="1" w:line="256" w:lineRule="auto"/>
              <w:jc w:val="center"/>
              <w:rPr>
                <w:lang w:val="uk-UA"/>
              </w:rPr>
            </w:pPr>
            <w:r>
              <w:rPr>
                <w:lang w:val="uk-UA"/>
              </w:rPr>
              <w:t>1</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widowControl w:val="0"/>
              <w:numPr>
                <w:ilvl w:val="0"/>
                <w:numId w:val="16"/>
              </w:numPr>
              <w:tabs>
                <w:tab w:val="left" w:pos="365"/>
              </w:tabs>
              <w:spacing w:after="60" w:line="274" w:lineRule="exact"/>
              <w:rPr>
                <w:lang w:eastAsia="en-US"/>
              </w:rPr>
            </w:pPr>
            <w:r w:rsidRPr="004E1CCB">
              <w:rPr>
                <w:color w:val="000000"/>
                <w:shd w:val="clear" w:color="auto" w:fill="FFFFFF"/>
                <w:lang w:val="uk-UA" w:eastAsia="uk-UA" w:bidi="uk-UA"/>
              </w:rPr>
              <w:t>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 (крім визначених у пункті 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751482" w:rsidP="004E1CCB">
            <w:pPr>
              <w:spacing w:before="100" w:beforeAutospacing="1" w:after="100" w:afterAutospacing="1" w:line="256" w:lineRule="auto"/>
              <w:jc w:val="center"/>
              <w:rPr>
                <w:lang w:val="uk-UA"/>
              </w:rPr>
            </w:pPr>
            <w:r>
              <w:rPr>
                <w:lang w:val="uk-UA"/>
              </w:rPr>
              <w:t>1</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 xml:space="preserve">20. Релігійні організації для забезпечення проведення релігійних </w:t>
            </w:r>
            <w:r w:rsidRPr="004E1CCB">
              <w:rPr>
                <w:color w:val="000000"/>
                <w:shd w:val="clear" w:color="auto" w:fill="FFFFFF"/>
                <w:lang w:val="uk-UA" w:eastAsia="uk-UA" w:bidi="uk-UA"/>
              </w:rPr>
              <w:lastRenderedPageBreak/>
              <w:t>обрядів та церемоній:</w:t>
            </w:r>
          </w:p>
        </w:tc>
        <w:tc>
          <w:tcPr>
            <w:tcW w:w="1126"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lastRenderedPageBreak/>
              <w:t>на площі не більш як 50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частині площі, що перевищує 50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7</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21. Народні депутати України</w:t>
            </w:r>
            <w:r w:rsidR="00054B48">
              <w:rPr>
                <w:color w:val="000000"/>
                <w:shd w:val="clear" w:color="auto" w:fill="FFFFFF"/>
                <w:lang w:val="uk-UA" w:eastAsia="uk-UA" w:bidi="uk-UA"/>
              </w:rPr>
              <w:t xml:space="preserve"> або депутати місцевих рад для розміщення громадської</w:t>
            </w:r>
            <w:r w:rsidRPr="004E1CCB">
              <w:rPr>
                <w:color w:val="000000"/>
                <w:shd w:val="clear" w:color="auto" w:fill="FFFFFF"/>
                <w:lang w:val="uk-UA" w:eastAsia="uk-UA" w:bidi="uk-UA"/>
              </w:rPr>
              <w:t xml:space="preserve">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 пункт </w:t>
            </w:r>
            <w:r w:rsidR="00054B48">
              <w:rPr>
                <w:color w:val="000000"/>
                <w:shd w:val="clear" w:color="auto" w:fill="FFFFFF"/>
                <w:lang w:val="uk-UA" w:eastAsia="uk-UA" w:bidi="uk-UA"/>
              </w:rPr>
              <w:t>1</w:t>
            </w:r>
            <w:r w:rsidR="00535821">
              <w:rPr>
                <w:color w:val="000000"/>
                <w:shd w:val="clear" w:color="auto" w:fill="FFFFFF"/>
                <w:lang w:val="uk-UA" w:eastAsia="uk-UA" w:bidi="uk-UA"/>
              </w:rPr>
              <w:t>4</w:t>
            </w:r>
            <w:r w:rsidRPr="004E1CCB">
              <w:rPr>
                <w:color w:val="000000"/>
                <w:shd w:val="clear" w:color="auto" w:fill="FFFFFF"/>
                <w:lang w:val="uk-UA" w:eastAsia="uk-UA" w:bidi="uk-UA"/>
              </w:rPr>
              <w:t xml:space="preserve"> </w:t>
            </w:r>
            <w:r w:rsidR="00054B48">
              <w:rPr>
                <w:color w:val="000000"/>
                <w:shd w:val="clear" w:color="auto" w:fill="FFFFFF"/>
                <w:lang w:val="uk-UA" w:eastAsia="uk-UA" w:bidi="uk-UA"/>
              </w:rPr>
              <w:t>цієї Методики</w:t>
            </w:r>
            <w:r w:rsidRPr="004E1CCB">
              <w:rPr>
                <w:color w:val="000000"/>
                <w:shd w:val="clear" w:color="auto" w:fill="FFFFFF"/>
                <w:lang w:val="uk-UA" w:eastAsia="uk-UA" w:bidi="uk-UA"/>
              </w:rPr>
              <w:t>):</w:t>
            </w:r>
          </w:p>
        </w:tc>
        <w:tc>
          <w:tcPr>
            <w:tcW w:w="1126"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площі не більш як 50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w:t>
            </w:r>
          </w:p>
        </w:tc>
      </w:tr>
      <w:tr w:rsidR="004E1CCB" w:rsidRPr="004E1CCB" w:rsidTr="007904E7">
        <w:trPr>
          <w:trHeight w:val="334"/>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частині площі, що перевищує 50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7904E7" w:rsidP="004E1CCB">
            <w:pPr>
              <w:spacing w:before="100" w:beforeAutospacing="1" w:after="100" w:afterAutospacing="1" w:line="256" w:lineRule="auto"/>
              <w:jc w:val="center"/>
              <w:rPr>
                <w:lang w:val="uk-UA"/>
              </w:rPr>
            </w:pPr>
            <w:r>
              <w:rPr>
                <w:lang w:val="uk-UA"/>
              </w:rPr>
              <w:t>7</w:t>
            </w:r>
          </w:p>
        </w:tc>
      </w:tr>
      <w:tr w:rsidR="004E1CCB" w:rsidRPr="004E1CCB" w:rsidTr="007904E7">
        <w:trPr>
          <w:trHeight w:val="334"/>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7904E7">
            <w:pPr>
              <w:spacing w:before="100" w:beforeAutospacing="1" w:after="100" w:afterAutospacing="1" w:line="256" w:lineRule="auto"/>
              <w:rPr>
                <w:lang w:val="uk-UA"/>
              </w:rPr>
            </w:pPr>
            <w:r w:rsidRPr="004E1CCB">
              <w:rPr>
                <w:color w:val="000000"/>
                <w:shd w:val="clear" w:color="auto" w:fill="FFFFFF"/>
                <w:lang w:val="uk-UA" w:eastAsia="uk-UA" w:bidi="uk-UA"/>
              </w:rPr>
              <w:t>2</w:t>
            </w:r>
            <w:r w:rsidR="007904E7">
              <w:rPr>
                <w:color w:val="000000"/>
                <w:shd w:val="clear" w:color="auto" w:fill="FFFFFF"/>
                <w:lang w:val="uk-UA" w:eastAsia="uk-UA" w:bidi="uk-UA"/>
              </w:rPr>
              <w:t>2</w:t>
            </w:r>
            <w:r w:rsidRPr="004E1CCB">
              <w:rPr>
                <w:color w:val="000000"/>
                <w:shd w:val="clear" w:color="auto" w:fill="FFFFFF"/>
                <w:lang w:val="uk-UA" w:eastAsia="uk-UA" w:bidi="uk-UA"/>
              </w:rPr>
              <w:t>. Громадські організації ветеранів для розміщення реабілітаційних установ для ветеранів:</w:t>
            </w:r>
          </w:p>
        </w:tc>
        <w:tc>
          <w:tcPr>
            <w:tcW w:w="1126"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площі не більш як 100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4</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частині площі, що перевищує 100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7</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7904E7">
            <w:pPr>
              <w:spacing w:before="100" w:beforeAutospacing="1" w:after="100" w:afterAutospacing="1" w:line="256" w:lineRule="auto"/>
              <w:rPr>
                <w:lang w:val="uk-UA"/>
              </w:rPr>
            </w:pPr>
            <w:r w:rsidRPr="004E1CCB">
              <w:rPr>
                <w:color w:val="000000"/>
                <w:shd w:val="clear" w:color="auto" w:fill="FFFFFF"/>
                <w:lang w:val="uk-UA" w:eastAsia="uk-UA" w:bidi="uk-UA"/>
              </w:rPr>
              <w:t>2</w:t>
            </w:r>
            <w:r w:rsidR="007904E7">
              <w:rPr>
                <w:color w:val="000000"/>
                <w:shd w:val="clear" w:color="auto" w:fill="FFFFFF"/>
                <w:lang w:val="uk-UA" w:eastAsia="uk-UA" w:bidi="uk-UA"/>
              </w:rPr>
              <w:t>3</w:t>
            </w:r>
            <w:r w:rsidRPr="004E1CCB">
              <w:rPr>
                <w:color w:val="000000"/>
                <w:shd w:val="clear" w:color="auto" w:fill="FFFFFF"/>
                <w:lang w:val="uk-UA" w:eastAsia="uk-UA" w:bidi="uk-UA"/>
              </w:rPr>
              <w:t>. Реабілітаційні установи для осіб з інвалідністю та дітей з інвалідністю для розміщення таких реабілітаційних установ:</w:t>
            </w:r>
          </w:p>
        </w:tc>
        <w:tc>
          <w:tcPr>
            <w:tcW w:w="1126"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площі не більш як 100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1</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на частині площі, що перевищує 100 кв. метрів</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7</w:t>
            </w:r>
          </w:p>
        </w:tc>
      </w:tr>
      <w:tr w:rsidR="004E1CCB" w:rsidRPr="004E1CCB" w:rsidTr="007904E7">
        <w:trPr>
          <w:tblCellSpacing w:w="22" w:type="dxa"/>
        </w:trPr>
        <w:tc>
          <w:tcPr>
            <w:tcW w:w="380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535821">
            <w:pPr>
              <w:spacing w:before="100" w:beforeAutospacing="1" w:after="100" w:afterAutospacing="1" w:line="256" w:lineRule="auto"/>
              <w:rPr>
                <w:lang w:val="uk-UA"/>
              </w:rPr>
            </w:pPr>
            <w:r w:rsidRPr="004E1CCB">
              <w:rPr>
                <w:color w:val="000000"/>
                <w:shd w:val="clear" w:color="auto" w:fill="FFFFFF"/>
                <w:lang w:val="uk-UA" w:eastAsia="uk-UA" w:bidi="uk-UA"/>
              </w:rPr>
              <w:t>2</w:t>
            </w:r>
            <w:r w:rsidR="00535821">
              <w:rPr>
                <w:color w:val="000000"/>
                <w:shd w:val="clear" w:color="auto" w:fill="FFFFFF"/>
                <w:lang w:val="uk-UA" w:eastAsia="uk-UA" w:bidi="uk-UA"/>
              </w:rPr>
              <w:t>4</w:t>
            </w:r>
            <w:r w:rsidRPr="004E1CCB">
              <w:rPr>
                <w:color w:val="000000"/>
                <w:shd w:val="clear" w:color="auto" w:fill="FFFFFF"/>
                <w:lang w:val="uk-UA" w:eastAsia="uk-UA" w:bidi="uk-UA"/>
              </w:rPr>
              <w:t>. Релігійні організації для забезпечення проведення релігійних обрядів та церемоній, які на момент введення в дію Закону України «Про оренду державного та комунального майна» безоплатно використовували об'єкт комунальної власності на підставі договору позички або іншого договору для забезпечення проведення релігійних обрядів та церемоній</w:t>
            </w:r>
          </w:p>
        </w:tc>
        <w:tc>
          <w:tcPr>
            <w:tcW w:w="1126"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0,01</w:t>
            </w:r>
          </w:p>
        </w:tc>
      </w:tr>
    </w:tbl>
    <w:p w:rsidR="004E1CCB" w:rsidRPr="004E1CCB" w:rsidRDefault="004E1CCB" w:rsidP="004E1CCB">
      <w:pPr>
        <w:spacing w:before="100" w:beforeAutospacing="1" w:after="100" w:afterAutospacing="1"/>
        <w:jc w:val="center"/>
        <w:rPr>
          <w:b/>
          <w:bCs/>
          <w:color w:val="000000"/>
          <w:lang w:val="uk-UA"/>
        </w:rPr>
      </w:pPr>
    </w:p>
    <w:p w:rsidR="004E1CCB" w:rsidRPr="004E1CCB" w:rsidRDefault="004E1CCB" w:rsidP="004E1CCB">
      <w:pPr>
        <w:spacing w:before="100" w:beforeAutospacing="1" w:after="100" w:afterAutospacing="1"/>
        <w:jc w:val="center"/>
        <w:rPr>
          <w:b/>
          <w:bCs/>
          <w:color w:val="000000"/>
          <w:lang w:val="uk-UA"/>
        </w:rPr>
      </w:pPr>
    </w:p>
    <w:p w:rsidR="004E1CCB" w:rsidRPr="004E1CCB" w:rsidRDefault="004E1CCB" w:rsidP="004E1CCB">
      <w:pPr>
        <w:spacing w:before="100" w:beforeAutospacing="1" w:after="100" w:afterAutospacing="1"/>
        <w:jc w:val="center"/>
        <w:rPr>
          <w:b/>
          <w:bCs/>
          <w:color w:val="000000"/>
          <w:lang w:val="uk-UA"/>
        </w:rPr>
      </w:pPr>
    </w:p>
    <w:p w:rsidR="004E1CCB" w:rsidRDefault="004E1CCB" w:rsidP="00493EAF">
      <w:pPr>
        <w:spacing w:before="100" w:beforeAutospacing="1" w:after="100" w:afterAutospacing="1"/>
        <w:rPr>
          <w:b/>
          <w:bCs/>
          <w:color w:val="000000"/>
          <w:lang w:val="uk-UA"/>
        </w:rPr>
      </w:pPr>
    </w:p>
    <w:p w:rsidR="00493EAF" w:rsidRDefault="00493EAF" w:rsidP="00493EAF">
      <w:pPr>
        <w:spacing w:before="100" w:beforeAutospacing="1" w:after="100" w:afterAutospacing="1"/>
        <w:rPr>
          <w:b/>
          <w:bCs/>
          <w:color w:val="000000"/>
          <w:sz w:val="27"/>
          <w:szCs w:val="27"/>
          <w:lang w:val="uk-UA"/>
        </w:rPr>
      </w:pPr>
    </w:p>
    <w:p w:rsidR="00472B4A" w:rsidRDefault="00472B4A" w:rsidP="00493EAF">
      <w:pPr>
        <w:spacing w:before="100" w:beforeAutospacing="1" w:after="100" w:afterAutospacing="1"/>
        <w:rPr>
          <w:b/>
          <w:bCs/>
          <w:color w:val="000000"/>
          <w:sz w:val="27"/>
          <w:szCs w:val="27"/>
          <w:lang w:val="uk-UA"/>
        </w:rPr>
      </w:pPr>
    </w:p>
    <w:p w:rsidR="00A359FB" w:rsidRDefault="00A359FB" w:rsidP="00493EAF">
      <w:pPr>
        <w:spacing w:before="100" w:beforeAutospacing="1" w:after="100" w:afterAutospacing="1"/>
        <w:rPr>
          <w:b/>
          <w:bCs/>
          <w:color w:val="000000"/>
          <w:sz w:val="27"/>
          <w:szCs w:val="27"/>
          <w:lang w:val="uk-UA"/>
        </w:rPr>
      </w:pPr>
    </w:p>
    <w:p w:rsidR="00392AC8" w:rsidRDefault="00392AC8" w:rsidP="00493EAF">
      <w:pPr>
        <w:spacing w:before="100" w:beforeAutospacing="1" w:after="100" w:afterAutospacing="1"/>
        <w:rPr>
          <w:b/>
          <w:bCs/>
          <w:color w:val="000000"/>
          <w:sz w:val="27"/>
          <w:szCs w:val="27"/>
          <w:lang w:val="uk-UA"/>
        </w:rPr>
      </w:pPr>
    </w:p>
    <w:p w:rsidR="000F6DDD" w:rsidRDefault="000F6DDD" w:rsidP="00493EAF">
      <w:pPr>
        <w:spacing w:before="100" w:beforeAutospacing="1" w:after="100" w:afterAutospacing="1"/>
        <w:rPr>
          <w:b/>
          <w:bCs/>
          <w:color w:val="000000"/>
          <w:sz w:val="27"/>
          <w:szCs w:val="27"/>
          <w:lang w:val="uk-UA"/>
        </w:rPr>
      </w:pPr>
    </w:p>
    <w:p w:rsidR="00472B4A" w:rsidRPr="004E1CCB" w:rsidRDefault="00472B4A" w:rsidP="00493EAF">
      <w:pPr>
        <w:spacing w:before="100" w:beforeAutospacing="1" w:after="100" w:afterAutospacing="1"/>
        <w:rPr>
          <w:b/>
          <w:bCs/>
          <w:color w:val="000000"/>
          <w:sz w:val="27"/>
          <w:szCs w:val="27"/>
          <w:lang w:val="uk-UA"/>
        </w:rPr>
      </w:pPr>
    </w:p>
    <w:p w:rsidR="004E1CCB" w:rsidRPr="004E1CCB" w:rsidRDefault="004E1CCB" w:rsidP="004E1CCB">
      <w:pPr>
        <w:spacing w:before="100" w:beforeAutospacing="1" w:after="100" w:afterAutospacing="1"/>
        <w:ind w:left="7788"/>
        <w:rPr>
          <w:b/>
          <w:bCs/>
          <w:color w:val="000000"/>
          <w:lang w:val="uk-UA"/>
        </w:rPr>
      </w:pPr>
      <w:r w:rsidRPr="004E1CCB">
        <w:lastRenderedPageBreak/>
        <w:t xml:space="preserve">Додаток </w:t>
      </w:r>
      <w:r w:rsidR="00A4782C">
        <w:rPr>
          <w:lang w:val="uk-UA"/>
        </w:rPr>
        <w:t>2</w:t>
      </w:r>
      <w:r w:rsidRPr="004E1CCB">
        <w:br/>
        <w:t>до Методики</w:t>
      </w:r>
    </w:p>
    <w:p w:rsidR="004E1CCB" w:rsidRPr="004E1CCB" w:rsidRDefault="004E1CCB" w:rsidP="004E1CCB">
      <w:pPr>
        <w:keepNext/>
        <w:jc w:val="center"/>
        <w:outlineLvl w:val="2"/>
        <w:rPr>
          <w:color w:val="000000"/>
          <w:lang w:val="uk-UA"/>
        </w:rPr>
      </w:pPr>
      <w:r w:rsidRPr="004E1CCB">
        <w:rPr>
          <w:color w:val="000000"/>
          <w:lang w:val="uk-UA"/>
        </w:rPr>
        <w:t>ОРЕНДНІ СТАВКИ</w:t>
      </w:r>
    </w:p>
    <w:p w:rsidR="004E1CCB" w:rsidRPr="004E1CCB" w:rsidRDefault="004E1CCB" w:rsidP="004E1CCB">
      <w:pPr>
        <w:keepNext/>
        <w:jc w:val="center"/>
        <w:outlineLvl w:val="2"/>
        <w:rPr>
          <w:color w:val="000000"/>
          <w:lang w:val="uk-UA"/>
        </w:rPr>
      </w:pPr>
      <w:r w:rsidRPr="004E1CCB">
        <w:rPr>
          <w:color w:val="000000"/>
          <w:lang w:val="uk-UA"/>
        </w:rPr>
        <w:t xml:space="preserve">для договорів оренди, які продовжуються </w:t>
      </w:r>
      <w:r w:rsidR="007904E7">
        <w:rPr>
          <w:color w:val="000000"/>
          <w:lang w:val="uk-UA"/>
        </w:rPr>
        <w:t>вперше</w:t>
      </w:r>
    </w:p>
    <w:tbl>
      <w:tblPr>
        <w:tblW w:w="508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338"/>
        <w:gridCol w:w="1651"/>
      </w:tblGrid>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Найменування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Орендна ставка, відсотків</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535821" w:rsidP="004E1CCB">
            <w:pPr>
              <w:spacing w:before="100" w:beforeAutospacing="1" w:after="100" w:afterAutospacing="1" w:line="256" w:lineRule="auto"/>
              <w:rPr>
                <w:lang w:val="uk-UA"/>
              </w:rPr>
            </w:pPr>
            <w:r>
              <w:rPr>
                <w:lang w:val="uk-UA"/>
              </w:rPr>
              <w:t>1</w:t>
            </w:r>
            <w:r w:rsidR="004E1CCB" w:rsidRPr="004E1CCB">
              <w:rPr>
                <w:lang w:val="uk-UA"/>
              </w:rPr>
              <w:t>. Використання нерухомого майна за цільовим призначенням:</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 </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lang w:val="uk-UA"/>
              </w:rPr>
              <w:t>1) розміщення казино, інших гральних закладів</w:t>
            </w:r>
            <w:r w:rsidR="00E067D4">
              <w:rPr>
                <w:lang w:val="uk-UA"/>
              </w:rPr>
              <w:t>, гральних автоматів</w:t>
            </w:r>
            <w:r w:rsidRPr="004E1CCB">
              <w:rPr>
                <w:lang w:val="uk-UA"/>
              </w:rPr>
              <w:t xml:space="preserve"> </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E067D4" w:rsidP="004E1CCB">
            <w:pPr>
              <w:spacing w:before="100" w:beforeAutospacing="1" w:after="100" w:afterAutospacing="1" w:line="256" w:lineRule="auto"/>
              <w:jc w:val="center"/>
              <w:rPr>
                <w:lang w:val="uk-UA"/>
              </w:rPr>
            </w:pPr>
            <w:r>
              <w:rPr>
                <w:lang w:val="uk-UA"/>
              </w:rPr>
              <w:t>100</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E067D4" w:rsidP="004E1CCB">
            <w:pPr>
              <w:spacing w:before="100" w:beforeAutospacing="1" w:after="100" w:afterAutospacing="1" w:line="256" w:lineRule="auto"/>
              <w:rPr>
                <w:lang w:val="uk-UA"/>
              </w:rPr>
            </w:pPr>
            <w:r>
              <w:rPr>
                <w:lang w:val="uk-UA"/>
              </w:rPr>
              <w:t>2</w:t>
            </w:r>
            <w:r w:rsidR="004E1CCB" w:rsidRPr="004E1CCB">
              <w:rPr>
                <w:lang w:val="uk-UA"/>
              </w:rPr>
              <w:t>) розміщення</w:t>
            </w:r>
            <w:r w:rsidRPr="004E1CCB">
              <w:rPr>
                <w:lang w:val="uk-UA"/>
              </w:rPr>
              <w:t xml:space="preserve"> пунктів продажу лотерейних білетів, пунктів обміну валюти</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E067D4" w:rsidP="004E1CCB">
            <w:pPr>
              <w:spacing w:before="100" w:beforeAutospacing="1" w:after="100" w:afterAutospacing="1" w:line="256" w:lineRule="auto"/>
              <w:jc w:val="center"/>
              <w:rPr>
                <w:lang w:val="uk-UA"/>
              </w:rPr>
            </w:pPr>
            <w:r>
              <w:rPr>
                <w:lang w:val="uk-UA"/>
              </w:rPr>
              <w:t>45</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4E1CCB" w:rsidRPr="004E1CCB" w:rsidRDefault="00E067D4" w:rsidP="004E1CCB">
            <w:pPr>
              <w:spacing w:line="256" w:lineRule="auto"/>
              <w:rPr>
                <w:lang w:val="uk-UA"/>
              </w:rPr>
            </w:pPr>
            <w:r>
              <w:rPr>
                <w:lang w:val="uk-UA"/>
              </w:rPr>
              <w:t xml:space="preserve">3) </w:t>
            </w:r>
            <w:r w:rsidRPr="004E1CCB">
              <w:rPr>
                <w:lang w:val="uk-UA"/>
              </w:rPr>
              <w:t>розміщення</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E067D4" w:rsidP="004E1CCB">
            <w:pPr>
              <w:spacing w:before="100" w:beforeAutospacing="1" w:after="100" w:afterAutospacing="1" w:line="256" w:lineRule="auto"/>
              <w:jc w:val="center"/>
              <w:rPr>
                <w:lang w:val="uk-UA"/>
              </w:rPr>
            </w:pPr>
            <w:r>
              <w:rPr>
                <w:lang w:val="uk-UA"/>
              </w:rPr>
              <w:t>40</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4E1CCB" w:rsidRPr="004E1CCB" w:rsidRDefault="00E067D4" w:rsidP="004E1CCB">
            <w:pPr>
              <w:spacing w:before="100" w:beforeAutospacing="1" w:after="100" w:afterAutospacing="1" w:line="256" w:lineRule="auto"/>
              <w:rPr>
                <w:lang w:val="uk-UA"/>
              </w:rPr>
            </w:pPr>
            <w:r>
              <w:rPr>
                <w:lang w:val="uk-UA"/>
              </w:rPr>
              <w:t>банкоматів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lang w:val="uk-UA"/>
              </w:rPr>
              <w:t>ресторанів з нічним режимом роботи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E067D4"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E067D4" w:rsidRPr="004E1CCB" w:rsidRDefault="00E067D4" w:rsidP="004E1CCB">
            <w:pPr>
              <w:spacing w:before="100" w:beforeAutospacing="1" w:after="100" w:afterAutospacing="1" w:line="256" w:lineRule="auto"/>
              <w:rPr>
                <w:lang w:val="uk-UA"/>
              </w:rPr>
            </w:pPr>
            <w:r w:rsidRPr="004E1CCB">
              <w:rPr>
                <w:color w:val="000000"/>
                <w:shd w:val="clear" w:color="auto" w:fill="FFFFFF"/>
                <w:lang w:val="uk-UA" w:eastAsia="uk-UA" w:bidi="uk-UA"/>
              </w:rPr>
              <w:t>відділень банків, фінансових установ, ломбардів, бірж, брокерських, дилерських, маклерських, рієлторських контор (агентств нерухомості)</w:t>
            </w:r>
          </w:p>
        </w:tc>
        <w:tc>
          <w:tcPr>
            <w:tcW w:w="793" w:type="pct"/>
            <w:tcBorders>
              <w:top w:val="outset" w:sz="6" w:space="0" w:color="auto"/>
              <w:left w:val="outset" w:sz="6" w:space="0" w:color="auto"/>
              <w:bottom w:val="outset" w:sz="6" w:space="0" w:color="auto"/>
              <w:right w:val="outset" w:sz="6" w:space="0" w:color="auto"/>
            </w:tcBorders>
          </w:tcPr>
          <w:p w:rsidR="00E067D4" w:rsidRPr="004E1CCB" w:rsidRDefault="00E067D4"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widowControl w:val="0"/>
              <w:spacing w:after="60" w:line="278" w:lineRule="exact"/>
              <w:rPr>
                <w:lang w:val="uk-UA" w:eastAsia="en-US"/>
              </w:rPr>
            </w:pPr>
            <w:r w:rsidRPr="004E1CCB">
              <w:rPr>
                <w:color w:val="000000"/>
                <w:shd w:val="clear" w:color="auto" w:fill="FFFFFF"/>
                <w:lang w:val="uk-UA" w:eastAsia="uk-UA" w:bidi="uk-UA"/>
              </w:rPr>
              <w:t>торговельних об'єктів з продажу ювелірних виробів, виробів з дорогоцінних металів та дорогоцінного каміння, антикваріату, зброї</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shd w:val="clear" w:color="auto" w:fill="FFFFFF"/>
            <w:hideMark/>
          </w:tcPr>
          <w:p w:rsidR="004E1CCB" w:rsidRPr="004E1CCB" w:rsidRDefault="00C80D2F" w:rsidP="004E1CCB">
            <w:pPr>
              <w:widowControl w:val="0"/>
              <w:tabs>
                <w:tab w:val="left" w:pos="254"/>
              </w:tabs>
              <w:spacing w:line="408" w:lineRule="exact"/>
              <w:rPr>
                <w:lang w:val="en-US" w:eastAsia="en-US"/>
              </w:rPr>
            </w:pPr>
            <w:r>
              <w:rPr>
                <w:color w:val="000000"/>
                <w:shd w:val="clear" w:color="auto" w:fill="FFFFFF"/>
                <w:lang w:val="uk-UA" w:eastAsia="uk-UA" w:bidi="uk-UA"/>
              </w:rPr>
              <w:t>4</w:t>
            </w:r>
            <w:r w:rsidR="004E1CCB" w:rsidRPr="004E1CCB">
              <w:rPr>
                <w:color w:val="000000"/>
                <w:shd w:val="clear" w:color="auto" w:fill="FFFFFF"/>
                <w:lang w:val="uk-UA" w:eastAsia="uk-UA" w:bidi="uk-UA"/>
              </w:rPr>
              <w:t xml:space="preserve">) розміщення: </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30</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shd w:val="clear" w:color="auto" w:fill="FFFFFF"/>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виробників реклами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C80D2F"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саун, турецьких лазень, соляріїв, кабінетів масажу</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C80D2F">
        <w:trPr>
          <w:tblCellSpacing w:w="22" w:type="dxa"/>
        </w:trPr>
        <w:tc>
          <w:tcPr>
            <w:tcW w:w="4141" w:type="pct"/>
            <w:tcBorders>
              <w:top w:val="outset" w:sz="6" w:space="0" w:color="auto"/>
              <w:left w:val="outset" w:sz="6" w:space="0" w:color="auto"/>
              <w:bottom w:val="outset" w:sz="6" w:space="0" w:color="auto"/>
              <w:right w:val="outset" w:sz="6" w:space="0" w:color="auto"/>
            </w:tcBorders>
          </w:tcPr>
          <w:p w:rsidR="004E1CCB" w:rsidRPr="00A950B6" w:rsidRDefault="00C80D2F" w:rsidP="004E1CCB">
            <w:pPr>
              <w:widowControl w:val="0"/>
              <w:spacing w:before="60" w:after="60" w:line="278" w:lineRule="exact"/>
              <w:rPr>
                <w:color w:val="000000" w:themeColor="text1"/>
                <w:lang w:eastAsia="en-US"/>
              </w:rPr>
            </w:pPr>
            <w:r w:rsidRPr="00A950B6">
              <w:rPr>
                <w:color w:val="000000" w:themeColor="text1"/>
                <w:shd w:val="clear" w:color="auto" w:fill="FFFFFF"/>
              </w:rPr>
              <w:t>торговельних об’єктів з продажу автомобілів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C80D2F">
        <w:trPr>
          <w:trHeight w:val="373"/>
          <w:tblCellSpacing w:w="22" w:type="dxa"/>
        </w:trPr>
        <w:tc>
          <w:tcPr>
            <w:tcW w:w="4141" w:type="pct"/>
            <w:tcBorders>
              <w:top w:val="outset" w:sz="6" w:space="0" w:color="auto"/>
              <w:left w:val="outset" w:sz="6" w:space="0" w:color="auto"/>
              <w:bottom w:val="outset" w:sz="6" w:space="0" w:color="auto"/>
              <w:right w:val="outset" w:sz="6" w:space="0" w:color="auto"/>
            </w:tcBorders>
          </w:tcPr>
          <w:p w:rsidR="004E1CCB" w:rsidRPr="00A950B6" w:rsidRDefault="00C80D2F" w:rsidP="004E1CCB">
            <w:pPr>
              <w:widowControl w:val="0"/>
              <w:spacing w:line="220" w:lineRule="exact"/>
              <w:rPr>
                <w:color w:val="000000" w:themeColor="text1"/>
                <w:lang w:eastAsia="en-US"/>
              </w:rPr>
            </w:pPr>
            <w:r w:rsidRPr="00A950B6">
              <w:rPr>
                <w:color w:val="000000" w:themeColor="text1"/>
                <w:shd w:val="clear" w:color="auto" w:fill="FFFFFF"/>
              </w:rPr>
              <w:t>зовнішньої реклами на будівлях і спорудах</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FD1DE8" w:rsidRPr="00FD1DE8" w:rsidTr="00FD1DE8">
        <w:trPr>
          <w:trHeight w:val="373"/>
          <w:tblCellSpacing w:w="22" w:type="dxa"/>
        </w:trPr>
        <w:tc>
          <w:tcPr>
            <w:tcW w:w="4141" w:type="pct"/>
            <w:tcBorders>
              <w:top w:val="outset" w:sz="6" w:space="0" w:color="auto"/>
              <w:left w:val="outset" w:sz="6" w:space="0" w:color="auto"/>
              <w:bottom w:val="outset" w:sz="6" w:space="0" w:color="auto"/>
              <w:right w:val="outset" w:sz="6" w:space="0" w:color="auto"/>
            </w:tcBorders>
            <w:shd w:val="clear" w:color="auto" w:fill="FFFFFF"/>
          </w:tcPr>
          <w:p w:rsidR="00FD1DE8" w:rsidRPr="00A950B6" w:rsidRDefault="00FD1DE8" w:rsidP="00FD1DE8">
            <w:pPr>
              <w:widowControl w:val="0"/>
              <w:spacing w:line="220" w:lineRule="exact"/>
              <w:rPr>
                <w:color w:val="000000" w:themeColor="text1"/>
                <w:shd w:val="clear" w:color="auto" w:fill="FFFFFF"/>
              </w:rPr>
            </w:pPr>
            <w:r w:rsidRPr="00A950B6">
              <w:rPr>
                <w:color w:val="000000" w:themeColor="text1"/>
                <w:shd w:val="clear" w:color="auto" w:fill="FFFFFF"/>
                <w:lang w:val="uk-UA"/>
              </w:rPr>
              <w:t xml:space="preserve">5) </w:t>
            </w:r>
            <w:r w:rsidRPr="00A950B6">
              <w:rPr>
                <w:color w:val="000000" w:themeColor="text1"/>
                <w:shd w:val="clear" w:color="auto" w:fill="FFFFFF"/>
              </w:rPr>
              <w:t>організація концертів та іншої видовищно-розважальної діяльності</w:t>
            </w:r>
          </w:p>
        </w:tc>
        <w:tc>
          <w:tcPr>
            <w:tcW w:w="793" w:type="pct"/>
            <w:tcBorders>
              <w:top w:val="outset" w:sz="6" w:space="0" w:color="auto"/>
              <w:left w:val="outset" w:sz="6" w:space="0" w:color="auto"/>
              <w:bottom w:val="outset" w:sz="6" w:space="0" w:color="auto"/>
              <w:right w:val="outset" w:sz="6" w:space="0" w:color="auto"/>
            </w:tcBorders>
            <w:shd w:val="clear" w:color="auto" w:fill="FFFFFF"/>
          </w:tcPr>
          <w:p w:rsidR="00FD1DE8" w:rsidRPr="00FD1DE8" w:rsidRDefault="00FD1DE8" w:rsidP="00FD1DE8">
            <w:pPr>
              <w:spacing w:before="100" w:beforeAutospacing="1" w:after="100" w:afterAutospacing="1" w:line="256" w:lineRule="auto"/>
              <w:jc w:val="center"/>
              <w:rPr>
                <w:lang w:val="uk-UA"/>
              </w:rPr>
            </w:pPr>
            <w:r w:rsidRPr="00FD1DE8">
              <w:rPr>
                <w:lang w:val="uk-UA"/>
              </w:rPr>
              <w:t>25</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FD1DE8" w:rsidP="004E1CCB">
            <w:pPr>
              <w:spacing w:before="100" w:beforeAutospacing="1" w:after="100" w:afterAutospacing="1" w:line="256" w:lineRule="auto"/>
              <w:rPr>
                <w:highlight w:val="yellow"/>
                <w:lang w:val="uk-UA"/>
              </w:rPr>
            </w:pPr>
            <w:r>
              <w:rPr>
                <w:color w:val="000000"/>
                <w:shd w:val="clear" w:color="auto" w:fill="FFFFFF"/>
                <w:lang w:val="uk-UA" w:eastAsia="uk-UA" w:bidi="uk-UA"/>
              </w:rPr>
              <w:t>6</w:t>
            </w:r>
            <w:r w:rsidR="004E1CCB" w:rsidRPr="004E1CCB">
              <w:rPr>
                <w:color w:val="000000"/>
                <w:shd w:val="clear" w:color="auto" w:fill="FFFFFF"/>
                <w:lang w:val="uk-UA" w:eastAsia="uk-UA" w:bidi="uk-UA"/>
              </w:rPr>
              <w:t>) розміщення суб'єктів господарювання, що провадять туроператорську та турагентську діяльність, готелів</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22</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FD1DE8" w:rsidRDefault="004E1CCB" w:rsidP="00FD1DE8">
            <w:pPr>
              <w:pStyle w:val="a5"/>
              <w:widowControl w:val="0"/>
              <w:numPr>
                <w:ilvl w:val="0"/>
                <w:numId w:val="19"/>
              </w:numPr>
              <w:tabs>
                <w:tab w:val="left" w:pos="355"/>
              </w:tabs>
              <w:spacing w:line="220" w:lineRule="exact"/>
              <w:ind w:left="284" w:hanging="284"/>
              <w:jc w:val="both"/>
              <w:rPr>
                <w:lang w:val="en-US" w:eastAsia="en-US"/>
              </w:rPr>
            </w:pPr>
            <w:r w:rsidRPr="00FD1DE8">
              <w:rPr>
                <w:color w:val="000000"/>
                <w:shd w:val="clear" w:color="auto" w:fill="FFFFFF"/>
                <w:lang w:val="uk-UA" w:eastAsia="uk-UA" w:bidi="uk-UA"/>
              </w:rPr>
              <w:t>розміщення: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FD1DE8">
            <w:pPr>
              <w:spacing w:line="256" w:lineRule="auto"/>
              <w:jc w:val="center"/>
              <w:rPr>
                <w:lang w:val="uk-UA"/>
              </w:rPr>
            </w:pPr>
            <w:r w:rsidRPr="004E1CCB">
              <w:rPr>
                <w:lang w:val="uk-UA"/>
              </w:rPr>
              <w:t>2</w:t>
            </w:r>
            <w:r w:rsidR="00FD1DE8">
              <w:rPr>
                <w:lang w:val="uk-UA"/>
              </w:rPr>
              <w:t>0</w:t>
            </w:r>
          </w:p>
        </w:tc>
      </w:tr>
      <w:tr w:rsidR="00FD1DE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widowControl w:val="0"/>
              <w:spacing w:line="220" w:lineRule="exact"/>
              <w:jc w:val="both"/>
              <w:rPr>
                <w:color w:val="000000"/>
                <w:shd w:val="clear" w:color="auto" w:fill="FFFFFF"/>
                <w:lang w:val="uk-UA" w:eastAsia="uk-UA" w:bidi="uk-UA"/>
              </w:rPr>
            </w:pPr>
            <w:r>
              <w:rPr>
                <w:color w:val="333333"/>
                <w:shd w:val="clear" w:color="auto" w:fill="FFFFFF"/>
              </w:rPr>
              <w:t>майстерень, що здійснюють технічне обслуговування та ремонт автомобілів</w:t>
            </w:r>
          </w:p>
        </w:tc>
        <w:tc>
          <w:tcPr>
            <w:tcW w:w="793"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spacing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widowControl w:val="0"/>
              <w:spacing w:line="220" w:lineRule="exact"/>
              <w:jc w:val="both"/>
              <w:rPr>
                <w:lang w:eastAsia="en-US"/>
              </w:rPr>
            </w:pPr>
            <w:r w:rsidRPr="004E1CCB">
              <w:rPr>
                <w:color w:val="000000"/>
                <w:shd w:val="clear" w:color="auto" w:fill="FFFFFF"/>
                <w:lang w:val="uk-UA" w:eastAsia="uk-UA" w:bidi="uk-UA"/>
              </w:rPr>
              <w:t>майстерень з ремонту ювелірних виробів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line="256" w:lineRule="auto"/>
              <w:jc w:val="center"/>
              <w:rPr>
                <w:lang w:val="uk-UA"/>
              </w:rPr>
            </w:pPr>
          </w:p>
        </w:tc>
      </w:tr>
      <w:tr w:rsidR="00FD1DE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widowControl w:val="0"/>
              <w:spacing w:line="220" w:lineRule="exact"/>
              <w:jc w:val="both"/>
              <w:rPr>
                <w:color w:val="000000"/>
                <w:shd w:val="clear" w:color="auto" w:fill="FFFFFF"/>
                <w:lang w:val="uk-UA" w:eastAsia="uk-UA" w:bidi="uk-UA"/>
              </w:rPr>
            </w:pPr>
            <w:r>
              <w:rPr>
                <w:color w:val="333333"/>
                <w:shd w:val="clear" w:color="auto" w:fill="FFFFFF"/>
              </w:rPr>
              <w:t>аптек у приміщеннях лікувально-профілактичних закладів</w:t>
            </w:r>
          </w:p>
        </w:tc>
        <w:tc>
          <w:tcPr>
            <w:tcW w:w="793"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spacing w:line="256" w:lineRule="auto"/>
              <w:jc w:val="center"/>
              <w:rPr>
                <w:lang w:val="uk-UA"/>
              </w:rPr>
            </w:pPr>
          </w:p>
        </w:tc>
      </w:tr>
      <w:tr w:rsidR="004E1CCB" w:rsidRPr="004E1CCB" w:rsidTr="00E067D4">
        <w:trPr>
          <w:trHeight w:val="252"/>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widowControl w:val="0"/>
              <w:spacing w:line="278" w:lineRule="exact"/>
              <w:rPr>
                <w:lang w:val="uk-UA" w:eastAsia="en-US"/>
              </w:rPr>
            </w:pPr>
            <w:r w:rsidRPr="004E1CCB">
              <w:rPr>
                <w:color w:val="000000"/>
                <w:shd w:val="clear" w:color="auto" w:fill="FFFFFF"/>
                <w:lang w:val="uk-UA" w:eastAsia="uk-UA" w:bidi="uk-UA"/>
              </w:rPr>
              <w:t>приватних закладів охорони здоров'я</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line="256" w:lineRule="auto"/>
              <w:jc w:val="center"/>
              <w:rPr>
                <w:lang w:val="uk-UA"/>
              </w:rPr>
            </w:pPr>
          </w:p>
        </w:tc>
      </w:tr>
      <w:tr w:rsidR="00FD1DE8" w:rsidRPr="004E1CCB" w:rsidTr="00E067D4">
        <w:trPr>
          <w:trHeight w:val="252"/>
          <w:tblCellSpacing w:w="22" w:type="dxa"/>
        </w:trPr>
        <w:tc>
          <w:tcPr>
            <w:tcW w:w="4141"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widowControl w:val="0"/>
              <w:spacing w:line="278" w:lineRule="exact"/>
              <w:rPr>
                <w:color w:val="000000"/>
                <w:shd w:val="clear" w:color="auto" w:fill="FFFFFF"/>
                <w:lang w:val="uk-UA" w:eastAsia="uk-UA" w:bidi="uk-UA"/>
              </w:rPr>
            </w:pPr>
            <w:r>
              <w:rPr>
                <w:color w:val="333333"/>
                <w:shd w:val="clear" w:color="auto" w:fill="FFFFFF"/>
              </w:rPr>
              <w:t>суб’єктів господарювання, що діють на основі приватної власності і провадять господарську діяльність з медичної практики</w:t>
            </w:r>
          </w:p>
        </w:tc>
        <w:tc>
          <w:tcPr>
            <w:tcW w:w="793"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spacing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widowControl w:val="0"/>
              <w:spacing w:line="278" w:lineRule="exact"/>
              <w:rPr>
                <w:lang w:eastAsia="en-US"/>
              </w:rPr>
            </w:pPr>
            <w:r w:rsidRPr="004E1CCB">
              <w:rPr>
                <w:color w:val="000000"/>
                <w:shd w:val="clear" w:color="auto" w:fill="FFFFFF"/>
                <w:lang w:val="uk-UA" w:eastAsia="uk-UA" w:bidi="uk-UA"/>
              </w:rPr>
              <w:t>торговельних об'єктів з продажу окулярів, лінз, скелець</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FD1DE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widowControl w:val="0"/>
              <w:spacing w:line="278" w:lineRule="exact"/>
              <w:rPr>
                <w:color w:val="000000"/>
                <w:shd w:val="clear" w:color="auto" w:fill="FFFFFF"/>
                <w:lang w:val="uk-UA" w:eastAsia="uk-UA" w:bidi="uk-UA"/>
              </w:rPr>
            </w:pPr>
            <w:r w:rsidRPr="00FD1DE8">
              <w:rPr>
                <w:color w:val="000000" w:themeColor="text1"/>
                <w:shd w:val="clear" w:color="auto" w:fill="FFFFFF"/>
              </w:rPr>
              <w:t>редакцій засобів масової інформації:</w:t>
            </w:r>
          </w:p>
        </w:tc>
        <w:tc>
          <w:tcPr>
            <w:tcW w:w="793" w:type="pct"/>
            <w:tcBorders>
              <w:top w:val="outset" w:sz="6" w:space="0" w:color="auto"/>
              <w:left w:val="outset" w:sz="6" w:space="0" w:color="auto"/>
              <w:bottom w:val="outset" w:sz="6" w:space="0" w:color="auto"/>
              <w:right w:val="outset" w:sz="6" w:space="0" w:color="auto"/>
            </w:tcBorders>
          </w:tcPr>
          <w:p w:rsidR="00FD1DE8" w:rsidRPr="004E1CCB" w:rsidRDefault="00FD1DE8"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 рекламного та еротичного характеру</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bottom"/>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 тих, що засновані в Україні міжнародними організаціями або за участю юридичних чи фізичних осіб інших держав, осіб без громадянства</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bottom"/>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 тих, де понад 50 відсотків загального обсягу випуску становлять матеріали іноземних засобів масової інформації</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lastRenderedPageBreak/>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FD1DE8" w:rsidP="004E1CCB">
            <w:pPr>
              <w:spacing w:before="100" w:beforeAutospacing="1" w:after="100" w:afterAutospacing="1" w:line="256" w:lineRule="auto"/>
              <w:rPr>
                <w:lang w:val="uk-UA"/>
              </w:rPr>
            </w:pPr>
            <w:r>
              <w:rPr>
                <w:color w:val="000000"/>
                <w:shd w:val="clear" w:color="auto" w:fill="FFFFFF"/>
                <w:lang w:val="uk-UA" w:eastAsia="uk-UA" w:bidi="uk-UA"/>
              </w:rPr>
              <w:t>8</w:t>
            </w:r>
            <w:r w:rsidR="004E1CCB" w:rsidRPr="004E1CCB">
              <w:rPr>
                <w:color w:val="000000"/>
                <w:shd w:val="clear" w:color="auto" w:fill="FFFFFF"/>
                <w:lang w:val="uk-UA" w:eastAsia="uk-UA" w:bidi="uk-UA"/>
              </w:rPr>
              <w:t>) розміщення: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18</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турбаз, мотелів, кемпінгів, літніх будиночків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5E3C72" w:rsidP="004E1CCB">
            <w:pPr>
              <w:spacing w:before="100" w:beforeAutospacing="1" w:after="100" w:afterAutospacing="1" w:line="256" w:lineRule="auto"/>
              <w:rPr>
                <w:highlight w:val="yellow"/>
                <w:lang w:val="uk-UA"/>
              </w:rPr>
            </w:pPr>
            <w:r>
              <w:rPr>
                <w:color w:val="333333"/>
                <w:shd w:val="clear" w:color="auto" w:fill="FFFFFF"/>
              </w:rPr>
              <w:t>торговельних об’єктів з продажу непродовольчих товарів, алкогольних та тютюнових виробів*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офісних приміщень (крім відділень банків, фінансових установ, ломбардів, бірж, брокерських, дилерських, маклерських, рієлторських контор (агентств нерухомості)</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5E3C72" w:rsidP="004E1CCB">
            <w:pPr>
              <w:spacing w:before="100" w:beforeAutospacing="1" w:after="100" w:afterAutospacing="1" w:line="256" w:lineRule="auto"/>
              <w:rPr>
                <w:lang w:val="uk-UA"/>
              </w:rPr>
            </w:pPr>
            <w:r w:rsidRPr="005E3C72">
              <w:rPr>
                <w:color w:val="000000" w:themeColor="text1"/>
                <w:shd w:val="clear" w:color="auto" w:fill="FFFFFF"/>
              </w:rPr>
              <w:t>суб’єктів господарювання, що надають послуги, пов’язані з переказом грошей</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5E3C72"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5E3C72" w:rsidRDefault="005E3C72" w:rsidP="004E1CCB">
            <w:pPr>
              <w:spacing w:before="100" w:beforeAutospacing="1" w:after="100" w:afterAutospacing="1" w:line="256" w:lineRule="auto"/>
              <w:rPr>
                <w:color w:val="333333"/>
                <w:shd w:val="clear" w:color="auto" w:fill="FFFFFF"/>
              </w:rPr>
            </w:pPr>
            <w:r w:rsidRPr="005E3C72">
              <w:rPr>
                <w:color w:val="000000" w:themeColor="text1"/>
                <w:shd w:val="clear" w:color="auto" w:fill="FFFFFF"/>
              </w:rPr>
              <w:t>суб’єктів господарювання, що провадять діяльність у сфері права, бухгалтерського обліку та оподаткування</w:t>
            </w:r>
          </w:p>
        </w:tc>
        <w:tc>
          <w:tcPr>
            <w:tcW w:w="793" w:type="pct"/>
            <w:tcBorders>
              <w:top w:val="outset" w:sz="6" w:space="0" w:color="auto"/>
              <w:left w:val="outset" w:sz="6" w:space="0" w:color="auto"/>
              <w:bottom w:val="outset" w:sz="6" w:space="0" w:color="auto"/>
              <w:right w:val="outset" w:sz="6" w:space="0" w:color="auto"/>
            </w:tcBorders>
          </w:tcPr>
          <w:p w:rsidR="005E3C72" w:rsidRPr="004E1CCB" w:rsidRDefault="005E3C72" w:rsidP="004E1CCB">
            <w:pPr>
              <w:spacing w:before="100" w:beforeAutospacing="1" w:after="100" w:afterAutospacing="1" w:line="256" w:lineRule="auto"/>
              <w:jc w:val="center"/>
              <w:rPr>
                <w:lang w:val="uk-UA"/>
              </w:rPr>
            </w:pPr>
          </w:p>
        </w:tc>
      </w:tr>
      <w:tr w:rsidR="005E3C72"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5E3C72" w:rsidRPr="005E3C72" w:rsidRDefault="005E3C72" w:rsidP="004E1CCB">
            <w:pPr>
              <w:spacing w:before="100" w:beforeAutospacing="1" w:after="100" w:afterAutospacing="1" w:line="256" w:lineRule="auto"/>
              <w:rPr>
                <w:color w:val="000000" w:themeColor="text1"/>
                <w:shd w:val="clear" w:color="auto" w:fill="FFFFFF"/>
              </w:rPr>
            </w:pPr>
            <w:r w:rsidRPr="005E3C72">
              <w:rPr>
                <w:color w:val="000000" w:themeColor="text1"/>
                <w:shd w:val="clear" w:color="auto" w:fill="FFFFFF"/>
              </w:rPr>
              <w:t>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793" w:type="pct"/>
            <w:tcBorders>
              <w:top w:val="outset" w:sz="6" w:space="0" w:color="auto"/>
              <w:left w:val="outset" w:sz="6" w:space="0" w:color="auto"/>
              <w:bottom w:val="outset" w:sz="6" w:space="0" w:color="auto"/>
              <w:right w:val="outset" w:sz="6" w:space="0" w:color="auto"/>
            </w:tcBorders>
          </w:tcPr>
          <w:p w:rsidR="005E3C72" w:rsidRPr="004E1CCB" w:rsidRDefault="005E3C72"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5E3C72" w:rsidP="0060114C">
            <w:pPr>
              <w:spacing w:before="100" w:beforeAutospacing="1" w:after="100" w:afterAutospacing="1" w:line="256" w:lineRule="auto"/>
              <w:rPr>
                <w:lang w:val="uk-UA"/>
              </w:rPr>
            </w:pPr>
            <w:r>
              <w:rPr>
                <w:color w:val="000000"/>
                <w:shd w:val="clear" w:color="auto" w:fill="FFFFFF"/>
                <w:lang w:val="uk-UA" w:eastAsia="uk-UA" w:bidi="uk-UA"/>
              </w:rPr>
              <w:t>9</w:t>
            </w:r>
            <w:r w:rsidR="004E1CCB" w:rsidRPr="004E1CCB">
              <w:rPr>
                <w:color w:val="000000"/>
                <w:shd w:val="clear" w:color="auto" w:fill="FFFFFF"/>
                <w:lang w:val="uk-UA" w:eastAsia="uk-UA" w:bidi="uk-UA"/>
              </w:rPr>
              <w:t xml:space="preserve">) розміщення </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60114C" w:rsidP="004E1CCB">
            <w:pPr>
              <w:spacing w:before="100" w:beforeAutospacing="1" w:after="100" w:afterAutospacing="1" w:line="256" w:lineRule="auto"/>
              <w:jc w:val="center"/>
              <w:rPr>
                <w:lang w:val="uk-UA"/>
              </w:rPr>
            </w:pPr>
            <w:r>
              <w:rPr>
                <w:lang w:val="uk-UA"/>
              </w:rPr>
              <w:t>15</w:t>
            </w:r>
          </w:p>
        </w:tc>
      </w:tr>
      <w:tr w:rsidR="0060114C"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60114C" w:rsidRDefault="0060114C" w:rsidP="0060114C">
            <w:pPr>
              <w:spacing w:before="100" w:beforeAutospacing="1" w:after="100" w:afterAutospacing="1" w:line="256" w:lineRule="auto"/>
              <w:rPr>
                <w:color w:val="000000"/>
                <w:shd w:val="clear" w:color="auto" w:fill="FFFFFF"/>
                <w:lang w:val="uk-UA" w:eastAsia="uk-UA" w:bidi="uk-UA"/>
              </w:rPr>
            </w:pPr>
            <w:r w:rsidRPr="0060114C">
              <w:rPr>
                <w:color w:val="000000" w:themeColor="text1"/>
                <w:shd w:val="clear" w:color="auto" w:fill="FFFFFF"/>
              </w:rPr>
              <w:t>ресторанів, кафе, барів, закусочних, буфетів, кафетеріїв, що здійснюють продаж товарів підакцизної групи*</w:t>
            </w:r>
          </w:p>
        </w:tc>
        <w:tc>
          <w:tcPr>
            <w:tcW w:w="793" w:type="pct"/>
            <w:tcBorders>
              <w:top w:val="outset" w:sz="6" w:space="0" w:color="auto"/>
              <w:left w:val="outset" w:sz="6" w:space="0" w:color="auto"/>
              <w:bottom w:val="outset" w:sz="6" w:space="0" w:color="auto"/>
              <w:right w:val="outset" w:sz="6" w:space="0" w:color="auto"/>
            </w:tcBorders>
          </w:tcPr>
          <w:p w:rsidR="0060114C" w:rsidRDefault="0060114C"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ветеринарних лікарень (клінік), лабораторій ветеринарної медицини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господарювання, що провадять діяльність з організації шлюбних знайомств та весіль</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складів, крамниць-складів, магазинів-складів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60114C"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60114C" w:rsidRPr="004E1CCB" w:rsidRDefault="0060114C" w:rsidP="004E1CCB">
            <w:pPr>
              <w:spacing w:before="100" w:beforeAutospacing="1" w:after="100" w:afterAutospacing="1" w:line="256" w:lineRule="auto"/>
              <w:rPr>
                <w:color w:val="000000"/>
                <w:shd w:val="clear" w:color="auto" w:fill="FFFFFF"/>
                <w:lang w:val="uk-UA" w:eastAsia="uk-UA" w:bidi="uk-UA"/>
              </w:rPr>
            </w:pPr>
            <w:r>
              <w:rPr>
                <w:color w:val="333333"/>
                <w:shd w:val="clear" w:color="auto" w:fill="FFFFFF"/>
              </w:rPr>
              <w:t>приватних архівних установ</w:t>
            </w:r>
          </w:p>
        </w:tc>
        <w:tc>
          <w:tcPr>
            <w:tcW w:w="793" w:type="pct"/>
            <w:tcBorders>
              <w:top w:val="outset" w:sz="6" w:space="0" w:color="auto"/>
              <w:left w:val="outset" w:sz="6" w:space="0" w:color="auto"/>
              <w:bottom w:val="outset" w:sz="6" w:space="0" w:color="auto"/>
              <w:right w:val="outset" w:sz="6" w:space="0" w:color="auto"/>
            </w:tcBorders>
          </w:tcPr>
          <w:p w:rsidR="0060114C" w:rsidRPr="004E1CCB" w:rsidRDefault="0060114C"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господарювання, основний вид діяльності яких є надання третім особам послуг зі зберігання документів (архівних послуг)</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bottom"/>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камер схову</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стоянок для автомобілів, паркінгів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суб'єктів господарювання, що провадять діяльність з вирощування квітів, грибів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767BF3">
            <w:pPr>
              <w:spacing w:before="100" w:beforeAutospacing="1" w:after="100" w:afterAutospacing="1" w:line="256" w:lineRule="auto"/>
              <w:rPr>
                <w:lang w:val="uk-UA"/>
              </w:rPr>
            </w:pPr>
            <w:r w:rsidRPr="004E1CCB">
              <w:rPr>
                <w:color w:val="000000"/>
                <w:shd w:val="clear" w:color="auto" w:fill="FFFFFF"/>
                <w:lang w:val="uk-UA" w:eastAsia="uk-UA" w:bidi="uk-UA"/>
              </w:rPr>
              <w:t>1</w:t>
            </w:r>
            <w:r w:rsidR="00767BF3">
              <w:rPr>
                <w:color w:val="000000"/>
                <w:shd w:val="clear" w:color="auto" w:fill="FFFFFF"/>
                <w:lang w:val="uk-UA" w:eastAsia="uk-UA" w:bidi="uk-UA"/>
              </w:rPr>
              <w:t>0</w:t>
            </w:r>
            <w:r w:rsidRPr="004E1CCB">
              <w:rPr>
                <w:color w:val="000000"/>
                <w:shd w:val="clear" w:color="auto" w:fill="FFFFFF"/>
                <w:lang w:val="uk-UA" w:eastAsia="uk-UA" w:bidi="uk-UA"/>
              </w:rPr>
              <w:t>) розміщення: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12</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господарювання, що провадять виробничу діяльність</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shd w:val="clear" w:color="auto" w:fill="FFFFFF"/>
            <w:vAlign w:val="bottom"/>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комп'ютерних клубів та інтернет-кафе</w:t>
            </w:r>
          </w:p>
        </w:tc>
        <w:tc>
          <w:tcPr>
            <w:tcW w:w="793" w:type="pct"/>
            <w:tcBorders>
              <w:top w:val="outset" w:sz="6" w:space="0" w:color="auto"/>
              <w:left w:val="outset" w:sz="6" w:space="0" w:color="auto"/>
              <w:bottom w:val="outset" w:sz="6" w:space="0" w:color="auto"/>
              <w:right w:val="outset" w:sz="6" w:space="0" w:color="auto"/>
            </w:tcBorders>
            <w:shd w:val="clear" w:color="auto" w:fill="FFFFFF"/>
          </w:tcPr>
          <w:p w:rsidR="004E1CCB" w:rsidRPr="004E1CCB" w:rsidRDefault="004E1CCB" w:rsidP="004E1CCB">
            <w:pPr>
              <w:spacing w:before="100" w:beforeAutospacing="1" w:after="100" w:afterAutospacing="1" w:line="256" w:lineRule="auto"/>
              <w:jc w:val="center"/>
              <w:rPr>
                <w:lang w:val="uk-UA"/>
              </w:rPr>
            </w:pPr>
          </w:p>
        </w:tc>
      </w:tr>
      <w:tr w:rsidR="0060114C"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shd w:val="clear" w:color="auto" w:fill="FFFFFF"/>
            <w:vAlign w:val="bottom"/>
          </w:tcPr>
          <w:p w:rsidR="0060114C" w:rsidRPr="004E1CCB" w:rsidRDefault="0060114C" w:rsidP="004E1CCB">
            <w:pPr>
              <w:spacing w:before="100" w:beforeAutospacing="1" w:after="100" w:afterAutospacing="1" w:line="256" w:lineRule="auto"/>
              <w:rPr>
                <w:color w:val="000000"/>
                <w:shd w:val="clear" w:color="auto" w:fill="FFFFFF"/>
                <w:lang w:val="uk-UA" w:eastAsia="uk-UA" w:bidi="uk-UA"/>
              </w:rPr>
            </w:pPr>
            <w:r w:rsidRPr="0060114C">
              <w:rPr>
                <w:color w:val="000000" w:themeColor="text1"/>
                <w:shd w:val="clear" w:color="auto" w:fill="FFFFFF"/>
              </w:rPr>
              <w:t>аптек, ветеринарних аптек</w:t>
            </w:r>
          </w:p>
        </w:tc>
        <w:tc>
          <w:tcPr>
            <w:tcW w:w="793" w:type="pct"/>
            <w:tcBorders>
              <w:top w:val="outset" w:sz="6" w:space="0" w:color="auto"/>
              <w:left w:val="outset" w:sz="6" w:space="0" w:color="auto"/>
              <w:bottom w:val="outset" w:sz="6" w:space="0" w:color="auto"/>
              <w:right w:val="outset" w:sz="6" w:space="0" w:color="auto"/>
            </w:tcBorders>
            <w:shd w:val="clear" w:color="auto" w:fill="FFFFFF"/>
          </w:tcPr>
          <w:p w:rsidR="0060114C" w:rsidRPr="004E1CCB" w:rsidRDefault="0060114C"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bottom"/>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рибних господарств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767BF3" w:rsidP="004E1CCB">
            <w:pPr>
              <w:spacing w:before="100" w:beforeAutospacing="1" w:after="100" w:afterAutospacing="1" w:line="256" w:lineRule="auto"/>
              <w:rPr>
                <w:highlight w:val="yellow"/>
                <w:lang w:val="uk-UA"/>
              </w:rPr>
            </w:pPr>
            <w:r w:rsidRPr="00767BF3">
              <w:rPr>
                <w:color w:val="000000" w:themeColor="text1"/>
                <w:shd w:val="clear" w:color="auto" w:fill="FFFFFF"/>
              </w:rPr>
              <w:t>шкіл, курсів з навчання водіїв автомобілів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суб'єктів господарювання, що здійснюють проєктні, проєктно-вишукувальні, проєктно-конструкторські роботи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інформаційних агентств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виставок непродовольчих товарів без здійснення торгівлі</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highlight w:val="yellow"/>
                <w:lang w:val="uk-UA"/>
              </w:rPr>
            </w:pPr>
            <w:r w:rsidRPr="004E1CCB">
              <w:rPr>
                <w:color w:val="000000"/>
                <w:shd w:val="clear" w:color="auto" w:fill="FFFFFF"/>
                <w:lang w:val="uk-UA" w:eastAsia="uk-UA" w:bidi="uk-UA"/>
              </w:rPr>
              <w:t xml:space="preserve">кафе, барів, закусочних, кафетеріїв, їдальнь, буфетів, які не здійснюють </w:t>
            </w:r>
            <w:r w:rsidRPr="004E1CCB">
              <w:rPr>
                <w:color w:val="000000"/>
                <w:shd w:val="clear" w:color="auto" w:fill="FFFFFF"/>
                <w:lang w:val="uk-UA" w:eastAsia="uk-UA" w:bidi="uk-UA"/>
              </w:rPr>
              <w:lastRenderedPageBreak/>
              <w:t>продаж товарів підакцизної групи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lastRenderedPageBreak/>
              <w:t>суб'єктів підприємницької діяльності, що надають освітні послуги погодинно (курси, тренінги, семінари тощо)</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767BF3" w:rsidP="004E1CCB">
            <w:pPr>
              <w:spacing w:before="100" w:beforeAutospacing="1" w:after="100" w:afterAutospacing="1" w:line="256" w:lineRule="auto"/>
              <w:rPr>
                <w:lang w:val="uk-UA"/>
              </w:rPr>
            </w:pPr>
            <w:r w:rsidRPr="00767BF3">
              <w:rPr>
                <w:color w:val="000000" w:themeColor="text1"/>
                <w:shd w:val="clear" w:color="auto" w:fill="FFFFFF"/>
              </w:rPr>
              <w:t>торговельних об’єктів з продажу продовольчих товарів, крім товарів підакцизної групи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4E1CCB" w:rsidP="00767BF3">
            <w:pPr>
              <w:spacing w:before="100" w:beforeAutospacing="1" w:after="100" w:afterAutospacing="1" w:line="256" w:lineRule="auto"/>
              <w:rPr>
                <w:lang w:val="uk-UA"/>
              </w:rPr>
            </w:pPr>
            <w:r w:rsidRPr="004E1CCB">
              <w:rPr>
                <w:color w:val="000000"/>
                <w:shd w:val="clear" w:color="auto" w:fill="FFFFFF"/>
                <w:lang w:val="uk-UA" w:eastAsia="uk-UA" w:bidi="uk-UA"/>
              </w:rPr>
              <w:t>1</w:t>
            </w:r>
            <w:r w:rsidR="00767BF3">
              <w:rPr>
                <w:color w:val="000000"/>
                <w:shd w:val="clear" w:color="auto" w:fill="FFFFFF"/>
                <w:lang w:val="uk-UA" w:eastAsia="uk-UA" w:bidi="uk-UA"/>
              </w:rPr>
              <w:t>1</w:t>
            </w:r>
            <w:r w:rsidRPr="004E1CCB">
              <w:rPr>
                <w:color w:val="000000"/>
                <w:shd w:val="clear" w:color="auto" w:fill="FFFFFF"/>
                <w:lang w:val="uk-UA" w:eastAsia="uk-UA" w:bidi="uk-UA"/>
              </w:rPr>
              <w:t>) розміщення: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10</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A950B6">
            <w:pPr>
              <w:spacing w:before="100" w:beforeAutospacing="1" w:after="100" w:afterAutospacing="1" w:line="256" w:lineRule="auto"/>
              <w:rPr>
                <w:highlight w:val="yellow"/>
                <w:lang w:val="uk-UA"/>
              </w:rPr>
            </w:pPr>
            <w:r w:rsidRPr="004E1CCB">
              <w:rPr>
                <w:color w:val="000000"/>
                <w:shd w:val="clear" w:color="auto" w:fill="FFFFFF"/>
                <w:lang w:val="uk-UA" w:eastAsia="uk-UA" w:bidi="uk-UA"/>
              </w:rPr>
              <w:t>редакцій засобів масової інформації (крім визначених у пункті 1</w:t>
            </w:r>
            <w:r w:rsidR="00A950B6">
              <w:rPr>
                <w:color w:val="000000"/>
                <w:shd w:val="clear" w:color="auto" w:fill="FFFFFF"/>
                <w:lang w:val="uk-UA" w:eastAsia="uk-UA" w:bidi="uk-UA"/>
              </w:rPr>
              <w:t>4</w:t>
            </w:r>
            <w:r w:rsidRPr="004E1CCB">
              <w:rPr>
                <w:color w:val="000000"/>
                <w:shd w:val="clear" w:color="auto" w:fill="FFFFFF"/>
                <w:lang w:val="uk-UA" w:eastAsia="uk-UA" w:bidi="uk-UA"/>
              </w:rPr>
              <w:t xml:space="preserve"> цієї Методики)</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767BF3" w:rsidP="004E1CCB">
            <w:pPr>
              <w:spacing w:before="100" w:beforeAutospacing="1" w:after="100" w:afterAutospacing="1" w:line="256" w:lineRule="auto"/>
              <w:rPr>
                <w:lang w:val="uk-UA"/>
              </w:rPr>
            </w:pPr>
            <w:r w:rsidRPr="00767BF3">
              <w:rPr>
                <w:color w:val="000000" w:themeColor="text1"/>
                <w:shd w:val="clear" w:color="auto" w:fill="FFFFFF"/>
              </w:rPr>
              <w:t>приватних закладів освіти (суб’єктів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в абзаці четвертому підпункту 18 та абзаці третьому підпункту 20 цього пункту), на площі, що використовується для надання ліцензійних послуг</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767BF3" w:rsidRDefault="00767BF3" w:rsidP="004E1CCB">
            <w:pPr>
              <w:spacing w:before="100" w:beforeAutospacing="1" w:after="100" w:afterAutospacing="1" w:line="256" w:lineRule="auto"/>
              <w:rPr>
                <w:color w:val="000000" w:themeColor="text1"/>
                <w:highlight w:val="yellow"/>
                <w:lang w:val="uk-UA"/>
              </w:rPr>
            </w:pPr>
            <w:r w:rsidRPr="00767BF3">
              <w:rPr>
                <w:color w:val="000000" w:themeColor="text1"/>
                <w:shd w:val="clear" w:color="auto" w:fill="FFFFFF"/>
              </w:rPr>
              <w:t>12) організація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767BF3" w:rsidP="004E1CCB">
            <w:pPr>
              <w:spacing w:before="100" w:beforeAutospacing="1" w:after="100" w:afterAutospacing="1" w:line="256" w:lineRule="auto"/>
              <w:rPr>
                <w:lang w:val="uk-UA"/>
              </w:rPr>
            </w:pPr>
            <w:r>
              <w:rPr>
                <w:color w:val="333333"/>
                <w:shd w:val="clear" w:color="auto" w:fill="FFFFFF"/>
              </w:rPr>
              <w:t>13) розміщення: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534749" w:rsidP="004E1CCB">
            <w:pPr>
              <w:spacing w:before="100" w:beforeAutospacing="1" w:after="100" w:afterAutospacing="1" w:line="256" w:lineRule="auto"/>
              <w:jc w:val="center"/>
              <w:rPr>
                <w:lang w:val="uk-UA"/>
              </w:rPr>
            </w:pPr>
            <w:r>
              <w:rPr>
                <w:lang w:val="uk-UA"/>
              </w:rPr>
              <w:t>9</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534749" w:rsidP="004E1CCB">
            <w:pPr>
              <w:spacing w:before="100" w:beforeAutospacing="1" w:after="100" w:afterAutospacing="1" w:line="256" w:lineRule="auto"/>
              <w:rPr>
                <w:lang w:val="uk-UA"/>
              </w:rPr>
            </w:pPr>
            <w:r w:rsidRPr="0057614A">
              <w:rPr>
                <w:color w:val="000000" w:themeColor="text1"/>
                <w:shd w:val="clear" w:color="auto" w:fill="FFFFFF"/>
              </w:rPr>
              <w:t>закладів фізичної культури і спорту, крім тих, які наведені в абзацах восьмому та дев’ятому підпункту 18 цього пункту</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підприємницької діяльності, що надають освітні послуги без отримання ліцензії</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господарювання, що здійснюють побутове обслуговування населення</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громадських вбиралень</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виставок образотворчої та книжкової продукції, виробленої в Україні</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4E1CCB" w:rsidRDefault="00726BD7" w:rsidP="004E1CCB">
            <w:pPr>
              <w:spacing w:before="100" w:beforeAutospacing="1" w:after="100" w:afterAutospacing="1" w:line="256" w:lineRule="auto"/>
              <w:rPr>
                <w:lang w:val="uk-UA"/>
              </w:rPr>
            </w:pPr>
            <w:r>
              <w:rPr>
                <w:color w:val="000000"/>
                <w:shd w:val="clear" w:color="auto" w:fill="FFFFFF"/>
                <w:lang w:val="uk-UA" w:eastAsia="uk-UA" w:bidi="uk-UA"/>
              </w:rPr>
              <w:t>14</w:t>
            </w:r>
            <w:r w:rsidR="004E1CCB" w:rsidRPr="004E1CCB">
              <w:rPr>
                <w:color w:val="000000"/>
                <w:shd w:val="clear" w:color="auto" w:fill="FFFFFF"/>
                <w:lang w:val="uk-UA" w:eastAsia="uk-UA" w:bidi="uk-UA"/>
              </w:rPr>
              <w:t>) організація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r w:rsidRPr="004E1CCB">
              <w:rPr>
                <w:lang w:val="uk-UA"/>
              </w:rPr>
              <w:t>8</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726BD7" w:rsidP="004E1CCB">
            <w:pPr>
              <w:spacing w:before="100" w:beforeAutospacing="1" w:after="100" w:afterAutospacing="1" w:line="256" w:lineRule="auto"/>
              <w:rPr>
                <w:lang w:val="uk-UA"/>
              </w:rPr>
            </w:pPr>
            <w:r>
              <w:rPr>
                <w:color w:val="000000"/>
                <w:shd w:val="clear" w:color="auto" w:fill="FFFFFF"/>
                <w:lang w:val="uk-UA" w:eastAsia="uk-UA" w:bidi="uk-UA"/>
              </w:rPr>
              <w:t>15</w:t>
            </w:r>
            <w:r w:rsidR="004E1CCB" w:rsidRPr="004E1CCB">
              <w:rPr>
                <w:color w:val="000000"/>
                <w:shd w:val="clear" w:color="auto" w:fill="FFFFFF"/>
                <w:lang w:val="uk-UA" w:eastAsia="uk-UA" w:bidi="uk-UA"/>
              </w:rPr>
              <w:t>) розміщення:</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726BD7" w:rsidP="004E1CCB">
            <w:pPr>
              <w:spacing w:before="100" w:beforeAutospacing="1" w:after="100" w:afterAutospacing="1" w:line="256" w:lineRule="auto"/>
              <w:jc w:val="center"/>
              <w:rPr>
                <w:lang w:val="uk-UA"/>
              </w:rPr>
            </w:pPr>
            <w:r>
              <w:rPr>
                <w:lang w:val="uk-UA"/>
              </w:rPr>
              <w:t>6</w:t>
            </w: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об'єктів поштового зв'язку на площі, що використовується для надання послуг поштового зв'язку</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суб'єктів господарювання, що надають послуги з перевезення та доставки (вручення) поштових відправлень</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кінотеатрів, бібліотек, театрів</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726BD7"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726BD7" w:rsidRPr="004E1CCB" w:rsidRDefault="00726BD7" w:rsidP="004E1CCB">
            <w:pPr>
              <w:spacing w:before="100" w:beforeAutospacing="1" w:after="100" w:afterAutospacing="1" w:line="256" w:lineRule="auto"/>
              <w:rPr>
                <w:color w:val="000000"/>
                <w:shd w:val="clear" w:color="auto" w:fill="FFFFFF"/>
                <w:lang w:val="uk-UA" w:eastAsia="uk-UA" w:bidi="uk-UA"/>
              </w:rPr>
            </w:pPr>
            <w:r>
              <w:rPr>
                <w:color w:val="000000"/>
                <w:shd w:val="clear" w:color="auto" w:fill="FFFFFF"/>
                <w:lang w:val="uk-UA" w:eastAsia="uk-UA" w:bidi="uk-UA"/>
              </w:rPr>
              <w:t xml:space="preserve">16) </w:t>
            </w:r>
            <w:r w:rsidRPr="004E1CCB">
              <w:rPr>
                <w:color w:val="000000"/>
                <w:shd w:val="clear" w:color="auto" w:fill="FFFFFF"/>
                <w:lang w:val="uk-UA" w:eastAsia="uk-UA" w:bidi="uk-UA"/>
              </w:rPr>
              <w:t>розміщення:</w:t>
            </w:r>
          </w:p>
        </w:tc>
        <w:tc>
          <w:tcPr>
            <w:tcW w:w="793" w:type="pct"/>
            <w:tcBorders>
              <w:top w:val="outset" w:sz="6" w:space="0" w:color="auto"/>
              <w:left w:val="outset" w:sz="6" w:space="0" w:color="auto"/>
              <w:bottom w:val="outset" w:sz="6" w:space="0" w:color="auto"/>
              <w:right w:val="outset" w:sz="6" w:space="0" w:color="auto"/>
            </w:tcBorders>
          </w:tcPr>
          <w:p w:rsidR="00726BD7" w:rsidRPr="004E1CCB" w:rsidRDefault="00726BD7" w:rsidP="004E1CCB">
            <w:pPr>
              <w:spacing w:before="100" w:beforeAutospacing="1" w:after="100" w:afterAutospacing="1" w:line="256" w:lineRule="auto"/>
              <w:jc w:val="center"/>
              <w:rPr>
                <w:lang w:val="uk-UA"/>
              </w:rPr>
            </w:pPr>
            <w:r>
              <w:rPr>
                <w:lang w:val="uk-UA"/>
              </w:rPr>
              <w:t>5</w:t>
            </w:r>
          </w:p>
        </w:tc>
      </w:tr>
      <w:tr w:rsidR="00726BD7"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726BD7" w:rsidRPr="00726BD7" w:rsidRDefault="00726BD7" w:rsidP="00A950B6">
            <w:pPr>
              <w:spacing w:before="100" w:beforeAutospacing="1" w:after="100" w:afterAutospacing="1" w:line="256" w:lineRule="auto"/>
              <w:rPr>
                <w:color w:val="000000"/>
                <w:shd w:val="clear" w:color="auto" w:fill="FFFFFF"/>
                <w:lang w:val="uk-UA" w:eastAsia="uk-UA" w:bidi="uk-UA"/>
              </w:rPr>
            </w:pPr>
            <w:r w:rsidRPr="00726BD7">
              <w:rPr>
                <w:lang w:val="uk-UA"/>
              </w:rPr>
              <w:t xml:space="preserve">державних та комунальних закладів охорони здоров’я, що частково </w:t>
            </w:r>
            <w:r w:rsidRPr="00726BD7">
              <w:rPr>
                <w:lang w:val="uk-UA"/>
              </w:rPr>
              <w:lastRenderedPageBreak/>
              <w:t>фінансуються за рахунок державного та місцевих бюджетів (крім бюджету Г</w:t>
            </w:r>
            <w:r w:rsidR="00A950B6">
              <w:rPr>
                <w:lang w:val="uk-UA"/>
              </w:rPr>
              <w:t>лухівської міської територіальної громади</w:t>
            </w:r>
            <w:r w:rsidRPr="00726BD7">
              <w:rPr>
                <w:lang w:val="uk-UA"/>
              </w:rPr>
              <w:t>)</w:t>
            </w:r>
          </w:p>
        </w:tc>
        <w:tc>
          <w:tcPr>
            <w:tcW w:w="793" w:type="pct"/>
            <w:tcBorders>
              <w:top w:val="outset" w:sz="6" w:space="0" w:color="auto"/>
              <w:left w:val="outset" w:sz="6" w:space="0" w:color="auto"/>
              <w:bottom w:val="outset" w:sz="6" w:space="0" w:color="auto"/>
              <w:right w:val="outset" w:sz="6" w:space="0" w:color="auto"/>
            </w:tcBorders>
          </w:tcPr>
          <w:p w:rsidR="00726BD7" w:rsidRDefault="00726BD7" w:rsidP="004E1CCB">
            <w:pPr>
              <w:spacing w:before="100" w:beforeAutospacing="1" w:after="100" w:afterAutospacing="1" w:line="256" w:lineRule="auto"/>
              <w:jc w:val="center"/>
              <w:rPr>
                <w:lang w:val="uk-UA"/>
              </w:rPr>
            </w:pPr>
          </w:p>
        </w:tc>
      </w:tr>
      <w:tr w:rsidR="00726BD7"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726BD7" w:rsidRPr="00726BD7" w:rsidRDefault="00726BD7" w:rsidP="00726BD7">
            <w:pPr>
              <w:spacing w:before="100" w:beforeAutospacing="1" w:after="100" w:afterAutospacing="1" w:line="256" w:lineRule="auto"/>
              <w:rPr>
                <w:lang w:val="uk-UA"/>
              </w:rPr>
            </w:pPr>
            <w:r w:rsidRPr="00726BD7">
              <w:rPr>
                <w:lang w:val="uk-UA"/>
              </w:rPr>
              <w:lastRenderedPageBreak/>
              <w:t>торговельних об’єктів з продажу книг, газет і журналів</w:t>
            </w:r>
          </w:p>
        </w:tc>
        <w:tc>
          <w:tcPr>
            <w:tcW w:w="793" w:type="pct"/>
            <w:tcBorders>
              <w:top w:val="outset" w:sz="6" w:space="0" w:color="auto"/>
              <w:left w:val="outset" w:sz="6" w:space="0" w:color="auto"/>
              <w:bottom w:val="outset" w:sz="6" w:space="0" w:color="auto"/>
              <w:right w:val="outset" w:sz="6" w:space="0" w:color="auto"/>
            </w:tcBorders>
          </w:tcPr>
          <w:p w:rsidR="00726BD7" w:rsidRDefault="00726BD7" w:rsidP="004E1CCB">
            <w:pPr>
              <w:spacing w:before="100" w:beforeAutospacing="1" w:after="100" w:afterAutospacing="1" w:line="256" w:lineRule="auto"/>
              <w:jc w:val="center"/>
              <w:rPr>
                <w:lang w:val="uk-UA"/>
              </w:rPr>
            </w:pPr>
          </w:p>
        </w:tc>
      </w:tr>
      <w:tr w:rsidR="0041206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412068" w:rsidRPr="00412068" w:rsidRDefault="00412068" w:rsidP="00726BD7">
            <w:pPr>
              <w:spacing w:before="100" w:beforeAutospacing="1" w:after="100" w:afterAutospacing="1" w:line="256" w:lineRule="auto"/>
              <w:rPr>
                <w:lang w:val="uk-UA"/>
              </w:rPr>
            </w:pPr>
            <w:r w:rsidRPr="00412068">
              <w:rPr>
                <w:lang w:val="uk-UA"/>
              </w:rPr>
              <w:t>видавництв друкованих засобів масової інформації та видавничої продукції</w:t>
            </w:r>
          </w:p>
        </w:tc>
        <w:tc>
          <w:tcPr>
            <w:tcW w:w="793" w:type="pct"/>
            <w:tcBorders>
              <w:top w:val="outset" w:sz="6" w:space="0" w:color="auto"/>
              <w:left w:val="outset" w:sz="6" w:space="0" w:color="auto"/>
              <w:bottom w:val="outset" w:sz="6" w:space="0" w:color="auto"/>
              <w:right w:val="outset" w:sz="6" w:space="0" w:color="auto"/>
            </w:tcBorders>
          </w:tcPr>
          <w:p w:rsidR="00412068" w:rsidRDefault="00412068" w:rsidP="004E1CCB">
            <w:pPr>
              <w:spacing w:before="100" w:beforeAutospacing="1" w:after="100" w:afterAutospacing="1" w:line="256" w:lineRule="auto"/>
              <w:jc w:val="center"/>
              <w:rPr>
                <w:lang w:val="uk-UA"/>
              </w:rPr>
            </w:pPr>
          </w:p>
        </w:tc>
      </w:tr>
      <w:tr w:rsidR="0041206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412068" w:rsidRPr="00412068" w:rsidRDefault="00412068" w:rsidP="00412068">
            <w:pPr>
              <w:jc w:val="both"/>
              <w:rPr>
                <w:lang w:val="uk-UA"/>
              </w:rPr>
            </w:pPr>
            <w:r>
              <w:rPr>
                <w:lang w:val="uk-UA"/>
              </w:rPr>
              <w:t>17)</w:t>
            </w:r>
            <w:r w:rsidRPr="00412068">
              <w:rPr>
                <w:lang w:val="uk-UA"/>
              </w:rPr>
              <w:t xml:space="preserve"> оренда майна:</w:t>
            </w:r>
          </w:p>
        </w:tc>
        <w:tc>
          <w:tcPr>
            <w:tcW w:w="793" w:type="pct"/>
            <w:tcBorders>
              <w:top w:val="outset" w:sz="6" w:space="0" w:color="auto"/>
              <w:left w:val="outset" w:sz="6" w:space="0" w:color="auto"/>
              <w:bottom w:val="outset" w:sz="6" w:space="0" w:color="auto"/>
              <w:right w:val="outset" w:sz="6" w:space="0" w:color="auto"/>
            </w:tcBorders>
          </w:tcPr>
          <w:p w:rsidR="00412068" w:rsidRDefault="00412068" w:rsidP="004E1CCB">
            <w:pPr>
              <w:spacing w:before="100" w:beforeAutospacing="1" w:after="100" w:afterAutospacing="1" w:line="256" w:lineRule="auto"/>
              <w:jc w:val="center"/>
              <w:rPr>
                <w:lang w:val="uk-UA"/>
              </w:rPr>
            </w:pPr>
            <w:r>
              <w:rPr>
                <w:lang w:val="uk-UA"/>
              </w:rPr>
              <w:t>4</w:t>
            </w:r>
          </w:p>
        </w:tc>
      </w:tr>
      <w:tr w:rsidR="0041206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412068" w:rsidRDefault="00412068" w:rsidP="00412068">
            <w:pPr>
              <w:jc w:val="both"/>
              <w:rPr>
                <w:lang w:val="uk-UA"/>
              </w:rPr>
            </w:pPr>
            <w:r w:rsidRPr="00DE28EE">
              <w:rPr>
                <w:color w:val="000000" w:themeColor="text1"/>
                <w:shd w:val="clear" w:color="auto" w:fill="FFFFFF"/>
              </w:rPr>
              <w:t>державними та комунальними підприємствами, установами, організаціями у сфері культури і мистецтв чи громадськими організаціями у сфері культури і мистецтв (у тому числі національними творчими спілками або їх членами під творчі майстерні)</w:t>
            </w:r>
          </w:p>
        </w:tc>
        <w:tc>
          <w:tcPr>
            <w:tcW w:w="793" w:type="pct"/>
            <w:tcBorders>
              <w:top w:val="outset" w:sz="6" w:space="0" w:color="auto"/>
              <w:left w:val="outset" w:sz="6" w:space="0" w:color="auto"/>
              <w:bottom w:val="outset" w:sz="6" w:space="0" w:color="auto"/>
              <w:right w:val="outset" w:sz="6" w:space="0" w:color="auto"/>
            </w:tcBorders>
          </w:tcPr>
          <w:p w:rsidR="00412068" w:rsidRDefault="00412068"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rPr>
                <w:lang w:val="uk-UA"/>
              </w:rPr>
            </w:pPr>
            <w:r w:rsidRPr="004E1CCB">
              <w:rPr>
                <w:color w:val="000000"/>
                <w:shd w:val="clear" w:color="auto" w:fill="FFFFFF"/>
                <w:lang w:val="uk-UA" w:eastAsia="uk-UA" w:bidi="uk-UA"/>
              </w:rPr>
              <w:t>торговельних об'єктів з продажу ортопедичних виробів, товарів дитячого асортименту</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DE28EE"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DE28EE" w:rsidRPr="00DE28EE" w:rsidRDefault="00DE28EE" w:rsidP="004E1CCB">
            <w:pPr>
              <w:spacing w:before="100" w:beforeAutospacing="1" w:after="100" w:afterAutospacing="1" w:line="256" w:lineRule="auto"/>
              <w:rPr>
                <w:color w:val="000000" w:themeColor="text1"/>
                <w:shd w:val="clear" w:color="auto" w:fill="FFFFFF"/>
                <w:lang w:val="uk-UA" w:eastAsia="uk-UA" w:bidi="uk-UA"/>
              </w:rPr>
            </w:pPr>
            <w:r w:rsidRPr="00DE28EE">
              <w:rPr>
                <w:color w:val="000000" w:themeColor="text1"/>
                <w:shd w:val="clear" w:color="auto" w:fill="FFFFFF"/>
              </w:rPr>
              <w:t>державними видавництвами і підприємствами книгорозповсюдження</w:t>
            </w:r>
          </w:p>
        </w:tc>
        <w:tc>
          <w:tcPr>
            <w:tcW w:w="793" w:type="pct"/>
            <w:tcBorders>
              <w:top w:val="outset" w:sz="6" w:space="0" w:color="auto"/>
              <w:left w:val="outset" w:sz="6" w:space="0" w:color="auto"/>
              <w:bottom w:val="outset" w:sz="6" w:space="0" w:color="auto"/>
              <w:right w:val="outset" w:sz="6" w:space="0" w:color="auto"/>
            </w:tcBorders>
          </w:tcPr>
          <w:p w:rsidR="00DE28EE" w:rsidRPr="004E1CCB" w:rsidRDefault="00DE28EE" w:rsidP="004E1CCB">
            <w:pPr>
              <w:spacing w:before="100" w:beforeAutospacing="1" w:after="100" w:afterAutospacing="1" w:line="256" w:lineRule="auto"/>
              <w:jc w:val="center"/>
              <w:rPr>
                <w:lang w:val="uk-UA"/>
              </w:rPr>
            </w:pPr>
          </w:p>
        </w:tc>
      </w:tr>
      <w:tr w:rsidR="00DE28EE"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tcPr>
          <w:p w:rsidR="00DE28EE" w:rsidRPr="00DE28EE" w:rsidRDefault="00DE28EE" w:rsidP="004E1CCB">
            <w:pPr>
              <w:spacing w:before="100" w:beforeAutospacing="1" w:after="100" w:afterAutospacing="1" w:line="256" w:lineRule="auto"/>
              <w:rPr>
                <w:color w:val="000000" w:themeColor="text1"/>
                <w:shd w:val="clear" w:color="auto" w:fill="FFFFFF"/>
              </w:rPr>
            </w:pPr>
            <w:r w:rsidRPr="00DE28EE">
              <w:rPr>
                <w:lang w:val="uk-UA"/>
              </w:rPr>
              <w:t>вітчизняними видавництвами та підприємствами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793" w:type="pct"/>
            <w:tcBorders>
              <w:top w:val="outset" w:sz="6" w:space="0" w:color="auto"/>
              <w:left w:val="outset" w:sz="6" w:space="0" w:color="auto"/>
              <w:bottom w:val="outset" w:sz="6" w:space="0" w:color="auto"/>
              <w:right w:val="outset" w:sz="6" w:space="0" w:color="auto"/>
            </w:tcBorders>
          </w:tcPr>
          <w:p w:rsidR="00DE28EE" w:rsidRPr="004E1CCB" w:rsidRDefault="00DE28EE" w:rsidP="004E1CCB">
            <w:pPr>
              <w:spacing w:before="100" w:beforeAutospacing="1" w:after="100" w:afterAutospacing="1" w:line="256" w:lineRule="auto"/>
              <w:jc w:val="center"/>
              <w:rPr>
                <w:lang w:val="uk-UA"/>
              </w:rPr>
            </w:pPr>
          </w:p>
        </w:tc>
      </w:tr>
      <w:tr w:rsidR="004E1CCB" w:rsidRPr="004E1CCB" w:rsidTr="00DE28EE">
        <w:trPr>
          <w:tblCellSpacing w:w="22" w:type="dxa"/>
        </w:trPr>
        <w:tc>
          <w:tcPr>
            <w:tcW w:w="4141" w:type="pct"/>
            <w:tcBorders>
              <w:top w:val="outset" w:sz="6" w:space="0" w:color="auto"/>
              <w:left w:val="outset" w:sz="6" w:space="0" w:color="auto"/>
              <w:bottom w:val="outset" w:sz="6" w:space="0" w:color="auto"/>
              <w:right w:val="outset" w:sz="6" w:space="0" w:color="auto"/>
            </w:tcBorders>
            <w:vAlign w:val="bottom"/>
          </w:tcPr>
          <w:p w:rsidR="004E1CCB" w:rsidRPr="004E1CCB" w:rsidRDefault="00DE28EE" w:rsidP="004E1CCB">
            <w:pPr>
              <w:spacing w:before="100" w:beforeAutospacing="1" w:after="100" w:afterAutospacing="1" w:line="256" w:lineRule="auto"/>
              <w:rPr>
                <w:lang w:val="uk-UA"/>
              </w:rPr>
            </w:pPr>
            <w:r w:rsidRPr="00DE28EE">
              <w:rPr>
                <w:color w:val="000000" w:themeColor="text1"/>
                <w:shd w:val="clear" w:color="auto" w:fill="FFFFFF"/>
              </w:rPr>
              <w:t>18) розміщення:</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DE28EE" w:rsidP="004E1CCB">
            <w:pPr>
              <w:spacing w:before="100" w:beforeAutospacing="1" w:after="100" w:afterAutospacing="1" w:line="256" w:lineRule="auto"/>
              <w:jc w:val="center"/>
              <w:rPr>
                <w:lang w:val="uk-UA"/>
              </w:rPr>
            </w:pPr>
            <w:r>
              <w:rPr>
                <w:lang w:val="uk-UA"/>
              </w:rPr>
              <w:t>3</w:t>
            </w:r>
          </w:p>
        </w:tc>
      </w:tr>
      <w:tr w:rsidR="004E1CCB" w:rsidRPr="00A950B6"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DE28EE" w:rsidRDefault="00DE28EE" w:rsidP="00DE28EE">
            <w:pPr>
              <w:spacing w:before="100" w:beforeAutospacing="1" w:after="100" w:afterAutospacing="1" w:line="256" w:lineRule="auto"/>
              <w:rPr>
                <w:lang w:val="uk-UA"/>
              </w:rPr>
            </w:pPr>
            <w:r w:rsidRPr="00DE28EE">
              <w:rPr>
                <w:lang w:val="uk-UA"/>
              </w:rPr>
              <w:t xml:space="preserve">державних закладів освіти, що частково фінансуються з державного бюджету, та комунальних закладів освіти, що фінансуються з місцевого бюджету (крім бюджету </w:t>
            </w:r>
            <w:r w:rsidR="00A950B6" w:rsidRPr="00726BD7">
              <w:rPr>
                <w:lang w:val="uk-UA"/>
              </w:rPr>
              <w:t>Г</w:t>
            </w:r>
            <w:r w:rsidR="00A950B6">
              <w:rPr>
                <w:lang w:val="uk-UA"/>
              </w:rPr>
              <w:t>лухівської міської територіальної громади</w:t>
            </w:r>
            <w:r w:rsidRPr="00DE28EE">
              <w:rPr>
                <w:lang w:val="uk-UA"/>
              </w:rPr>
              <w:t>), які мають ліцензію на провадження освітньої діяльності у відповідній сфері (крім закладів освіти і суб’єктів підприємницької діяльності, визначених в абзаці третьому підпункту 20 цього пункту)</w:t>
            </w:r>
          </w:p>
        </w:tc>
        <w:tc>
          <w:tcPr>
            <w:tcW w:w="793" w:type="pct"/>
            <w:tcBorders>
              <w:top w:val="outset" w:sz="6" w:space="0" w:color="auto"/>
              <w:left w:val="outset" w:sz="6" w:space="0" w:color="auto"/>
              <w:bottom w:val="outset" w:sz="6" w:space="0" w:color="auto"/>
              <w:right w:val="outset" w:sz="6" w:space="0" w:color="auto"/>
            </w:tcBorders>
          </w:tcPr>
          <w:p w:rsidR="004E1CCB" w:rsidRPr="004E1CCB" w:rsidRDefault="004E1CCB" w:rsidP="004E1CCB">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hideMark/>
          </w:tcPr>
          <w:p w:rsidR="004E1CCB" w:rsidRPr="00DE28EE" w:rsidRDefault="00DE28EE" w:rsidP="004E1CCB">
            <w:pPr>
              <w:spacing w:before="100" w:beforeAutospacing="1" w:after="100" w:afterAutospacing="1" w:line="256" w:lineRule="auto"/>
              <w:rPr>
                <w:lang w:val="uk-UA"/>
              </w:rPr>
            </w:pPr>
            <w:r w:rsidRPr="00DE28EE">
              <w:rPr>
                <w:lang w:val="uk-UA"/>
              </w:rPr>
              <w:t>закладів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4E1CCB" w:rsidP="004E1CCB">
            <w:pPr>
              <w:spacing w:before="100" w:beforeAutospacing="1" w:after="100" w:afterAutospacing="1" w:line="256" w:lineRule="auto"/>
              <w:jc w:val="center"/>
              <w:rPr>
                <w:lang w:val="uk-UA"/>
              </w:rPr>
            </w:pPr>
          </w:p>
        </w:tc>
      </w:tr>
      <w:tr w:rsidR="00DE28EE"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DE28EE" w:rsidRPr="00DE28EE" w:rsidRDefault="00DE28EE" w:rsidP="004E1CCB">
            <w:pPr>
              <w:spacing w:before="100" w:beforeAutospacing="1" w:after="100" w:afterAutospacing="1" w:line="256" w:lineRule="auto"/>
              <w:rPr>
                <w:lang w:val="uk-UA"/>
              </w:rPr>
            </w:pPr>
            <w:r w:rsidRPr="00DE28EE">
              <w:rPr>
                <w:color w:val="000000" w:themeColor="text1"/>
                <w:shd w:val="clear" w:color="auto" w:fill="FFFFFF"/>
              </w:rPr>
              <w:t>приватних закладів загальної середньої освіти (суб’єктів 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793" w:type="pct"/>
            <w:tcBorders>
              <w:top w:val="outset" w:sz="6" w:space="0" w:color="auto"/>
              <w:left w:val="outset" w:sz="6" w:space="0" w:color="auto"/>
              <w:bottom w:val="outset" w:sz="6" w:space="0" w:color="auto"/>
              <w:right w:val="outset" w:sz="6" w:space="0" w:color="auto"/>
            </w:tcBorders>
          </w:tcPr>
          <w:p w:rsidR="00DE28EE" w:rsidRPr="004E1CCB" w:rsidRDefault="00DE28EE" w:rsidP="004E1CCB">
            <w:pPr>
              <w:spacing w:before="100" w:beforeAutospacing="1" w:after="100" w:afterAutospacing="1" w:line="256" w:lineRule="auto"/>
              <w:jc w:val="center"/>
              <w:rPr>
                <w:lang w:val="uk-UA"/>
              </w:rPr>
            </w:pPr>
          </w:p>
        </w:tc>
      </w:tr>
      <w:tr w:rsidR="0057614A"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57614A" w:rsidRPr="0057614A" w:rsidRDefault="0057614A" w:rsidP="0057614A">
            <w:pPr>
              <w:spacing w:before="100" w:beforeAutospacing="1" w:after="100" w:afterAutospacing="1" w:line="256" w:lineRule="auto"/>
              <w:rPr>
                <w:color w:val="000000" w:themeColor="text1"/>
                <w:shd w:val="clear" w:color="auto" w:fill="FFFFFF"/>
              </w:rPr>
            </w:pPr>
            <w:r w:rsidRPr="0057614A">
              <w:rPr>
                <w:lang w:val="uk-UA"/>
              </w:rPr>
              <w:t xml:space="preserve">державних органів та органів місцевого самоврядування, інших установ і організацій, діяльність яких частково фінансується за рахунок державного або місцевих бюджетів (крім тих, що фінансуються з бюджету </w:t>
            </w:r>
            <w:r w:rsidR="00A950B6" w:rsidRPr="00726BD7">
              <w:rPr>
                <w:lang w:val="uk-UA"/>
              </w:rPr>
              <w:t>Г</w:t>
            </w:r>
            <w:r w:rsidR="00A950B6">
              <w:rPr>
                <w:lang w:val="uk-UA"/>
              </w:rPr>
              <w:t>лухівської міської територіальної громади</w:t>
            </w:r>
            <w:r w:rsidRPr="0057614A">
              <w:rPr>
                <w:lang w:val="uk-UA"/>
              </w:rPr>
              <w:t>)</w:t>
            </w:r>
          </w:p>
        </w:tc>
        <w:tc>
          <w:tcPr>
            <w:tcW w:w="793" w:type="pct"/>
            <w:tcBorders>
              <w:top w:val="outset" w:sz="6" w:space="0" w:color="auto"/>
              <w:left w:val="outset" w:sz="6" w:space="0" w:color="auto"/>
              <w:bottom w:val="outset" w:sz="6" w:space="0" w:color="auto"/>
              <w:right w:val="outset" w:sz="6" w:space="0" w:color="auto"/>
            </w:tcBorders>
          </w:tcPr>
          <w:p w:rsidR="0057614A" w:rsidRPr="004E1CCB" w:rsidRDefault="0057614A" w:rsidP="004E1CCB">
            <w:pPr>
              <w:spacing w:before="100" w:beforeAutospacing="1" w:after="100" w:afterAutospacing="1" w:line="256" w:lineRule="auto"/>
              <w:jc w:val="center"/>
              <w:rPr>
                <w:lang w:val="uk-UA"/>
              </w:rPr>
            </w:pPr>
          </w:p>
        </w:tc>
      </w:tr>
      <w:tr w:rsidR="0057614A"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57614A" w:rsidRPr="007D1176" w:rsidRDefault="007D1176" w:rsidP="0057614A">
            <w:pPr>
              <w:spacing w:before="100" w:beforeAutospacing="1" w:after="100" w:afterAutospacing="1" w:line="256" w:lineRule="auto"/>
              <w:rPr>
                <w:lang w:val="uk-UA"/>
              </w:rPr>
            </w:pPr>
            <w:r w:rsidRPr="007D1176">
              <w:rPr>
                <w:lang w:val="uk-UA"/>
              </w:rPr>
              <w:t>добровільних об’єднань органів місцевого самоврядування, у тому числі асоціацій органів місцевого самоврядування із всеукраїнським статусом</w:t>
            </w:r>
          </w:p>
        </w:tc>
        <w:tc>
          <w:tcPr>
            <w:tcW w:w="793" w:type="pct"/>
            <w:tcBorders>
              <w:top w:val="outset" w:sz="6" w:space="0" w:color="auto"/>
              <w:left w:val="outset" w:sz="6" w:space="0" w:color="auto"/>
              <w:bottom w:val="outset" w:sz="6" w:space="0" w:color="auto"/>
              <w:right w:val="outset" w:sz="6" w:space="0" w:color="auto"/>
            </w:tcBorders>
          </w:tcPr>
          <w:p w:rsidR="0057614A" w:rsidRPr="004E1CCB" w:rsidRDefault="0057614A" w:rsidP="004E1CCB">
            <w:pPr>
              <w:spacing w:before="100" w:beforeAutospacing="1" w:after="100" w:afterAutospacing="1" w:line="256" w:lineRule="auto"/>
              <w:jc w:val="center"/>
              <w:rPr>
                <w:lang w:val="uk-UA"/>
              </w:rPr>
            </w:pPr>
          </w:p>
        </w:tc>
      </w:tr>
      <w:tr w:rsidR="007D1176"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7D1176" w:rsidRPr="007D1176" w:rsidRDefault="007D1176" w:rsidP="0057614A">
            <w:pPr>
              <w:spacing w:before="100" w:beforeAutospacing="1" w:after="100" w:afterAutospacing="1" w:line="256" w:lineRule="auto"/>
              <w:rPr>
                <w:lang w:val="uk-UA"/>
              </w:rPr>
            </w:pPr>
            <w:r w:rsidRPr="007D1176">
              <w:rPr>
                <w:color w:val="000000" w:themeColor="text1"/>
                <w:shd w:val="clear" w:color="auto" w:fill="FFFFFF"/>
              </w:rPr>
              <w:t>музеїв, крім тих, які повністю фінансуються з державного бюджету</w:t>
            </w:r>
          </w:p>
        </w:tc>
        <w:tc>
          <w:tcPr>
            <w:tcW w:w="793" w:type="pct"/>
            <w:tcBorders>
              <w:top w:val="outset" w:sz="6" w:space="0" w:color="auto"/>
              <w:left w:val="outset" w:sz="6" w:space="0" w:color="auto"/>
              <w:bottom w:val="outset" w:sz="6" w:space="0" w:color="auto"/>
              <w:right w:val="outset" w:sz="6" w:space="0" w:color="auto"/>
            </w:tcBorders>
          </w:tcPr>
          <w:p w:rsidR="007D1176" w:rsidRPr="004E1CCB" w:rsidRDefault="007D1176" w:rsidP="004E1CCB">
            <w:pPr>
              <w:spacing w:before="100" w:beforeAutospacing="1" w:after="100" w:afterAutospacing="1" w:line="256" w:lineRule="auto"/>
              <w:jc w:val="center"/>
              <w:rPr>
                <w:lang w:val="uk-UA"/>
              </w:rPr>
            </w:pPr>
          </w:p>
        </w:tc>
      </w:tr>
      <w:tr w:rsidR="007D1176"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7D1176" w:rsidRPr="007D1176" w:rsidRDefault="007D1176" w:rsidP="0057614A">
            <w:pPr>
              <w:spacing w:before="100" w:beforeAutospacing="1" w:after="100" w:afterAutospacing="1" w:line="256" w:lineRule="auto"/>
              <w:rPr>
                <w:color w:val="000000" w:themeColor="text1"/>
                <w:shd w:val="clear" w:color="auto" w:fill="FFFFFF"/>
              </w:rPr>
            </w:pPr>
            <w:r w:rsidRPr="007D1176">
              <w:rPr>
                <w:color w:val="000000" w:themeColor="text1"/>
                <w:shd w:val="clear" w:color="auto" w:fill="FFFFFF"/>
              </w:rPr>
              <w:t>громадських об’єднань фізкультурно-спортивної спрямованості, що є неприбутковими організаціями, внесеними до Реєстру неприбуткових установ та організацій, утворених ними спортивних клубів (крім спортивних клубів, що займаються професійним спортом),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центрів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послуг у сфері фізичної культури і спорту</w:t>
            </w:r>
            <w:r w:rsidR="005832A3" w:rsidRPr="0057614A">
              <w:rPr>
                <w:lang w:val="uk-UA"/>
              </w:rPr>
              <w:t xml:space="preserve">(крім тих, що фінансуються з бюджету </w:t>
            </w:r>
            <w:r w:rsidR="00A950B6" w:rsidRPr="00726BD7">
              <w:rPr>
                <w:lang w:val="uk-UA"/>
              </w:rPr>
              <w:t>Г</w:t>
            </w:r>
            <w:r w:rsidR="00A950B6">
              <w:rPr>
                <w:lang w:val="uk-UA"/>
              </w:rPr>
              <w:t xml:space="preserve">лухівської міської </w:t>
            </w:r>
            <w:r w:rsidR="00A950B6">
              <w:rPr>
                <w:lang w:val="uk-UA"/>
              </w:rPr>
              <w:lastRenderedPageBreak/>
              <w:t>територіальної громади</w:t>
            </w:r>
            <w:r w:rsidR="005832A3" w:rsidRPr="0057614A">
              <w:rPr>
                <w:lang w:val="uk-UA"/>
              </w:rPr>
              <w:t>)</w:t>
            </w:r>
          </w:p>
        </w:tc>
        <w:tc>
          <w:tcPr>
            <w:tcW w:w="793" w:type="pct"/>
            <w:tcBorders>
              <w:top w:val="outset" w:sz="6" w:space="0" w:color="auto"/>
              <w:left w:val="outset" w:sz="6" w:space="0" w:color="auto"/>
              <w:bottom w:val="outset" w:sz="6" w:space="0" w:color="auto"/>
              <w:right w:val="outset" w:sz="6" w:space="0" w:color="auto"/>
            </w:tcBorders>
          </w:tcPr>
          <w:p w:rsidR="007D1176" w:rsidRPr="004E1CCB" w:rsidRDefault="007D1176" w:rsidP="004E1CCB">
            <w:pPr>
              <w:spacing w:before="100" w:beforeAutospacing="1" w:after="100" w:afterAutospacing="1" w:line="256" w:lineRule="auto"/>
              <w:jc w:val="center"/>
              <w:rPr>
                <w:lang w:val="uk-UA"/>
              </w:rPr>
            </w:pPr>
          </w:p>
        </w:tc>
      </w:tr>
      <w:tr w:rsidR="006B74EC"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6B74EC" w:rsidRPr="00771ED9" w:rsidRDefault="00771ED9" w:rsidP="00A950B6">
            <w:pPr>
              <w:spacing w:before="100" w:beforeAutospacing="1" w:after="100" w:afterAutospacing="1" w:line="256" w:lineRule="auto"/>
              <w:rPr>
                <w:color w:val="000000"/>
                <w:shd w:val="clear" w:color="auto" w:fill="FFFFFF"/>
                <w:lang w:val="uk-UA" w:eastAsia="uk-UA" w:bidi="uk-UA"/>
              </w:rPr>
            </w:pPr>
            <w:r w:rsidRPr="00771ED9">
              <w:rPr>
                <w:lang w:val="uk-UA"/>
              </w:rPr>
              <w:lastRenderedPageBreak/>
              <w:t>державних та комунальних спортивних клубів,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фізкультурно-оздоровчих закладів, центрів фізичного здоров’я населення, центрів фізичної культури і спорту осіб з інвалідністю, а також баз олімпійської, паралімпійської та дефлімпійської підготовки (крім орендарів, зазначених у</w:t>
            </w:r>
            <w:hyperlink r:id="rId36" w:anchor="n49" w:history="1">
              <w:r w:rsidRPr="00771ED9">
                <w:rPr>
                  <w:color w:val="0000FF"/>
                  <w:u w:val="single"/>
                  <w:lang w:val="uk-UA"/>
                </w:rPr>
                <w:t> </w:t>
              </w:r>
              <w:r w:rsidRPr="00771ED9">
                <w:rPr>
                  <w:lang w:val="uk-UA"/>
                </w:rPr>
                <w:t>пункті</w:t>
              </w:r>
            </w:hyperlink>
            <w:r w:rsidRPr="00771ED9">
              <w:rPr>
                <w:lang w:val="uk-UA"/>
              </w:rPr>
              <w:t xml:space="preserve"> </w:t>
            </w:r>
            <w:r>
              <w:rPr>
                <w:lang w:val="uk-UA"/>
              </w:rPr>
              <w:t>1</w:t>
            </w:r>
            <w:r w:rsidR="00A950B6">
              <w:rPr>
                <w:lang w:val="uk-UA"/>
              </w:rPr>
              <w:t>4</w:t>
            </w:r>
            <w:r w:rsidRPr="00771ED9">
              <w:rPr>
                <w:lang w:val="uk-UA"/>
              </w:rPr>
              <w:t> цієї Методики)</w:t>
            </w:r>
          </w:p>
        </w:tc>
        <w:tc>
          <w:tcPr>
            <w:tcW w:w="793" w:type="pct"/>
            <w:tcBorders>
              <w:top w:val="outset" w:sz="6" w:space="0" w:color="auto"/>
              <w:left w:val="outset" w:sz="6" w:space="0" w:color="auto"/>
              <w:bottom w:val="outset" w:sz="6" w:space="0" w:color="auto"/>
              <w:right w:val="outset" w:sz="6" w:space="0" w:color="auto"/>
            </w:tcBorders>
          </w:tcPr>
          <w:p w:rsidR="006B74EC" w:rsidRPr="004E1CCB" w:rsidRDefault="006B74EC" w:rsidP="004E1CCB">
            <w:pPr>
              <w:spacing w:before="100" w:beforeAutospacing="1" w:after="100" w:afterAutospacing="1" w:line="256" w:lineRule="auto"/>
              <w:jc w:val="center"/>
              <w:rPr>
                <w:lang w:val="uk-UA"/>
              </w:rPr>
            </w:pP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vAlign w:val="center"/>
          </w:tcPr>
          <w:p w:rsidR="00771ED9" w:rsidRPr="00771ED9" w:rsidRDefault="00771ED9" w:rsidP="00771ED9">
            <w:pPr>
              <w:spacing w:before="100" w:beforeAutospacing="1" w:after="100" w:afterAutospacing="1" w:line="256" w:lineRule="auto"/>
              <w:rPr>
                <w:lang w:val="uk-UA"/>
              </w:rPr>
            </w:pPr>
            <w:r w:rsidRPr="00771ED9">
              <w:rPr>
                <w:color w:val="000000" w:themeColor="text1"/>
                <w:shd w:val="clear" w:color="auto" w:fill="FFFFFF"/>
              </w:rPr>
              <w:t>казенних підприємств та комунальних некомерційних підприємств, що утворилися у результаті реорганізації державних та комунальних закладів охорони здоров’я</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4E1CCB">
            <w:pPr>
              <w:spacing w:before="100" w:beforeAutospacing="1" w:after="100" w:afterAutospacing="1" w:line="256" w:lineRule="auto"/>
              <w:jc w:val="center"/>
              <w:rPr>
                <w:lang w:val="uk-UA"/>
              </w:rPr>
            </w:pPr>
          </w:p>
        </w:tc>
      </w:tr>
      <w:tr w:rsidR="00771ED9" w:rsidRPr="004E1CCB" w:rsidTr="00CF1AE2">
        <w:trPr>
          <w:tblCellSpacing w:w="22" w:type="dxa"/>
        </w:trPr>
        <w:tc>
          <w:tcPr>
            <w:tcW w:w="4141" w:type="pct"/>
            <w:tcBorders>
              <w:top w:val="outset" w:sz="6" w:space="0" w:color="auto"/>
              <w:left w:val="outset" w:sz="6" w:space="0" w:color="auto"/>
              <w:bottom w:val="outset" w:sz="6" w:space="0" w:color="auto"/>
              <w:right w:val="outset" w:sz="6" w:space="0" w:color="auto"/>
            </w:tcBorders>
          </w:tcPr>
          <w:p w:rsidR="00771ED9" w:rsidRPr="00541596" w:rsidRDefault="00771ED9" w:rsidP="00771ED9">
            <w:r w:rsidRPr="00541596">
              <w:t>дипломатичних представництв, консульських установ іноземних держав, представництв міжнародних організацій в Україні (крім договорів, орендна плата за якими врегульована міжнародними договорами України, згода на обов’язковість яких надана Верховною Радою України)</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771ED9" w:rsidRPr="004E1CCB" w:rsidTr="00CF1AE2">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Default="00771ED9" w:rsidP="00771ED9">
            <w:r w:rsidRPr="00541596">
              <w:t>19) розміщення:</w:t>
            </w:r>
          </w:p>
        </w:tc>
        <w:tc>
          <w:tcPr>
            <w:tcW w:w="793" w:type="pct"/>
            <w:tcBorders>
              <w:top w:val="outset" w:sz="6" w:space="0" w:color="auto"/>
              <w:left w:val="outset" w:sz="6" w:space="0" w:color="auto"/>
              <w:bottom w:val="outset" w:sz="6" w:space="0" w:color="auto"/>
              <w:right w:val="outset" w:sz="6" w:space="0" w:color="auto"/>
            </w:tcBorders>
            <w:hideMark/>
          </w:tcPr>
          <w:p w:rsidR="00771ED9" w:rsidRPr="004E1CCB" w:rsidRDefault="00771ED9" w:rsidP="00771ED9">
            <w:pPr>
              <w:spacing w:before="100" w:beforeAutospacing="1" w:after="100" w:afterAutospacing="1" w:line="256" w:lineRule="auto"/>
              <w:jc w:val="center"/>
              <w:rPr>
                <w:lang w:val="uk-UA"/>
              </w:rPr>
            </w:pPr>
            <w:r>
              <w:rPr>
                <w:lang w:val="uk-UA"/>
              </w:rPr>
              <w:t>2</w:t>
            </w: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771ED9" w:rsidRDefault="00771ED9" w:rsidP="00771ED9">
            <w:pPr>
              <w:rPr>
                <w:lang w:val="uk-UA"/>
              </w:rPr>
            </w:pPr>
            <w:r w:rsidRPr="00550B64">
              <w:t xml:space="preserve">державних архівних установ, що частково фінансуються з державного бюджету, та комунальних архівних установ, що фінансуються з місцевого бюджету, крім бюджету </w:t>
            </w:r>
            <w:r w:rsidR="00A950B6" w:rsidRPr="00726BD7">
              <w:rPr>
                <w:lang w:val="uk-UA"/>
              </w:rPr>
              <w:t>Г</w:t>
            </w:r>
            <w:r w:rsidR="00A950B6">
              <w:rPr>
                <w:lang w:val="uk-UA"/>
              </w:rPr>
              <w:t>лухівської міської територіальної громади</w:t>
            </w:r>
          </w:p>
        </w:tc>
        <w:tc>
          <w:tcPr>
            <w:tcW w:w="793" w:type="pct"/>
            <w:tcBorders>
              <w:top w:val="outset" w:sz="6" w:space="0" w:color="auto"/>
              <w:left w:val="outset" w:sz="6" w:space="0" w:color="auto"/>
              <w:bottom w:val="outset" w:sz="6" w:space="0" w:color="auto"/>
              <w:right w:val="outset" w:sz="6" w:space="0" w:color="auto"/>
            </w:tcBorders>
            <w:hideMark/>
          </w:tcPr>
          <w:p w:rsidR="00771ED9" w:rsidRPr="004E1CCB" w:rsidRDefault="00771ED9" w:rsidP="00771ED9">
            <w:pPr>
              <w:spacing w:before="100" w:beforeAutospacing="1" w:after="100" w:afterAutospacing="1" w:line="256" w:lineRule="auto"/>
              <w:jc w:val="center"/>
              <w:rPr>
                <w:lang w:val="uk-UA"/>
              </w:rPr>
            </w:pP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Default="00771ED9" w:rsidP="00771ED9">
            <w:r w:rsidRPr="00550B64">
              <w:t>організацій, що надають послуги з нагляду за особами з психічними, інтелектуальними чи сенсорними порушеннями</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771ED9" w:rsidRPr="004E1CCB" w:rsidTr="00E067D4">
        <w:trPr>
          <w:trHeight w:val="375"/>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E5682D" w:rsidRDefault="00771ED9" w:rsidP="00771ED9">
            <w:r w:rsidRPr="00E5682D">
              <w:t>20) розміщення:</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A950B6" w:rsidP="00771ED9">
            <w:pPr>
              <w:spacing w:before="100" w:beforeAutospacing="1" w:after="100" w:afterAutospacing="1" w:line="256" w:lineRule="auto"/>
              <w:jc w:val="center"/>
              <w:rPr>
                <w:lang w:val="uk-UA"/>
              </w:rPr>
            </w:pPr>
            <w:r>
              <w:rPr>
                <w:lang w:val="uk-UA"/>
              </w:rPr>
              <w:t>1</w:t>
            </w: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E5682D" w:rsidRDefault="00771ED9" w:rsidP="00771ED9">
            <w:r w:rsidRPr="00E5682D">
              <w:t xml:space="preserve">надавачів соціальних послуг (державної та комунальної власності), крім тих, що фінансуються з бюджету </w:t>
            </w:r>
            <w:r w:rsidR="00A950B6" w:rsidRPr="00726BD7">
              <w:rPr>
                <w:lang w:val="uk-UA"/>
              </w:rPr>
              <w:t>Г</w:t>
            </w:r>
            <w:r w:rsidR="00A950B6">
              <w:rPr>
                <w:lang w:val="uk-UA"/>
              </w:rPr>
              <w:t>лухівської міської територіальної громади</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771ED9" w:rsidRPr="004E1CCB" w:rsidTr="00E067D4">
        <w:trPr>
          <w:trHeight w:val="302"/>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E5682D" w:rsidRDefault="00771ED9" w:rsidP="00771ED9">
            <w:r w:rsidRPr="00E5682D">
              <w:t xml:space="preserve">закладів освіти, заснованих на будь-якій формі власності (крім тих, що фінансуються з бюджету </w:t>
            </w:r>
            <w:r w:rsidR="00A950B6" w:rsidRPr="00726BD7">
              <w:rPr>
                <w:lang w:val="uk-UA"/>
              </w:rPr>
              <w:t>Г</w:t>
            </w:r>
            <w:r w:rsidR="00A950B6">
              <w:rPr>
                <w:lang w:val="uk-UA"/>
              </w:rPr>
              <w:t>лухівської міської територіальної громади</w:t>
            </w:r>
            <w:r w:rsidRPr="00E5682D">
              <w:t>), суб’єктів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771ED9" w:rsidRPr="004E1CCB" w:rsidTr="00E067D4">
        <w:trPr>
          <w:trHeight w:val="292"/>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E5682D" w:rsidRDefault="00771ED9" w:rsidP="00771ED9">
            <w:r w:rsidRPr="00E5682D">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771ED9" w:rsidRPr="004E1CCB" w:rsidTr="00771ED9">
        <w:trPr>
          <w:trHeight w:val="971"/>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771ED9" w:rsidRDefault="00771ED9" w:rsidP="00771ED9">
            <w:pPr>
              <w:jc w:val="both"/>
              <w:rPr>
                <w:lang w:val="uk-UA"/>
              </w:rPr>
            </w:pPr>
            <w:r w:rsidRPr="00E5682D">
              <w:t xml:space="preserve">закладів соціального обслуговування для сімей, дітей та молоді, що утримуються за рахунок місцевого бюджету, крім бюджету </w:t>
            </w:r>
            <w:r w:rsidR="00A950B6" w:rsidRPr="00726BD7">
              <w:rPr>
                <w:lang w:val="uk-UA"/>
              </w:rPr>
              <w:t>Г</w:t>
            </w:r>
            <w:r w:rsidR="00A950B6">
              <w:rPr>
                <w:lang w:val="uk-UA"/>
              </w:rPr>
              <w:t>лухівської міської територіальної громади</w:t>
            </w:r>
            <w:r w:rsidRPr="00E5682D">
              <w:t>, зокрема:</w:t>
            </w:r>
            <w:r w:rsidRPr="00771ED9">
              <w:rPr>
                <w:lang w:val="uk-UA"/>
              </w:rPr>
              <w:t xml:space="preserve"> </w:t>
            </w:r>
          </w:p>
          <w:p w:rsidR="00771ED9" w:rsidRPr="00771ED9" w:rsidRDefault="00771ED9" w:rsidP="00771ED9">
            <w:pPr>
              <w:jc w:val="both"/>
              <w:rPr>
                <w:lang w:val="uk-UA"/>
              </w:rPr>
            </w:pPr>
            <w:r w:rsidRPr="00771ED9">
              <w:rPr>
                <w:lang w:val="uk-UA"/>
              </w:rPr>
              <w:t>- центрів соціально-психологічної реабілітації дітей</w:t>
            </w:r>
          </w:p>
          <w:p w:rsidR="00771ED9" w:rsidRPr="00771ED9" w:rsidRDefault="00771ED9" w:rsidP="00771ED9">
            <w:pPr>
              <w:jc w:val="both"/>
              <w:rPr>
                <w:lang w:val="uk-UA"/>
              </w:rPr>
            </w:pPr>
            <w:r w:rsidRPr="00771ED9">
              <w:rPr>
                <w:lang w:val="uk-UA"/>
              </w:rPr>
              <w:t>- соціальних гуртожитків для дітей-сиріт та дітей, позбавлених батьківського піклування</w:t>
            </w:r>
          </w:p>
          <w:p w:rsidR="00771ED9" w:rsidRPr="00771ED9" w:rsidRDefault="00771ED9" w:rsidP="00771ED9">
            <w:pPr>
              <w:jc w:val="both"/>
              <w:rPr>
                <w:lang w:val="uk-UA"/>
              </w:rPr>
            </w:pPr>
            <w:r w:rsidRPr="00771ED9">
              <w:rPr>
                <w:lang w:val="uk-UA"/>
              </w:rPr>
              <w:t>- соціальних центрів матері та дитини</w:t>
            </w:r>
          </w:p>
          <w:p w:rsidR="00771ED9" w:rsidRPr="00771ED9" w:rsidRDefault="00771ED9" w:rsidP="00771ED9">
            <w:pPr>
              <w:jc w:val="both"/>
              <w:rPr>
                <w:lang w:val="uk-UA"/>
              </w:rPr>
            </w:pPr>
            <w:r w:rsidRPr="00771ED9">
              <w:rPr>
                <w:lang w:val="uk-UA"/>
              </w:rPr>
              <w:t>- центрів соціально-психологічної допомоги</w:t>
            </w:r>
          </w:p>
          <w:p w:rsidR="00771ED9" w:rsidRPr="00771ED9" w:rsidRDefault="00771ED9" w:rsidP="00771ED9">
            <w:pPr>
              <w:jc w:val="both"/>
              <w:rPr>
                <w:lang w:val="uk-UA"/>
              </w:rPr>
            </w:pPr>
            <w:r w:rsidRPr="00771ED9">
              <w:rPr>
                <w:lang w:val="uk-UA"/>
              </w:rPr>
              <w:t>- центрів реабілітації дітей та молоді з функціональними обмеженнями</w:t>
            </w:r>
          </w:p>
          <w:p w:rsidR="00771ED9" w:rsidRPr="00771ED9" w:rsidRDefault="00771ED9" w:rsidP="00771ED9">
            <w:pPr>
              <w:jc w:val="both"/>
              <w:rPr>
                <w:lang w:val="uk-UA"/>
              </w:rPr>
            </w:pPr>
            <w:r w:rsidRPr="00771ED9">
              <w:rPr>
                <w:lang w:val="uk-UA"/>
              </w:rPr>
              <w:t>- центрів для ВІЛ-інфікованих дітей та молоді</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4E1CCB"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4E1CCB" w:rsidRPr="00771ED9" w:rsidRDefault="00771ED9" w:rsidP="004E1CCB">
            <w:pPr>
              <w:spacing w:before="100" w:beforeAutospacing="1" w:after="100" w:afterAutospacing="1" w:line="256" w:lineRule="auto"/>
              <w:rPr>
                <w:lang w:val="uk-UA"/>
              </w:rPr>
            </w:pPr>
            <w:r w:rsidRPr="00771ED9">
              <w:rPr>
                <w:lang w:val="uk-UA"/>
              </w:rPr>
              <w:t xml:space="preserve">21) розміщення уповноважених Національним банком у встановленому законодавством порядку банків, в яких держава володіє часткою статутного капіталу в розмірі понад 75 відсотків, які орендують майно,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w:t>
            </w:r>
            <w:r w:rsidRPr="00771ED9">
              <w:rPr>
                <w:lang w:val="uk-UA"/>
              </w:rPr>
              <w:lastRenderedPageBreak/>
              <w:t>Національного банку та проведення технологічних процесів щодо забезпечення готівкового обігу</w:t>
            </w:r>
          </w:p>
        </w:tc>
        <w:tc>
          <w:tcPr>
            <w:tcW w:w="793" w:type="pct"/>
            <w:tcBorders>
              <w:top w:val="outset" w:sz="6" w:space="0" w:color="auto"/>
              <w:left w:val="outset" w:sz="6" w:space="0" w:color="auto"/>
              <w:bottom w:val="outset" w:sz="6" w:space="0" w:color="auto"/>
              <w:right w:val="outset" w:sz="6" w:space="0" w:color="auto"/>
            </w:tcBorders>
            <w:hideMark/>
          </w:tcPr>
          <w:p w:rsidR="004E1CCB" w:rsidRPr="004E1CCB" w:rsidRDefault="00771ED9" w:rsidP="004E1CCB">
            <w:pPr>
              <w:spacing w:before="100" w:beforeAutospacing="1" w:after="100" w:afterAutospacing="1" w:line="256" w:lineRule="auto"/>
              <w:jc w:val="center"/>
              <w:rPr>
                <w:lang w:val="uk-UA"/>
              </w:rPr>
            </w:pPr>
            <w:r>
              <w:rPr>
                <w:lang w:val="uk-UA"/>
              </w:rPr>
              <w:lastRenderedPageBreak/>
              <w:t>0,01</w:t>
            </w: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A90724" w:rsidRDefault="00771ED9" w:rsidP="00771ED9">
            <w:r w:rsidRPr="00A90724">
              <w:lastRenderedPageBreak/>
              <w:t>22) розміщення Товариства Червоного Хреста України та його місцевих організацій</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2F7488" w:rsidP="00771ED9">
            <w:pPr>
              <w:spacing w:before="100" w:beforeAutospacing="1" w:after="100" w:afterAutospacing="1" w:line="256" w:lineRule="auto"/>
              <w:jc w:val="center"/>
              <w:rPr>
                <w:lang w:val="uk-UA"/>
              </w:rPr>
            </w:pPr>
            <w:r>
              <w:rPr>
                <w:lang w:val="uk-UA"/>
              </w:rPr>
              <w:t>0,01</w:t>
            </w: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A90724" w:rsidRDefault="00771ED9" w:rsidP="00771ED9">
            <w:r w:rsidRPr="00A90724">
              <w:t>23) оренда особами з інвалідністю з метою використання під гаражі для спеціальних засобів пересування</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2F7488" w:rsidP="00771ED9">
            <w:pPr>
              <w:spacing w:before="100" w:beforeAutospacing="1" w:after="100" w:afterAutospacing="1" w:line="256" w:lineRule="auto"/>
              <w:jc w:val="center"/>
              <w:rPr>
                <w:lang w:val="uk-UA"/>
              </w:rPr>
            </w:pPr>
            <w:r>
              <w:rPr>
                <w:lang w:val="uk-UA"/>
              </w:rPr>
              <w:t>0,01</w:t>
            </w: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Pr="00A90724" w:rsidRDefault="00771ED9" w:rsidP="00771ED9">
            <w:r w:rsidRPr="00A90724">
              <w:t>24) оренда юридичними та фізичними особами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2F7488" w:rsidP="00771ED9">
            <w:pPr>
              <w:spacing w:before="100" w:beforeAutospacing="1" w:after="100" w:afterAutospacing="1" w:line="256" w:lineRule="auto"/>
              <w:jc w:val="center"/>
              <w:rPr>
                <w:lang w:val="uk-UA"/>
              </w:rPr>
            </w:pPr>
            <w:r>
              <w:rPr>
                <w:lang w:val="uk-UA"/>
              </w:rPr>
              <w:t>0,01</w:t>
            </w:r>
          </w:p>
        </w:tc>
      </w:tr>
      <w:tr w:rsidR="00771ED9"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771ED9" w:rsidRDefault="00771ED9" w:rsidP="00771ED9">
            <w:r w:rsidRPr="00A90724">
              <w:t>25) оренда релігійними організаціями для забезпечення проведення релігійних обрядів та церемоній, які на момент введення в дію Закону України «Про оренду державного та комунального майна» безоплатно використовували об’єкт оренди на підставі договору позички або іншого договору для забезпечення проведення релігійних обрядів та церемоній</w:t>
            </w:r>
          </w:p>
        </w:tc>
        <w:tc>
          <w:tcPr>
            <w:tcW w:w="793" w:type="pct"/>
            <w:tcBorders>
              <w:top w:val="outset" w:sz="6" w:space="0" w:color="auto"/>
              <w:left w:val="outset" w:sz="6" w:space="0" w:color="auto"/>
              <w:bottom w:val="outset" w:sz="6" w:space="0" w:color="auto"/>
              <w:right w:val="outset" w:sz="6" w:space="0" w:color="auto"/>
            </w:tcBorders>
          </w:tcPr>
          <w:p w:rsidR="00771ED9" w:rsidRPr="004E1CCB" w:rsidRDefault="00771ED9" w:rsidP="00771ED9">
            <w:pPr>
              <w:spacing w:before="100" w:beforeAutospacing="1" w:after="100" w:afterAutospacing="1" w:line="256" w:lineRule="auto"/>
              <w:jc w:val="center"/>
              <w:rPr>
                <w:lang w:val="uk-UA"/>
              </w:rPr>
            </w:pP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7C43FF" w:rsidRDefault="002F7488" w:rsidP="002F7488">
            <w:r w:rsidRPr="007C43FF">
              <w:t>26) розміщення транспортних підприємств з:</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p>
        </w:tc>
      </w:tr>
      <w:tr w:rsidR="002F7488" w:rsidRPr="004E1CCB" w:rsidTr="00E067D4">
        <w:trPr>
          <w:trHeight w:val="668"/>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7C43FF" w:rsidRDefault="002F7488" w:rsidP="002F7488">
            <w:r w:rsidRPr="007C43FF">
              <w:t>перевезення пасажирів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15</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7C43FF" w:rsidRDefault="002F7488" w:rsidP="002F7488">
            <w:r w:rsidRPr="007C43FF">
              <w:t>перевезення вантажів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18</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7C43FF" w:rsidRDefault="002F7488" w:rsidP="002F7488">
            <w:r w:rsidRPr="007C43FF">
              <w:t>27) розміщення творчих спілок, творчих майстерень, громадських об’єднань, благодійних організацій та релігійних організацій для забезпечення проведення релігійних обрядів та церемоній на площі, що не використовується для провадження підприємницької діяльності:</w:t>
            </w:r>
          </w:p>
        </w:tc>
        <w:tc>
          <w:tcPr>
            <w:tcW w:w="793" w:type="pct"/>
            <w:tcBorders>
              <w:top w:val="outset" w:sz="6" w:space="0" w:color="auto"/>
              <w:left w:val="outset" w:sz="6" w:space="0" w:color="auto"/>
              <w:bottom w:val="outset" w:sz="6" w:space="0" w:color="auto"/>
              <w:right w:val="outset" w:sz="6" w:space="0" w:color="auto"/>
            </w:tcBorders>
            <w:hideMark/>
          </w:tcPr>
          <w:p w:rsidR="002F7488" w:rsidRPr="004E1CCB" w:rsidRDefault="002F7488" w:rsidP="002F7488">
            <w:pPr>
              <w:spacing w:before="100" w:beforeAutospacing="1" w:after="100" w:afterAutospacing="1" w:line="256" w:lineRule="auto"/>
              <w:jc w:val="center"/>
              <w:rPr>
                <w:lang w:val="uk-UA"/>
              </w:rPr>
            </w:pPr>
            <w:r w:rsidRPr="004E1CCB">
              <w:rPr>
                <w:lang w:val="uk-UA"/>
              </w:rPr>
              <w:t>3</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7C43FF" w:rsidRDefault="002F7488" w:rsidP="002F7488">
            <w:r w:rsidRPr="007C43FF">
              <w:t>на площі не більш як 50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4</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Default="002F7488" w:rsidP="002F7488">
            <w:r w:rsidRPr="007C43FF">
              <w:t>на частині площі, що перевищує 50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7</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232B90" w:rsidRDefault="002F7488" w:rsidP="008100F5">
            <w:r w:rsidRPr="00232B90">
              <w:t xml:space="preserve">28) розміщення громадської приймальні народного депутата України або депутата місцевої ради,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 пункт </w:t>
            </w:r>
            <w:r w:rsidR="008100F5">
              <w:rPr>
                <w:lang w:val="uk-UA"/>
              </w:rPr>
              <w:t>14</w:t>
            </w:r>
            <w:r w:rsidRPr="00232B90">
              <w:t xml:space="preserve"> цієї Методики):</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232B90" w:rsidRDefault="002F7488" w:rsidP="002F7488">
            <w:r w:rsidRPr="00232B90">
              <w:t>на площі не більш як 50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3</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Default="002F7488" w:rsidP="002F7488">
            <w:r w:rsidRPr="00232B90">
              <w:t>на частині площі, що перевищує 50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7</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6243BF" w:rsidRDefault="002F7488" w:rsidP="002F7488">
            <w:r w:rsidRPr="006243BF">
              <w:t>29) розміщення громадських об’єднань осіб з інвалідністю на площі, що не використовується для провадження підприємницької діяльності:</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6243BF" w:rsidRDefault="002F7488" w:rsidP="002F7488">
            <w:r w:rsidRPr="006243BF">
              <w:t>на площі не більш як 100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1</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6243BF" w:rsidRDefault="002F7488" w:rsidP="002F7488">
            <w:r w:rsidRPr="006243BF">
              <w:t>на частині площі, що перевищує 100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rPr>
                <w:lang w:val="uk-UA"/>
              </w:rPr>
            </w:pPr>
            <w:r>
              <w:rPr>
                <w:lang w:val="uk-UA"/>
              </w:rPr>
              <w:t>7</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9513CB" w:rsidRDefault="002F7488" w:rsidP="002F7488">
            <w:r w:rsidRPr="009513CB">
              <w:t>30) оренда громадськими організаціями ветеранів для розміщення реабілітаційних установ для ветеранів</w:t>
            </w:r>
            <w:r>
              <w:rPr>
                <w:lang w:val="uk-UA"/>
              </w:rPr>
              <w:t>:</w:t>
            </w:r>
          </w:p>
        </w:tc>
        <w:tc>
          <w:tcPr>
            <w:tcW w:w="793" w:type="pct"/>
            <w:tcBorders>
              <w:top w:val="outset" w:sz="6" w:space="0" w:color="auto"/>
              <w:left w:val="outset" w:sz="6" w:space="0" w:color="auto"/>
              <w:bottom w:val="outset" w:sz="6" w:space="0" w:color="auto"/>
              <w:right w:val="outset" w:sz="6" w:space="0" w:color="auto"/>
            </w:tcBorders>
          </w:tcPr>
          <w:p w:rsidR="002F7488" w:rsidRPr="004E1CCB" w:rsidRDefault="002F7488" w:rsidP="002F7488">
            <w:pPr>
              <w:spacing w:before="100" w:beforeAutospacing="1" w:after="100" w:afterAutospacing="1" w:line="256" w:lineRule="auto"/>
              <w:jc w:val="center"/>
            </w:pP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9513CB" w:rsidRDefault="002F7488" w:rsidP="002F7488">
            <w:r w:rsidRPr="009513CB">
              <w:t>на площі не більш як 100 кв. метрів</w:t>
            </w:r>
          </w:p>
        </w:tc>
        <w:tc>
          <w:tcPr>
            <w:tcW w:w="793" w:type="pct"/>
            <w:tcBorders>
              <w:top w:val="outset" w:sz="6" w:space="0" w:color="auto"/>
              <w:left w:val="outset" w:sz="6" w:space="0" w:color="auto"/>
              <w:bottom w:val="outset" w:sz="6" w:space="0" w:color="auto"/>
              <w:right w:val="outset" w:sz="6" w:space="0" w:color="auto"/>
            </w:tcBorders>
            <w:hideMark/>
          </w:tcPr>
          <w:p w:rsidR="002F7488" w:rsidRPr="004E1CCB" w:rsidRDefault="002F7488" w:rsidP="002F7488">
            <w:pPr>
              <w:spacing w:before="100" w:beforeAutospacing="1" w:after="100" w:afterAutospacing="1" w:line="256" w:lineRule="auto"/>
              <w:jc w:val="center"/>
            </w:pPr>
            <w:r>
              <w:rPr>
                <w:lang w:val="uk-UA"/>
              </w:rPr>
              <w:t>1</w:t>
            </w:r>
          </w:p>
        </w:tc>
      </w:tr>
      <w:tr w:rsidR="002F7488" w:rsidRPr="004E1CCB" w:rsidTr="00CF1AE2">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9513CB" w:rsidRDefault="002F7488" w:rsidP="002F7488">
            <w:r w:rsidRPr="009513CB">
              <w:t>на частині площі, що перевищує 100 кв. метрів</w:t>
            </w:r>
          </w:p>
        </w:tc>
        <w:tc>
          <w:tcPr>
            <w:tcW w:w="793" w:type="pct"/>
            <w:tcBorders>
              <w:top w:val="outset" w:sz="6" w:space="0" w:color="auto"/>
              <w:left w:val="outset" w:sz="6" w:space="0" w:color="auto"/>
              <w:bottom w:val="outset" w:sz="6" w:space="0" w:color="auto"/>
              <w:right w:val="outset" w:sz="6" w:space="0" w:color="auto"/>
            </w:tcBorders>
            <w:hideMark/>
          </w:tcPr>
          <w:p w:rsidR="002F7488" w:rsidRPr="004E1CCB" w:rsidRDefault="002F7488" w:rsidP="002F7488">
            <w:pPr>
              <w:spacing w:before="100" w:beforeAutospacing="1" w:after="100" w:afterAutospacing="1" w:line="256" w:lineRule="auto"/>
              <w:jc w:val="center"/>
            </w:pPr>
            <w:r>
              <w:rPr>
                <w:lang w:val="uk-UA"/>
              </w:rPr>
              <w:t>7</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9513CB" w:rsidRDefault="002F7488" w:rsidP="002F7488">
            <w:r w:rsidRPr="009513CB">
              <w:t xml:space="preserve">31) оренда реабілітаційними установами для осіб з інвалідністю та дітей з інвалідністю для розміщення таких реабілітаційних установ, крім установ, що фінансуються з бюджету </w:t>
            </w:r>
            <w:r w:rsidR="008100F5" w:rsidRPr="00726BD7">
              <w:rPr>
                <w:lang w:val="uk-UA"/>
              </w:rPr>
              <w:t>Г</w:t>
            </w:r>
            <w:r w:rsidR="008100F5">
              <w:rPr>
                <w:lang w:val="uk-UA"/>
              </w:rPr>
              <w:t>лухівської міської територіальної громади</w:t>
            </w:r>
            <w:r w:rsidRPr="009513CB">
              <w:t>:</w:t>
            </w:r>
          </w:p>
        </w:tc>
        <w:tc>
          <w:tcPr>
            <w:tcW w:w="793" w:type="pct"/>
            <w:tcBorders>
              <w:top w:val="outset" w:sz="6" w:space="0" w:color="auto"/>
              <w:left w:val="outset" w:sz="6" w:space="0" w:color="auto"/>
              <w:bottom w:val="outset" w:sz="6" w:space="0" w:color="auto"/>
              <w:right w:val="outset" w:sz="6" w:space="0" w:color="auto"/>
            </w:tcBorders>
            <w:hideMark/>
          </w:tcPr>
          <w:p w:rsidR="002F7488" w:rsidRPr="004E1CCB" w:rsidRDefault="002F7488" w:rsidP="002F7488">
            <w:pPr>
              <w:spacing w:before="100" w:beforeAutospacing="1" w:after="100" w:afterAutospacing="1" w:line="256" w:lineRule="auto"/>
              <w:jc w:val="center"/>
            </w:pPr>
            <w:r w:rsidRPr="004E1CCB">
              <w:rPr>
                <w:lang w:val="uk-UA"/>
              </w:rPr>
              <w:t>3</w:t>
            </w:r>
          </w:p>
        </w:tc>
      </w:tr>
      <w:tr w:rsidR="002F7488" w:rsidRPr="004E1CCB" w:rsidTr="00CF1AE2">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9513CB" w:rsidRDefault="002F7488" w:rsidP="002F7488">
            <w:r w:rsidRPr="009513CB">
              <w:t>на площі не більш як 100 кв. метрів</w:t>
            </w:r>
          </w:p>
        </w:tc>
        <w:tc>
          <w:tcPr>
            <w:tcW w:w="793" w:type="pct"/>
            <w:tcBorders>
              <w:top w:val="outset" w:sz="6" w:space="0" w:color="auto"/>
              <w:left w:val="outset" w:sz="6" w:space="0" w:color="auto"/>
              <w:bottom w:val="outset" w:sz="6" w:space="0" w:color="auto"/>
              <w:right w:val="outset" w:sz="6" w:space="0" w:color="auto"/>
            </w:tcBorders>
            <w:hideMark/>
          </w:tcPr>
          <w:p w:rsidR="002F7488" w:rsidRPr="004E1CCB" w:rsidRDefault="002F7488" w:rsidP="002F7488">
            <w:pPr>
              <w:spacing w:before="100" w:beforeAutospacing="1" w:after="100" w:afterAutospacing="1" w:line="256" w:lineRule="auto"/>
              <w:jc w:val="center"/>
            </w:pPr>
            <w:r>
              <w:rPr>
                <w:lang w:val="uk-UA"/>
              </w:rPr>
              <w:t>1</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Pr="009513CB" w:rsidRDefault="002F7488" w:rsidP="002F7488">
            <w:r w:rsidRPr="009513CB">
              <w:lastRenderedPageBreak/>
              <w:t>на частині площі, що перевищує 100 кв. метрів</w:t>
            </w:r>
          </w:p>
        </w:tc>
        <w:tc>
          <w:tcPr>
            <w:tcW w:w="793" w:type="pct"/>
            <w:tcBorders>
              <w:top w:val="outset" w:sz="6" w:space="0" w:color="auto"/>
              <w:left w:val="outset" w:sz="6" w:space="0" w:color="auto"/>
              <w:bottom w:val="outset" w:sz="6" w:space="0" w:color="auto"/>
              <w:right w:val="outset" w:sz="6" w:space="0" w:color="auto"/>
            </w:tcBorders>
          </w:tcPr>
          <w:p w:rsidR="002F7488" w:rsidRPr="003F1C26" w:rsidRDefault="003F1C26" w:rsidP="002F7488">
            <w:pPr>
              <w:spacing w:before="100" w:beforeAutospacing="1" w:after="100" w:afterAutospacing="1" w:line="256" w:lineRule="auto"/>
              <w:jc w:val="center"/>
              <w:rPr>
                <w:lang w:val="uk-UA"/>
              </w:rPr>
            </w:pPr>
            <w:r>
              <w:rPr>
                <w:lang w:val="uk-UA"/>
              </w:rPr>
              <w:t>7</w:t>
            </w:r>
          </w:p>
        </w:tc>
      </w:tr>
      <w:tr w:rsidR="002F7488" w:rsidRPr="004E1CCB" w:rsidTr="00E067D4">
        <w:trPr>
          <w:tblCellSpacing w:w="22" w:type="dxa"/>
        </w:trPr>
        <w:tc>
          <w:tcPr>
            <w:tcW w:w="4141" w:type="pct"/>
            <w:tcBorders>
              <w:top w:val="outset" w:sz="6" w:space="0" w:color="auto"/>
              <w:left w:val="outset" w:sz="6" w:space="0" w:color="auto"/>
              <w:bottom w:val="outset" w:sz="6" w:space="0" w:color="auto"/>
              <w:right w:val="outset" w:sz="6" w:space="0" w:color="auto"/>
            </w:tcBorders>
            <w:hideMark/>
          </w:tcPr>
          <w:p w:rsidR="002F7488" w:rsidRDefault="002F7488" w:rsidP="002F7488">
            <w:r w:rsidRPr="009513CB">
              <w:t>32) інше використання нерухомого майна</w:t>
            </w:r>
          </w:p>
        </w:tc>
        <w:tc>
          <w:tcPr>
            <w:tcW w:w="793" w:type="pct"/>
            <w:tcBorders>
              <w:top w:val="outset" w:sz="6" w:space="0" w:color="auto"/>
              <w:left w:val="outset" w:sz="6" w:space="0" w:color="auto"/>
              <w:bottom w:val="outset" w:sz="6" w:space="0" w:color="auto"/>
              <w:right w:val="outset" w:sz="6" w:space="0" w:color="auto"/>
            </w:tcBorders>
          </w:tcPr>
          <w:p w:rsidR="002F7488" w:rsidRPr="003F1C26" w:rsidRDefault="003F1C26" w:rsidP="002F7488">
            <w:pPr>
              <w:spacing w:before="100" w:beforeAutospacing="1" w:after="100" w:afterAutospacing="1" w:line="256" w:lineRule="auto"/>
              <w:jc w:val="center"/>
              <w:rPr>
                <w:lang w:val="uk-UA"/>
              </w:rPr>
            </w:pPr>
            <w:r>
              <w:rPr>
                <w:lang w:val="uk-UA"/>
              </w:rPr>
              <w:t>15</w:t>
            </w:r>
          </w:p>
        </w:tc>
      </w:tr>
    </w:tbl>
    <w:p w:rsidR="00A950B6" w:rsidRPr="003632B9" w:rsidRDefault="00A950B6" w:rsidP="00A950B6">
      <w:pPr>
        <w:spacing w:before="120"/>
        <w:jc w:val="both"/>
        <w:rPr>
          <w:sz w:val="22"/>
          <w:szCs w:val="22"/>
          <w:lang w:val="uk-UA"/>
        </w:rPr>
      </w:pPr>
      <w:r w:rsidRPr="003632B9">
        <w:rPr>
          <w:sz w:val="22"/>
          <w:szCs w:val="22"/>
          <w:lang w:val="uk-UA"/>
        </w:rPr>
        <w:t>* Орендна ставка застосовується до всієї площі приміщення, в якому здійснюється продаж алкогольних та/або тютюнових виробів.</w:t>
      </w:r>
    </w:p>
    <w:p w:rsidR="00B421D4" w:rsidRDefault="00B421D4"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F02D32" w:rsidRDefault="00F02D32" w:rsidP="00B421D4">
      <w:pPr>
        <w:rPr>
          <w:sz w:val="28"/>
          <w:szCs w:val="28"/>
          <w:lang w:val="uk-UA"/>
        </w:rPr>
      </w:pPr>
    </w:p>
    <w:p w:rsidR="00493EAF" w:rsidRDefault="00493EAF" w:rsidP="00B421D4">
      <w:pPr>
        <w:rPr>
          <w:sz w:val="28"/>
          <w:szCs w:val="28"/>
          <w:lang w:val="uk-UA"/>
        </w:rPr>
      </w:pPr>
    </w:p>
    <w:p w:rsidR="00493E00" w:rsidRDefault="00493E00" w:rsidP="008E35FD">
      <w:pPr>
        <w:spacing w:before="100" w:beforeAutospacing="1" w:after="100" w:afterAutospacing="1"/>
        <w:ind w:left="7788"/>
      </w:pPr>
    </w:p>
    <w:p w:rsidR="00493E00" w:rsidRDefault="00493E00" w:rsidP="008E35FD">
      <w:pPr>
        <w:spacing w:before="100" w:beforeAutospacing="1" w:after="100" w:afterAutospacing="1"/>
        <w:ind w:left="7788"/>
      </w:pPr>
    </w:p>
    <w:p w:rsidR="00493E00" w:rsidRDefault="00493E00" w:rsidP="008E35FD">
      <w:pPr>
        <w:spacing w:before="100" w:beforeAutospacing="1" w:after="100" w:afterAutospacing="1"/>
        <w:ind w:left="7788"/>
      </w:pPr>
    </w:p>
    <w:p w:rsidR="00493E00" w:rsidRDefault="00493E00" w:rsidP="008E35FD">
      <w:pPr>
        <w:spacing w:before="100" w:beforeAutospacing="1" w:after="100" w:afterAutospacing="1"/>
        <w:ind w:left="7788"/>
      </w:pPr>
    </w:p>
    <w:p w:rsidR="0054602E" w:rsidRDefault="0054602E" w:rsidP="008E35FD">
      <w:pPr>
        <w:spacing w:before="100" w:beforeAutospacing="1" w:after="100" w:afterAutospacing="1"/>
        <w:ind w:left="7788"/>
      </w:pPr>
    </w:p>
    <w:p w:rsidR="0054602E" w:rsidRDefault="0054602E" w:rsidP="008E35FD">
      <w:pPr>
        <w:spacing w:before="100" w:beforeAutospacing="1" w:after="100" w:afterAutospacing="1"/>
        <w:ind w:left="7788"/>
      </w:pPr>
    </w:p>
    <w:p w:rsidR="0054602E" w:rsidRDefault="0054602E" w:rsidP="008E35FD">
      <w:pPr>
        <w:spacing w:before="100" w:beforeAutospacing="1" w:after="100" w:afterAutospacing="1"/>
        <w:ind w:left="7788"/>
      </w:pPr>
    </w:p>
    <w:p w:rsidR="0054602E" w:rsidRDefault="0054602E" w:rsidP="008E35FD">
      <w:pPr>
        <w:spacing w:before="100" w:beforeAutospacing="1" w:after="100" w:afterAutospacing="1"/>
        <w:ind w:left="7788"/>
      </w:pPr>
    </w:p>
    <w:p w:rsidR="0054602E" w:rsidRDefault="0054602E" w:rsidP="008E35FD">
      <w:pPr>
        <w:spacing w:before="100" w:beforeAutospacing="1" w:after="100" w:afterAutospacing="1"/>
        <w:ind w:left="7788"/>
      </w:pPr>
    </w:p>
    <w:p w:rsidR="0054602E" w:rsidRDefault="0054602E" w:rsidP="008E35FD">
      <w:pPr>
        <w:spacing w:before="100" w:beforeAutospacing="1" w:after="100" w:afterAutospacing="1"/>
        <w:ind w:left="7788"/>
      </w:pPr>
    </w:p>
    <w:p w:rsidR="0054602E" w:rsidRDefault="0054602E" w:rsidP="008E35FD">
      <w:pPr>
        <w:spacing w:before="100" w:beforeAutospacing="1" w:after="100" w:afterAutospacing="1"/>
        <w:ind w:left="7788"/>
      </w:pPr>
    </w:p>
    <w:p w:rsidR="00A359FB" w:rsidRDefault="00A359FB" w:rsidP="008E35FD">
      <w:pPr>
        <w:spacing w:before="100" w:beforeAutospacing="1" w:after="100" w:afterAutospacing="1"/>
        <w:ind w:left="7788"/>
      </w:pPr>
    </w:p>
    <w:p w:rsidR="00A359FB" w:rsidRDefault="00A359FB" w:rsidP="008E35FD">
      <w:pPr>
        <w:spacing w:before="100" w:beforeAutospacing="1" w:after="100" w:afterAutospacing="1"/>
        <w:ind w:left="7788"/>
      </w:pPr>
    </w:p>
    <w:p w:rsidR="00A359FB" w:rsidRDefault="00A359FB" w:rsidP="008E35FD">
      <w:pPr>
        <w:spacing w:before="100" w:beforeAutospacing="1" w:after="100" w:afterAutospacing="1"/>
        <w:ind w:left="7788"/>
      </w:pPr>
    </w:p>
    <w:p w:rsidR="00A359FB" w:rsidRDefault="00A359FB" w:rsidP="008E35FD">
      <w:pPr>
        <w:spacing w:before="100" w:beforeAutospacing="1" w:after="100" w:afterAutospacing="1"/>
        <w:ind w:left="7788"/>
      </w:pPr>
    </w:p>
    <w:p w:rsidR="00A359FB" w:rsidRDefault="00A359FB" w:rsidP="008E35FD">
      <w:pPr>
        <w:spacing w:before="100" w:beforeAutospacing="1" w:after="100" w:afterAutospacing="1"/>
        <w:ind w:left="7788"/>
        <w:rPr>
          <w:lang w:val="uk-UA"/>
        </w:rPr>
      </w:pPr>
    </w:p>
    <w:p w:rsidR="000F6DDD" w:rsidRPr="000F6DDD" w:rsidRDefault="000F6DDD" w:rsidP="008E35FD">
      <w:pPr>
        <w:spacing w:before="100" w:beforeAutospacing="1" w:after="100" w:afterAutospacing="1"/>
        <w:ind w:left="7788"/>
        <w:rPr>
          <w:lang w:val="uk-UA"/>
        </w:rPr>
      </w:pPr>
    </w:p>
    <w:p w:rsidR="008E35FD" w:rsidRPr="004E1CCB" w:rsidRDefault="008E35FD" w:rsidP="008E35FD">
      <w:pPr>
        <w:spacing w:before="100" w:beforeAutospacing="1" w:after="100" w:afterAutospacing="1"/>
        <w:ind w:left="7788"/>
        <w:rPr>
          <w:b/>
          <w:bCs/>
          <w:color w:val="000000"/>
          <w:lang w:val="uk-UA"/>
        </w:rPr>
      </w:pPr>
      <w:r w:rsidRPr="004E1CCB">
        <w:lastRenderedPageBreak/>
        <w:t xml:space="preserve">Додаток </w:t>
      </w:r>
      <w:r>
        <w:rPr>
          <w:lang w:val="uk-UA"/>
        </w:rPr>
        <w:t>3</w:t>
      </w:r>
      <w:r w:rsidRPr="004E1CCB">
        <w:br/>
        <w:t>до Методики</w:t>
      </w:r>
    </w:p>
    <w:p w:rsidR="008E35FD" w:rsidRPr="009C71BC" w:rsidRDefault="008E35FD" w:rsidP="008E35FD">
      <w:pPr>
        <w:rPr>
          <w:sz w:val="20"/>
          <w:szCs w:val="20"/>
          <w:lang w:val="uk-UA"/>
        </w:rPr>
      </w:pPr>
    </w:p>
    <w:p w:rsidR="008E35FD" w:rsidRPr="00D23067" w:rsidRDefault="008E35FD" w:rsidP="008E35FD">
      <w:pPr>
        <w:keepNext/>
        <w:keepLines/>
        <w:spacing w:after="240"/>
        <w:ind w:left="3969"/>
        <w:jc w:val="center"/>
        <w:rPr>
          <w:noProof/>
        </w:rPr>
      </w:pPr>
      <w:r w:rsidRPr="00D23067">
        <w:rPr>
          <w:noProof/>
        </w:rPr>
        <w:t>ЗАТВЕРДЖЕНО</w:t>
      </w:r>
      <w:r w:rsidRPr="00D23067">
        <w:rPr>
          <w:noProof/>
        </w:rPr>
        <w:br/>
        <w:t>Уповноважена особа орендодавця</w:t>
      </w:r>
      <w:r w:rsidRPr="00D23067">
        <w:rPr>
          <w:noProof/>
        </w:rPr>
        <w:br/>
        <w:t>__________________________</w:t>
      </w:r>
    </w:p>
    <w:p w:rsidR="008E35FD" w:rsidRPr="00D23067" w:rsidRDefault="008E35FD" w:rsidP="008E35FD">
      <w:pPr>
        <w:keepNext/>
        <w:keepLines/>
        <w:spacing w:after="240"/>
        <w:ind w:left="3969"/>
        <w:jc w:val="center"/>
        <w:rPr>
          <w:noProof/>
        </w:rPr>
      </w:pPr>
      <w:r w:rsidRPr="00D23067">
        <w:rPr>
          <w:noProof/>
        </w:rPr>
        <w:t>___ ____________ 20__ року</w:t>
      </w:r>
    </w:p>
    <w:p w:rsidR="008E35FD" w:rsidRPr="00D23067" w:rsidRDefault="008E35FD" w:rsidP="008E35FD">
      <w:pPr>
        <w:keepNext/>
        <w:keepLines/>
        <w:spacing w:after="240"/>
        <w:ind w:left="3969"/>
        <w:jc w:val="center"/>
        <w:rPr>
          <w:noProof/>
        </w:rPr>
      </w:pPr>
      <w:r w:rsidRPr="00D23067">
        <w:rPr>
          <w:noProof/>
        </w:rPr>
        <w:t>МП (у разі наявності)</w:t>
      </w:r>
    </w:p>
    <w:p w:rsidR="008E35FD" w:rsidRPr="00D23067" w:rsidRDefault="008E35FD" w:rsidP="008E35FD">
      <w:pPr>
        <w:keepNext/>
        <w:keepLines/>
        <w:spacing w:before="240" w:after="240"/>
        <w:jc w:val="center"/>
        <w:rPr>
          <w:b/>
          <w:noProof/>
          <w:sz w:val="28"/>
          <w:szCs w:val="28"/>
        </w:rPr>
      </w:pPr>
      <w:r w:rsidRPr="00D23067">
        <w:rPr>
          <w:b/>
          <w:noProof/>
          <w:sz w:val="28"/>
          <w:szCs w:val="28"/>
        </w:rPr>
        <w:t>РОЗРАХУНОК</w:t>
      </w:r>
      <w:r w:rsidRPr="00D23067">
        <w:rPr>
          <w:b/>
          <w:noProof/>
          <w:sz w:val="28"/>
          <w:szCs w:val="28"/>
        </w:rPr>
        <w:br/>
        <w:t>орендної плати за базовий місяць</w:t>
      </w:r>
    </w:p>
    <w:p w:rsidR="008E35FD" w:rsidRPr="00D23067" w:rsidRDefault="008E35FD" w:rsidP="008E35FD">
      <w:pPr>
        <w:jc w:val="center"/>
        <w:rPr>
          <w:noProof/>
          <w:sz w:val="28"/>
          <w:szCs w:val="28"/>
        </w:rPr>
      </w:pPr>
      <w:r w:rsidRPr="00D23067">
        <w:rPr>
          <w:noProof/>
        </w:rPr>
        <w:t>Майно перебуває на балансі</w:t>
      </w:r>
      <w:r w:rsidRPr="00D23067">
        <w:rPr>
          <w:noProof/>
          <w:sz w:val="28"/>
          <w:szCs w:val="28"/>
        </w:rPr>
        <w:t xml:space="preserve"> ____________________________________________________</w:t>
      </w:r>
      <w:r w:rsidRPr="00D23067">
        <w:rPr>
          <w:noProof/>
          <w:sz w:val="28"/>
          <w:szCs w:val="28"/>
        </w:rPr>
        <w:br/>
      </w:r>
      <w:r w:rsidRPr="00D23067">
        <w:rPr>
          <w:noProof/>
          <w:sz w:val="28"/>
          <w:szCs w:val="28"/>
          <w:lang w:val="en-US"/>
        </w:rPr>
        <w:t> </w:t>
      </w:r>
      <w:r w:rsidRPr="00D23067">
        <w:rPr>
          <w:noProof/>
          <w:sz w:val="28"/>
          <w:szCs w:val="28"/>
        </w:rPr>
        <w:t xml:space="preserve"> </w:t>
      </w:r>
      <w:r w:rsidRPr="00D23067">
        <w:rPr>
          <w:noProof/>
          <w:sz w:val="28"/>
          <w:szCs w:val="28"/>
          <w:lang w:val="en-US"/>
        </w:rPr>
        <w:t> </w:t>
      </w:r>
      <w:r w:rsidRPr="00D23067">
        <w:rPr>
          <w:noProof/>
          <w:sz w:val="28"/>
          <w:szCs w:val="28"/>
        </w:rPr>
        <w:t xml:space="preserve"> </w:t>
      </w:r>
      <w:r w:rsidRPr="00D23067">
        <w:rPr>
          <w:noProof/>
          <w:sz w:val="28"/>
          <w:szCs w:val="28"/>
          <w:lang w:val="en-US"/>
        </w:rPr>
        <w:t> </w:t>
      </w:r>
      <w:r w:rsidRPr="00D23067">
        <w:rPr>
          <w:noProof/>
          <w:sz w:val="28"/>
          <w:szCs w:val="28"/>
        </w:rPr>
        <w:t xml:space="preserve"> </w:t>
      </w:r>
      <w:r w:rsidRPr="00D23067">
        <w:rPr>
          <w:noProof/>
          <w:sz w:val="20"/>
          <w:szCs w:val="20"/>
        </w:rPr>
        <w:t>(найменування балансоутримувача)</w:t>
      </w:r>
    </w:p>
    <w:p w:rsidR="008E35FD" w:rsidRPr="00D23067" w:rsidRDefault="008E35FD" w:rsidP="008E35FD">
      <w:pPr>
        <w:rPr>
          <w:noProof/>
          <w:sz w:val="20"/>
          <w:szCs w:val="20"/>
        </w:rPr>
      </w:pPr>
    </w:p>
    <w:tbl>
      <w:tblPr>
        <w:tblW w:w="5394" w:type="pct"/>
        <w:tblInd w:w="-743"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6"/>
        <w:gridCol w:w="1758"/>
        <w:gridCol w:w="1133"/>
        <w:gridCol w:w="2976"/>
        <w:gridCol w:w="1278"/>
        <w:gridCol w:w="993"/>
        <w:gridCol w:w="1276"/>
      </w:tblGrid>
      <w:tr w:rsidR="008E35FD" w:rsidRPr="00D23067" w:rsidTr="00773389">
        <w:tc>
          <w:tcPr>
            <w:tcW w:w="572" w:type="pct"/>
            <w:vMerge w:val="restart"/>
            <w:tcBorders>
              <w:top w:val="single" w:sz="4" w:space="0" w:color="000000"/>
              <w:left w:val="single" w:sz="4" w:space="0" w:color="auto"/>
              <w:bottom w:val="single" w:sz="4" w:space="0" w:color="000000"/>
              <w:right w:val="single" w:sz="4" w:space="0" w:color="000000"/>
            </w:tcBorders>
            <w:vAlign w:val="center"/>
            <w:hideMark/>
          </w:tcPr>
          <w:p w:rsidR="008E35FD" w:rsidRPr="00D23067" w:rsidRDefault="008E35FD" w:rsidP="00773389">
            <w:pPr>
              <w:spacing w:before="120"/>
              <w:ind w:left="238"/>
              <w:jc w:val="center"/>
              <w:rPr>
                <w:noProof/>
                <w:lang w:val="en-US"/>
              </w:rPr>
            </w:pPr>
            <w:r w:rsidRPr="00D23067">
              <w:rPr>
                <w:noProof/>
                <w:lang w:val="en-US"/>
              </w:rPr>
              <w:t xml:space="preserve">Порядковий номер </w:t>
            </w:r>
          </w:p>
        </w:tc>
        <w:tc>
          <w:tcPr>
            <w:tcW w:w="827" w:type="pct"/>
            <w:vMerge w:val="restart"/>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spacing w:before="120"/>
              <w:jc w:val="center"/>
              <w:rPr>
                <w:noProof/>
              </w:rPr>
            </w:pPr>
            <w:r w:rsidRPr="00D23067">
              <w:rPr>
                <w:noProof/>
              </w:rPr>
              <w:t>Назва та місцезнаходження об’єкта оренди</w:t>
            </w:r>
          </w:p>
        </w:tc>
        <w:tc>
          <w:tcPr>
            <w:tcW w:w="533" w:type="pct"/>
            <w:vMerge w:val="restart"/>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spacing w:before="120"/>
              <w:jc w:val="center"/>
              <w:rPr>
                <w:noProof/>
              </w:rPr>
            </w:pPr>
            <w:r w:rsidRPr="00D23067">
              <w:rPr>
                <w:noProof/>
              </w:rPr>
              <w:t>Площа об’єкта оренди, кв. метрів</w:t>
            </w:r>
          </w:p>
        </w:tc>
        <w:tc>
          <w:tcPr>
            <w:tcW w:w="1400" w:type="pct"/>
            <w:vMerge w:val="restart"/>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spacing w:before="120"/>
              <w:jc w:val="center"/>
              <w:rPr>
                <w:noProof/>
              </w:rPr>
            </w:pPr>
            <w:r w:rsidRPr="00D23067">
              <w:rPr>
                <w:noProof/>
              </w:rPr>
              <w:t>Вартість об’єкта оренди за незалежною оцінкою на</w:t>
            </w:r>
            <w:r w:rsidRPr="00D23067">
              <w:rPr>
                <w:noProof/>
              </w:rPr>
              <w:br/>
              <w:t>___</w:t>
            </w:r>
            <w:r w:rsidRPr="00D23067">
              <w:rPr>
                <w:noProof/>
                <w:lang w:val="en-US"/>
              </w:rPr>
              <w:t> </w:t>
            </w:r>
            <w:r w:rsidRPr="00D23067">
              <w:rPr>
                <w:noProof/>
              </w:rPr>
              <w:t>_________</w:t>
            </w:r>
            <w:r w:rsidRPr="00D23067">
              <w:rPr>
                <w:noProof/>
                <w:lang w:val="en-US"/>
              </w:rPr>
              <w:t> </w:t>
            </w:r>
            <w:r w:rsidRPr="00D23067">
              <w:rPr>
                <w:noProof/>
              </w:rPr>
              <w:t>20___</w:t>
            </w:r>
            <w:r w:rsidRPr="00D23067">
              <w:rPr>
                <w:noProof/>
                <w:lang w:val="en-US"/>
              </w:rPr>
              <w:t> </w:t>
            </w:r>
            <w:r w:rsidRPr="00D23067">
              <w:rPr>
                <w:noProof/>
              </w:rPr>
              <w:t>року</w:t>
            </w:r>
          </w:p>
        </w:tc>
        <w:tc>
          <w:tcPr>
            <w:tcW w:w="601" w:type="pct"/>
            <w:vMerge w:val="restart"/>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spacing w:before="120"/>
              <w:jc w:val="center"/>
              <w:rPr>
                <w:noProof/>
                <w:lang w:val="en-US"/>
              </w:rPr>
            </w:pPr>
            <w:r w:rsidRPr="00D23067">
              <w:rPr>
                <w:noProof/>
                <w:lang w:val="en-US"/>
              </w:rPr>
              <w:t>Орендна ставка*, відсотків</w:t>
            </w:r>
          </w:p>
        </w:tc>
        <w:tc>
          <w:tcPr>
            <w:tcW w:w="1067" w:type="pct"/>
            <w:gridSpan w:val="2"/>
            <w:tcBorders>
              <w:top w:val="single" w:sz="4" w:space="0" w:color="000000"/>
              <w:left w:val="single" w:sz="4" w:space="0" w:color="000000"/>
              <w:bottom w:val="single" w:sz="4" w:space="0" w:color="000000"/>
              <w:right w:val="single" w:sz="4" w:space="0" w:color="auto"/>
            </w:tcBorders>
            <w:vAlign w:val="center"/>
            <w:hideMark/>
          </w:tcPr>
          <w:p w:rsidR="008E35FD" w:rsidRPr="00D23067" w:rsidRDefault="008E35FD" w:rsidP="00773389">
            <w:pPr>
              <w:spacing w:before="120"/>
              <w:jc w:val="center"/>
              <w:rPr>
                <w:noProof/>
              </w:rPr>
            </w:pPr>
            <w:r w:rsidRPr="00D23067">
              <w:rPr>
                <w:noProof/>
              </w:rPr>
              <w:t>Орендна плата за базовий місяць</w:t>
            </w:r>
          </w:p>
        </w:tc>
      </w:tr>
      <w:tr w:rsidR="008E35FD" w:rsidRPr="00D23067" w:rsidTr="00773389">
        <w:tc>
          <w:tcPr>
            <w:tcW w:w="572" w:type="pct"/>
            <w:vMerge/>
            <w:tcBorders>
              <w:top w:val="single" w:sz="4" w:space="0" w:color="000000"/>
              <w:left w:val="single" w:sz="4" w:space="0" w:color="auto"/>
              <w:bottom w:val="single" w:sz="4" w:space="0" w:color="000000"/>
              <w:right w:val="single" w:sz="4" w:space="0" w:color="000000"/>
            </w:tcBorders>
            <w:vAlign w:val="center"/>
            <w:hideMark/>
          </w:tcPr>
          <w:p w:rsidR="008E35FD" w:rsidRPr="00D23067" w:rsidRDefault="008E35FD" w:rsidP="00773389">
            <w:pPr>
              <w:rPr>
                <w:noProof/>
              </w:rPr>
            </w:pPr>
          </w:p>
        </w:tc>
        <w:tc>
          <w:tcPr>
            <w:tcW w:w="827" w:type="pct"/>
            <w:vMerge/>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rPr>
                <w:noProof/>
              </w:rPr>
            </w:pPr>
          </w:p>
        </w:tc>
        <w:tc>
          <w:tcPr>
            <w:tcW w:w="533" w:type="pct"/>
            <w:vMerge/>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rPr>
                <w:noProof/>
              </w:rPr>
            </w:pPr>
          </w:p>
        </w:tc>
        <w:tc>
          <w:tcPr>
            <w:tcW w:w="1400" w:type="pct"/>
            <w:vMerge/>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rPr>
                <w:noProof/>
              </w:rPr>
            </w:pPr>
          </w:p>
        </w:tc>
        <w:tc>
          <w:tcPr>
            <w:tcW w:w="601" w:type="pct"/>
            <w:vMerge/>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rPr>
                <w:noProof/>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8E35FD" w:rsidRPr="00D23067" w:rsidRDefault="008E35FD" w:rsidP="00773389">
            <w:pPr>
              <w:spacing w:before="120"/>
              <w:jc w:val="center"/>
              <w:rPr>
                <w:noProof/>
                <w:lang w:val="en-US"/>
              </w:rPr>
            </w:pPr>
            <w:r w:rsidRPr="00D23067">
              <w:rPr>
                <w:noProof/>
                <w:lang w:val="en-US"/>
              </w:rPr>
              <w:t>назва місяця, рік</w:t>
            </w:r>
          </w:p>
        </w:tc>
        <w:tc>
          <w:tcPr>
            <w:tcW w:w="601" w:type="pct"/>
            <w:tcBorders>
              <w:top w:val="single" w:sz="4" w:space="0" w:color="000000"/>
              <w:left w:val="single" w:sz="4" w:space="0" w:color="000000"/>
              <w:bottom w:val="single" w:sz="4" w:space="0" w:color="000000"/>
              <w:right w:val="single" w:sz="4" w:space="0" w:color="auto"/>
            </w:tcBorders>
            <w:vAlign w:val="center"/>
            <w:hideMark/>
          </w:tcPr>
          <w:p w:rsidR="008E35FD" w:rsidRPr="00D23067" w:rsidRDefault="008E35FD" w:rsidP="00773389">
            <w:pPr>
              <w:spacing w:before="120"/>
              <w:jc w:val="center"/>
              <w:rPr>
                <w:noProof/>
              </w:rPr>
            </w:pPr>
            <w:r w:rsidRPr="00D23067">
              <w:rPr>
                <w:noProof/>
              </w:rPr>
              <w:t>орендна плата без урахування податку на додану вартість**, гривень</w:t>
            </w:r>
          </w:p>
        </w:tc>
      </w:tr>
      <w:tr w:rsidR="008E35FD" w:rsidRPr="00D23067" w:rsidTr="00773389">
        <w:tc>
          <w:tcPr>
            <w:tcW w:w="572" w:type="pct"/>
            <w:tcBorders>
              <w:top w:val="single" w:sz="4" w:space="0" w:color="000000"/>
              <w:left w:val="single" w:sz="4" w:space="0" w:color="auto"/>
              <w:bottom w:val="single" w:sz="4" w:space="0" w:color="000000"/>
              <w:right w:val="single" w:sz="4" w:space="0" w:color="000000"/>
            </w:tcBorders>
            <w:vAlign w:val="center"/>
          </w:tcPr>
          <w:p w:rsidR="008E35FD" w:rsidRPr="00D23067" w:rsidRDefault="008E35FD" w:rsidP="00773389">
            <w:pPr>
              <w:rPr>
                <w:noProof/>
              </w:rPr>
            </w:pPr>
          </w:p>
        </w:tc>
        <w:tc>
          <w:tcPr>
            <w:tcW w:w="827" w:type="pct"/>
            <w:tcBorders>
              <w:top w:val="single" w:sz="4" w:space="0" w:color="000000"/>
              <w:left w:val="single" w:sz="4" w:space="0" w:color="000000"/>
              <w:bottom w:val="single" w:sz="4" w:space="0" w:color="000000"/>
              <w:right w:val="single" w:sz="4" w:space="0" w:color="000000"/>
            </w:tcBorders>
            <w:vAlign w:val="center"/>
          </w:tcPr>
          <w:p w:rsidR="008E35FD" w:rsidRPr="00D23067" w:rsidRDefault="008E35FD" w:rsidP="00773389">
            <w:pPr>
              <w:rPr>
                <w:noProof/>
              </w:rPr>
            </w:pPr>
          </w:p>
        </w:tc>
        <w:tc>
          <w:tcPr>
            <w:tcW w:w="533" w:type="pct"/>
            <w:tcBorders>
              <w:top w:val="single" w:sz="4" w:space="0" w:color="000000"/>
              <w:left w:val="single" w:sz="4" w:space="0" w:color="000000"/>
              <w:bottom w:val="single" w:sz="4" w:space="0" w:color="000000"/>
              <w:right w:val="single" w:sz="4" w:space="0" w:color="000000"/>
            </w:tcBorders>
            <w:vAlign w:val="center"/>
          </w:tcPr>
          <w:p w:rsidR="008E35FD" w:rsidRPr="00D23067" w:rsidRDefault="008E35FD" w:rsidP="00773389">
            <w:pPr>
              <w:rPr>
                <w:noProof/>
              </w:rPr>
            </w:pPr>
          </w:p>
        </w:tc>
        <w:tc>
          <w:tcPr>
            <w:tcW w:w="1400" w:type="pct"/>
            <w:tcBorders>
              <w:top w:val="single" w:sz="4" w:space="0" w:color="000000"/>
              <w:left w:val="single" w:sz="4" w:space="0" w:color="000000"/>
              <w:bottom w:val="single" w:sz="4" w:space="0" w:color="000000"/>
              <w:right w:val="single" w:sz="4" w:space="0" w:color="000000"/>
            </w:tcBorders>
            <w:vAlign w:val="center"/>
          </w:tcPr>
          <w:p w:rsidR="008E35FD" w:rsidRPr="00D23067" w:rsidRDefault="008E35FD" w:rsidP="00773389">
            <w:pPr>
              <w:rPr>
                <w:noProof/>
              </w:rPr>
            </w:pPr>
          </w:p>
        </w:tc>
        <w:tc>
          <w:tcPr>
            <w:tcW w:w="601" w:type="pct"/>
            <w:tcBorders>
              <w:top w:val="single" w:sz="4" w:space="0" w:color="000000"/>
              <w:left w:val="single" w:sz="4" w:space="0" w:color="000000"/>
              <w:bottom w:val="single" w:sz="4" w:space="0" w:color="000000"/>
              <w:right w:val="single" w:sz="4" w:space="0" w:color="000000"/>
            </w:tcBorders>
            <w:vAlign w:val="center"/>
          </w:tcPr>
          <w:p w:rsidR="008E35FD" w:rsidRPr="00D23067" w:rsidRDefault="008E35FD" w:rsidP="00773389">
            <w:pPr>
              <w:rPr>
                <w:noProof/>
              </w:rPr>
            </w:pPr>
          </w:p>
        </w:tc>
        <w:tc>
          <w:tcPr>
            <w:tcW w:w="467" w:type="pct"/>
            <w:tcBorders>
              <w:top w:val="single" w:sz="4" w:space="0" w:color="000000"/>
              <w:left w:val="single" w:sz="4" w:space="0" w:color="000000"/>
              <w:bottom w:val="single" w:sz="4" w:space="0" w:color="000000"/>
              <w:right w:val="single" w:sz="4" w:space="0" w:color="000000"/>
            </w:tcBorders>
            <w:vAlign w:val="center"/>
          </w:tcPr>
          <w:p w:rsidR="008E35FD" w:rsidRPr="00D23067" w:rsidRDefault="008E35FD" w:rsidP="00773389">
            <w:pPr>
              <w:spacing w:before="120"/>
              <w:jc w:val="center"/>
              <w:rPr>
                <w:noProof/>
              </w:rPr>
            </w:pPr>
          </w:p>
        </w:tc>
        <w:tc>
          <w:tcPr>
            <w:tcW w:w="601" w:type="pct"/>
            <w:tcBorders>
              <w:top w:val="single" w:sz="4" w:space="0" w:color="000000"/>
              <w:left w:val="single" w:sz="4" w:space="0" w:color="000000"/>
              <w:bottom w:val="single" w:sz="4" w:space="0" w:color="000000"/>
              <w:right w:val="single" w:sz="4" w:space="0" w:color="auto"/>
            </w:tcBorders>
            <w:vAlign w:val="center"/>
          </w:tcPr>
          <w:p w:rsidR="008E35FD" w:rsidRPr="00D23067" w:rsidRDefault="008E35FD" w:rsidP="00773389">
            <w:pPr>
              <w:spacing w:before="120"/>
              <w:jc w:val="center"/>
              <w:rPr>
                <w:noProof/>
              </w:rPr>
            </w:pPr>
          </w:p>
        </w:tc>
      </w:tr>
    </w:tbl>
    <w:p w:rsidR="008E35FD" w:rsidRPr="00D23067" w:rsidRDefault="008E35FD" w:rsidP="008E35FD">
      <w:pPr>
        <w:jc w:val="both"/>
        <w:rPr>
          <w:noProof/>
          <w:sz w:val="20"/>
          <w:szCs w:val="20"/>
        </w:rPr>
      </w:pPr>
    </w:p>
    <w:p w:rsidR="008E35FD" w:rsidRPr="00D23067" w:rsidRDefault="008E35FD" w:rsidP="008E35FD">
      <w:pPr>
        <w:jc w:val="both"/>
        <w:rPr>
          <w:noProof/>
          <w:sz w:val="20"/>
          <w:szCs w:val="20"/>
        </w:rPr>
      </w:pPr>
      <w:r w:rsidRPr="00D23067">
        <w:rPr>
          <w:noProof/>
          <w:sz w:val="20"/>
          <w:szCs w:val="20"/>
        </w:rPr>
        <w:br/>
        <w:t xml:space="preserve">* Орендна ставка визначається на підставі цільового призначення згідно із додатками </w:t>
      </w:r>
      <w:r>
        <w:rPr>
          <w:noProof/>
          <w:sz w:val="20"/>
          <w:szCs w:val="20"/>
        </w:rPr>
        <w:t>1</w:t>
      </w:r>
      <w:r w:rsidRPr="00D23067">
        <w:rPr>
          <w:noProof/>
          <w:sz w:val="20"/>
          <w:szCs w:val="20"/>
        </w:rPr>
        <w:t xml:space="preserve"> або </w:t>
      </w:r>
      <w:r>
        <w:rPr>
          <w:noProof/>
          <w:sz w:val="20"/>
          <w:szCs w:val="20"/>
        </w:rPr>
        <w:t>2</w:t>
      </w:r>
      <w:r w:rsidRPr="00D23067">
        <w:rPr>
          <w:noProof/>
          <w:sz w:val="20"/>
          <w:szCs w:val="20"/>
        </w:rPr>
        <w:t xml:space="preserve"> до Методики розрахунку орендної плати за комунальне майно. </w:t>
      </w:r>
    </w:p>
    <w:p w:rsidR="008E35FD" w:rsidRPr="00D23067" w:rsidRDefault="008E35FD" w:rsidP="008E35FD">
      <w:pPr>
        <w:spacing w:before="120"/>
        <w:jc w:val="both"/>
        <w:rPr>
          <w:noProof/>
          <w:color w:val="000000"/>
          <w:sz w:val="20"/>
          <w:szCs w:val="20"/>
        </w:rPr>
      </w:pPr>
      <w:r w:rsidRPr="00D23067">
        <w:rPr>
          <w:noProof/>
          <w:color w:val="000000"/>
          <w:sz w:val="20"/>
          <w:szCs w:val="20"/>
        </w:rPr>
        <w:t>** Оподаткування орендної плати здійснюється відповідно до вимог законодавства.</w:t>
      </w:r>
    </w:p>
    <w:p w:rsidR="008E35FD" w:rsidRPr="00D23067" w:rsidRDefault="008E35FD" w:rsidP="008E35FD">
      <w:pPr>
        <w:jc w:val="both"/>
        <w:rPr>
          <w:noProof/>
          <w:color w:val="000000"/>
          <w:sz w:val="20"/>
          <w:szCs w:val="20"/>
        </w:rPr>
      </w:pPr>
    </w:p>
    <w:tbl>
      <w:tblPr>
        <w:tblW w:w="9585" w:type="dxa"/>
        <w:tblLayout w:type="fixed"/>
        <w:tblLook w:val="04A0" w:firstRow="1" w:lastRow="0" w:firstColumn="1" w:lastColumn="0" w:noHBand="0" w:noVBand="1"/>
      </w:tblPr>
      <w:tblGrid>
        <w:gridCol w:w="3170"/>
        <w:gridCol w:w="2585"/>
        <w:gridCol w:w="3830"/>
      </w:tblGrid>
      <w:tr w:rsidR="008E35FD" w:rsidRPr="00D23067" w:rsidTr="00773389">
        <w:tc>
          <w:tcPr>
            <w:tcW w:w="3170" w:type="dxa"/>
            <w:hideMark/>
          </w:tcPr>
          <w:p w:rsidR="008E35FD" w:rsidRPr="00D23067" w:rsidRDefault="008E35FD" w:rsidP="00773389">
            <w:pPr>
              <w:spacing w:before="120"/>
              <w:rPr>
                <w:noProof/>
                <w:lang w:val="en-US"/>
              </w:rPr>
            </w:pPr>
            <w:r w:rsidRPr="00D23067">
              <w:rPr>
                <w:noProof/>
                <w:lang w:val="en-US"/>
              </w:rPr>
              <w:t>Уповноважена особа орендаря</w:t>
            </w:r>
          </w:p>
        </w:tc>
        <w:tc>
          <w:tcPr>
            <w:tcW w:w="2584" w:type="dxa"/>
            <w:hideMark/>
          </w:tcPr>
          <w:p w:rsidR="008E35FD" w:rsidRPr="00D23067" w:rsidRDefault="008E35FD" w:rsidP="00773389">
            <w:pPr>
              <w:spacing w:before="120"/>
              <w:jc w:val="center"/>
              <w:rPr>
                <w:noProof/>
                <w:lang w:val="en-US"/>
              </w:rPr>
            </w:pPr>
            <w:r w:rsidRPr="00D23067">
              <w:rPr>
                <w:noProof/>
                <w:lang w:val="en-US"/>
              </w:rPr>
              <w:t>___________</w:t>
            </w:r>
            <w:r w:rsidRPr="00D23067">
              <w:rPr>
                <w:noProof/>
                <w:lang w:val="en-US"/>
              </w:rPr>
              <w:br/>
            </w:r>
            <w:r w:rsidRPr="00D23067">
              <w:rPr>
                <w:noProof/>
                <w:sz w:val="20"/>
                <w:szCs w:val="20"/>
                <w:lang w:val="en-US"/>
              </w:rPr>
              <w:t>(підпис)</w:t>
            </w:r>
          </w:p>
        </w:tc>
        <w:tc>
          <w:tcPr>
            <w:tcW w:w="3829" w:type="dxa"/>
            <w:hideMark/>
          </w:tcPr>
          <w:p w:rsidR="008E35FD" w:rsidRPr="00D23067" w:rsidRDefault="008E35FD" w:rsidP="00773389">
            <w:pPr>
              <w:spacing w:before="120"/>
              <w:jc w:val="center"/>
              <w:rPr>
                <w:noProof/>
              </w:rPr>
            </w:pPr>
            <w:r w:rsidRPr="00D23067">
              <w:rPr>
                <w:noProof/>
              </w:rPr>
              <w:t>______________________________</w:t>
            </w:r>
            <w:r w:rsidRPr="00D23067">
              <w:rPr>
                <w:noProof/>
              </w:rPr>
              <w:br/>
            </w:r>
            <w:r w:rsidRPr="00D23067">
              <w:rPr>
                <w:noProof/>
                <w:sz w:val="20"/>
                <w:szCs w:val="20"/>
              </w:rPr>
              <w:t>(прізвище, ім’я, по батькові за наявності)</w:t>
            </w:r>
          </w:p>
        </w:tc>
      </w:tr>
      <w:tr w:rsidR="008E35FD" w:rsidRPr="00D23067" w:rsidTr="00773389">
        <w:tc>
          <w:tcPr>
            <w:tcW w:w="3170" w:type="dxa"/>
            <w:hideMark/>
          </w:tcPr>
          <w:p w:rsidR="008E35FD" w:rsidRPr="00D23067" w:rsidRDefault="008E35FD" w:rsidP="00773389">
            <w:pPr>
              <w:spacing w:before="120"/>
              <w:rPr>
                <w:noProof/>
                <w:lang w:val="en-US"/>
              </w:rPr>
            </w:pPr>
            <w:r w:rsidRPr="00D23067">
              <w:rPr>
                <w:noProof/>
                <w:lang w:val="en-US"/>
              </w:rPr>
              <w:t>МП (у разі наявності)</w:t>
            </w:r>
          </w:p>
        </w:tc>
        <w:tc>
          <w:tcPr>
            <w:tcW w:w="2584" w:type="dxa"/>
            <w:hideMark/>
          </w:tcPr>
          <w:p w:rsidR="008E35FD" w:rsidRPr="00D23067" w:rsidRDefault="008E35FD" w:rsidP="00773389">
            <w:pPr>
              <w:spacing w:before="120"/>
              <w:rPr>
                <w:noProof/>
                <w:lang w:val="en-US"/>
              </w:rPr>
            </w:pPr>
            <w:r w:rsidRPr="00D23067">
              <w:rPr>
                <w:noProof/>
                <w:lang w:val="en-US"/>
              </w:rPr>
              <w:t> </w:t>
            </w:r>
          </w:p>
        </w:tc>
        <w:tc>
          <w:tcPr>
            <w:tcW w:w="3829" w:type="dxa"/>
            <w:hideMark/>
          </w:tcPr>
          <w:p w:rsidR="008E35FD" w:rsidRPr="00D23067" w:rsidRDefault="008E35FD" w:rsidP="00773389">
            <w:pPr>
              <w:spacing w:before="120"/>
              <w:rPr>
                <w:noProof/>
                <w:lang w:val="en-US"/>
              </w:rPr>
            </w:pPr>
            <w:r w:rsidRPr="00D23067">
              <w:rPr>
                <w:noProof/>
                <w:lang w:val="en-US"/>
              </w:rPr>
              <w:t> </w:t>
            </w:r>
          </w:p>
        </w:tc>
      </w:tr>
    </w:tbl>
    <w:p w:rsidR="008E35FD" w:rsidRPr="00D23067" w:rsidRDefault="008E35FD" w:rsidP="008E35FD">
      <w:pPr>
        <w:rPr>
          <w:noProof/>
          <w:sz w:val="20"/>
          <w:szCs w:val="20"/>
          <w:lang w:val="en-US"/>
        </w:rPr>
      </w:pPr>
    </w:p>
    <w:p w:rsidR="008E35FD" w:rsidRPr="00D23067" w:rsidRDefault="008E35FD" w:rsidP="008E35FD">
      <w:pPr>
        <w:rPr>
          <w:sz w:val="20"/>
          <w:szCs w:val="20"/>
          <w:lang w:val="uk-UA"/>
        </w:rPr>
      </w:pPr>
    </w:p>
    <w:p w:rsidR="008E35FD" w:rsidRPr="00D23067" w:rsidRDefault="008E35FD" w:rsidP="008E35FD">
      <w:pPr>
        <w:rPr>
          <w:sz w:val="20"/>
          <w:szCs w:val="20"/>
          <w:lang w:val="uk-UA"/>
        </w:rPr>
      </w:pPr>
    </w:p>
    <w:p w:rsidR="008E35FD" w:rsidRPr="00D23067" w:rsidRDefault="008E35FD" w:rsidP="008E35FD">
      <w:pPr>
        <w:rPr>
          <w:sz w:val="20"/>
          <w:szCs w:val="20"/>
          <w:lang w:val="uk-UA"/>
        </w:rPr>
      </w:pPr>
    </w:p>
    <w:p w:rsidR="008E35FD" w:rsidRPr="00D23067" w:rsidRDefault="008E35FD" w:rsidP="008E35FD">
      <w:pPr>
        <w:rPr>
          <w:sz w:val="20"/>
          <w:szCs w:val="20"/>
          <w:lang w:val="uk-UA"/>
        </w:rPr>
      </w:pPr>
    </w:p>
    <w:p w:rsidR="008E35FD" w:rsidRPr="00D23067" w:rsidRDefault="008E35FD" w:rsidP="008E35FD">
      <w:pPr>
        <w:rPr>
          <w:sz w:val="20"/>
          <w:szCs w:val="20"/>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p w:rsidR="00B421D4" w:rsidRDefault="00B421D4" w:rsidP="00B421D4">
      <w:pPr>
        <w:tabs>
          <w:tab w:val="left" w:pos="3285"/>
        </w:tabs>
        <w:rPr>
          <w:sz w:val="28"/>
          <w:szCs w:val="28"/>
          <w:lang w:val="uk-UA"/>
        </w:rPr>
      </w:pPr>
    </w:p>
    <w:sectPr w:rsidR="00B421D4" w:rsidSect="00A359FB">
      <w:pgSz w:w="11906" w:h="16838"/>
      <w:pgMar w:top="426"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5A60"/>
    <w:multiLevelType w:val="hybridMultilevel"/>
    <w:tmpl w:val="3E0812AC"/>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054A3E"/>
    <w:multiLevelType w:val="multilevel"/>
    <w:tmpl w:val="D77C5B6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3312A0"/>
    <w:multiLevelType w:val="hybridMultilevel"/>
    <w:tmpl w:val="DD48D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9704C5"/>
    <w:multiLevelType w:val="multilevel"/>
    <w:tmpl w:val="3A52AD40"/>
    <w:lvl w:ilvl="0">
      <w:start w:val="1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A1555A1"/>
    <w:multiLevelType w:val="hybridMultilevel"/>
    <w:tmpl w:val="33AC966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331670"/>
    <w:multiLevelType w:val="hybridMultilevel"/>
    <w:tmpl w:val="EDB841B0"/>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2F728C"/>
    <w:multiLevelType w:val="hybridMultilevel"/>
    <w:tmpl w:val="E0049628"/>
    <w:lvl w:ilvl="0" w:tplc="1048F76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7F15A9"/>
    <w:multiLevelType w:val="hybridMultilevel"/>
    <w:tmpl w:val="737E4060"/>
    <w:lvl w:ilvl="0" w:tplc="224E6F4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6926F6E"/>
    <w:multiLevelType w:val="hybridMultilevel"/>
    <w:tmpl w:val="2C9CB706"/>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CC32FD"/>
    <w:multiLevelType w:val="hybridMultilevel"/>
    <w:tmpl w:val="7E6E9F78"/>
    <w:lvl w:ilvl="0" w:tplc="9ED8469E">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77714A"/>
    <w:multiLevelType w:val="multilevel"/>
    <w:tmpl w:val="ED30037E"/>
    <w:lvl w:ilvl="0">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4304078"/>
    <w:multiLevelType w:val="hybridMultilevel"/>
    <w:tmpl w:val="F5568E04"/>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9D1A6D"/>
    <w:multiLevelType w:val="hybridMultilevel"/>
    <w:tmpl w:val="D286EFCC"/>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9657B4"/>
    <w:multiLevelType w:val="hybridMultilevel"/>
    <w:tmpl w:val="94BEB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501149"/>
    <w:multiLevelType w:val="hybridMultilevel"/>
    <w:tmpl w:val="4C40B33C"/>
    <w:lvl w:ilvl="0" w:tplc="40FEB6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50AD519D"/>
    <w:multiLevelType w:val="hybridMultilevel"/>
    <w:tmpl w:val="8A6E31D0"/>
    <w:lvl w:ilvl="0" w:tplc="D7BAA1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002AAC"/>
    <w:multiLevelType w:val="hybridMultilevel"/>
    <w:tmpl w:val="FE56F030"/>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5578C0"/>
    <w:multiLevelType w:val="hybridMultilevel"/>
    <w:tmpl w:val="EEB2D958"/>
    <w:lvl w:ilvl="0" w:tplc="224E6F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4E4C2A"/>
    <w:multiLevelType w:val="hybridMultilevel"/>
    <w:tmpl w:val="6462A31E"/>
    <w:lvl w:ilvl="0" w:tplc="224E6F4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135F2E"/>
    <w:multiLevelType w:val="hybridMultilevel"/>
    <w:tmpl w:val="5B2AAF7C"/>
    <w:lvl w:ilvl="0" w:tplc="F8B6EA54">
      <w:start w:val="7"/>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7"/>
  </w:num>
  <w:num w:numId="3">
    <w:abstractNumId w:val="14"/>
  </w:num>
  <w:num w:numId="4">
    <w:abstractNumId w:val="13"/>
  </w:num>
  <w:num w:numId="5">
    <w:abstractNumId w:val="6"/>
  </w:num>
  <w:num w:numId="6">
    <w:abstractNumId w:val="11"/>
  </w:num>
  <w:num w:numId="7">
    <w:abstractNumId w:val="0"/>
  </w:num>
  <w:num w:numId="8">
    <w:abstractNumId w:val="17"/>
  </w:num>
  <w:num w:numId="9">
    <w:abstractNumId w:val="16"/>
  </w:num>
  <w:num w:numId="10">
    <w:abstractNumId w:val="8"/>
  </w:num>
  <w:num w:numId="11">
    <w:abstractNumId w:val="12"/>
  </w:num>
  <w:num w:numId="12">
    <w:abstractNumId w:val="5"/>
  </w:num>
  <w:num w:numId="13">
    <w:abstractNumId w:val="18"/>
  </w:num>
  <w:num w:numId="14">
    <w:abstractNumId w:val="19"/>
  </w:num>
  <w:num w:numId="15">
    <w:abstractNumId w:val="4"/>
  </w:num>
  <w:num w:numId="16">
    <w:abstractNumId w:val="10"/>
    <w:lvlOverride w:ilvl="0">
      <w:startOverride w:val="19"/>
    </w:lvlOverride>
    <w:lvlOverride w:ilvl="1"/>
    <w:lvlOverride w:ilvl="2"/>
    <w:lvlOverride w:ilvl="3"/>
    <w:lvlOverride w:ilvl="4"/>
    <w:lvlOverride w:ilvl="5"/>
    <w:lvlOverride w:ilvl="6"/>
    <w:lvlOverride w:ilvl="7"/>
    <w:lvlOverride w:ilvl="8"/>
  </w:num>
  <w:num w:numId="17">
    <w:abstractNumId w:val="3"/>
    <w:lvlOverride w:ilvl="0">
      <w:startOverride w:val="10"/>
    </w:lvlOverride>
    <w:lvlOverride w:ilvl="1"/>
    <w:lvlOverride w:ilvl="2"/>
    <w:lvlOverride w:ilvl="3"/>
    <w:lvlOverride w:ilvl="4"/>
    <w:lvlOverride w:ilvl="5"/>
    <w:lvlOverride w:ilvl="6"/>
    <w:lvlOverride w:ilvl="7"/>
    <w:lvlOverride w:ilvl="8"/>
  </w:num>
  <w:num w:numId="18">
    <w:abstractNumId w:val="1"/>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36"/>
    <w:rsid w:val="00005C70"/>
    <w:rsid w:val="00015ADC"/>
    <w:rsid w:val="0002352E"/>
    <w:rsid w:val="00047D9B"/>
    <w:rsid w:val="00053871"/>
    <w:rsid w:val="00054B48"/>
    <w:rsid w:val="0007093D"/>
    <w:rsid w:val="00096102"/>
    <w:rsid w:val="000A0CDF"/>
    <w:rsid w:val="000C5A76"/>
    <w:rsid w:val="000C75F1"/>
    <w:rsid w:val="000F6DDD"/>
    <w:rsid w:val="00127102"/>
    <w:rsid w:val="00144CC7"/>
    <w:rsid w:val="00147C2B"/>
    <w:rsid w:val="00184922"/>
    <w:rsid w:val="001A197B"/>
    <w:rsid w:val="001A4A99"/>
    <w:rsid w:val="001C0476"/>
    <w:rsid w:val="001E2D02"/>
    <w:rsid w:val="001E7A4D"/>
    <w:rsid w:val="00200918"/>
    <w:rsid w:val="00207BB5"/>
    <w:rsid w:val="002A29AF"/>
    <w:rsid w:val="002A4FFA"/>
    <w:rsid w:val="002B1098"/>
    <w:rsid w:val="002B51AC"/>
    <w:rsid w:val="002D2903"/>
    <w:rsid w:val="002D3E85"/>
    <w:rsid w:val="002E539B"/>
    <w:rsid w:val="002F2BC5"/>
    <w:rsid w:val="002F63C5"/>
    <w:rsid w:val="002F7488"/>
    <w:rsid w:val="00333606"/>
    <w:rsid w:val="00352A3E"/>
    <w:rsid w:val="00355988"/>
    <w:rsid w:val="003632B9"/>
    <w:rsid w:val="00365E26"/>
    <w:rsid w:val="003929F1"/>
    <w:rsid w:val="00392AC8"/>
    <w:rsid w:val="003A1479"/>
    <w:rsid w:val="003A2EEB"/>
    <w:rsid w:val="003A5AA7"/>
    <w:rsid w:val="003C3872"/>
    <w:rsid w:val="003D4D48"/>
    <w:rsid w:val="003E5EB4"/>
    <w:rsid w:val="003F1C26"/>
    <w:rsid w:val="003F293C"/>
    <w:rsid w:val="003F3916"/>
    <w:rsid w:val="003F7953"/>
    <w:rsid w:val="00412068"/>
    <w:rsid w:val="004276CE"/>
    <w:rsid w:val="00433CB8"/>
    <w:rsid w:val="00472B4A"/>
    <w:rsid w:val="00487F9C"/>
    <w:rsid w:val="00490B3C"/>
    <w:rsid w:val="00492612"/>
    <w:rsid w:val="00493E00"/>
    <w:rsid w:val="00493EAF"/>
    <w:rsid w:val="004A1C4D"/>
    <w:rsid w:val="004A7D8D"/>
    <w:rsid w:val="004B4D3D"/>
    <w:rsid w:val="004C324D"/>
    <w:rsid w:val="004C67E9"/>
    <w:rsid w:val="004E0DFC"/>
    <w:rsid w:val="004E1CCB"/>
    <w:rsid w:val="004F0B82"/>
    <w:rsid w:val="004F5110"/>
    <w:rsid w:val="0051499C"/>
    <w:rsid w:val="00515FFA"/>
    <w:rsid w:val="00534749"/>
    <w:rsid w:val="00535821"/>
    <w:rsid w:val="0054602E"/>
    <w:rsid w:val="005615BF"/>
    <w:rsid w:val="00561DD3"/>
    <w:rsid w:val="005755E5"/>
    <w:rsid w:val="0057614A"/>
    <w:rsid w:val="00577831"/>
    <w:rsid w:val="005832A3"/>
    <w:rsid w:val="005C6C86"/>
    <w:rsid w:val="005D3D64"/>
    <w:rsid w:val="005E3C72"/>
    <w:rsid w:val="005F6503"/>
    <w:rsid w:val="0060114C"/>
    <w:rsid w:val="00617D58"/>
    <w:rsid w:val="00640A43"/>
    <w:rsid w:val="00642FF6"/>
    <w:rsid w:val="00656A1E"/>
    <w:rsid w:val="00687DBB"/>
    <w:rsid w:val="006B4FE0"/>
    <w:rsid w:val="006B74EC"/>
    <w:rsid w:val="006C4BEE"/>
    <w:rsid w:val="006D1736"/>
    <w:rsid w:val="006E3ADF"/>
    <w:rsid w:val="006F03BC"/>
    <w:rsid w:val="006F69B0"/>
    <w:rsid w:val="00726BD7"/>
    <w:rsid w:val="00734F4C"/>
    <w:rsid w:val="00751482"/>
    <w:rsid w:val="0075566F"/>
    <w:rsid w:val="00767BF3"/>
    <w:rsid w:val="00771ED9"/>
    <w:rsid w:val="00773389"/>
    <w:rsid w:val="00782E6E"/>
    <w:rsid w:val="00786BE6"/>
    <w:rsid w:val="007904E7"/>
    <w:rsid w:val="007B4F51"/>
    <w:rsid w:val="007D1176"/>
    <w:rsid w:val="008100F5"/>
    <w:rsid w:val="0084259F"/>
    <w:rsid w:val="00881908"/>
    <w:rsid w:val="00897C70"/>
    <w:rsid w:val="008A6EEF"/>
    <w:rsid w:val="008C1F10"/>
    <w:rsid w:val="008D462B"/>
    <w:rsid w:val="008D5600"/>
    <w:rsid w:val="008D5FB3"/>
    <w:rsid w:val="008E35FD"/>
    <w:rsid w:val="00911A20"/>
    <w:rsid w:val="00916083"/>
    <w:rsid w:val="00950638"/>
    <w:rsid w:val="00960158"/>
    <w:rsid w:val="00962510"/>
    <w:rsid w:val="00974765"/>
    <w:rsid w:val="00982BDF"/>
    <w:rsid w:val="009855B1"/>
    <w:rsid w:val="00992CDB"/>
    <w:rsid w:val="009B3E78"/>
    <w:rsid w:val="009B7DF4"/>
    <w:rsid w:val="009C07D9"/>
    <w:rsid w:val="009C71BC"/>
    <w:rsid w:val="009C721D"/>
    <w:rsid w:val="009E64C2"/>
    <w:rsid w:val="00A01493"/>
    <w:rsid w:val="00A039C6"/>
    <w:rsid w:val="00A03C7C"/>
    <w:rsid w:val="00A06F7E"/>
    <w:rsid w:val="00A22118"/>
    <w:rsid w:val="00A255C2"/>
    <w:rsid w:val="00A359FB"/>
    <w:rsid w:val="00A420CC"/>
    <w:rsid w:val="00A4782C"/>
    <w:rsid w:val="00A50B0E"/>
    <w:rsid w:val="00A751A0"/>
    <w:rsid w:val="00A950B6"/>
    <w:rsid w:val="00B1717D"/>
    <w:rsid w:val="00B32854"/>
    <w:rsid w:val="00B421D4"/>
    <w:rsid w:val="00B533A7"/>
    <w:rsid w:val="00B77A5A"/>
    <w:rsid w:val="00BA1405"/>
    <w:rsid w:val="00BC2650"/>
    <w:rsid w:val="00BC4834"/>
    <w:rsid w:val="00BF7748"/>
    <w:rsid w:val="00C00096"/>
    <w:rsid w:val="00C017DE"/>
    <w:rsid w:val="00C0408D"/>
    <w:rsid w:val="00C0639A"/>
    <w:rsid w:val="00C2157A"/>
    <w:rsid w:val="00C3215D"/>
    <w:rsid w:val="00C3618C"/>
    <w:rsid w:val="00C64E2B"/>
    <w:rsid w:val="00C80D2F"/>
    <w:rsid w:val="00C878D1"/>
    <w:rsid w:val="00CA32DB"/>
    <w:rsid w:val="00CE042A"/>
    <w:rsid w:val="00CF1AE2"/>
    <w:rsid w:val="00D0014A"/>
    <w:rsid w:val="00D031D5"/>
    <w:rsid w:val="00D055E3"/>
    <w:rsid w:val="00D13FD8"/>
    <w:rsid w:val="00D23067"/>
    <w:rsid w:val="00D62774"/>
    <w:rsid w:val="00DC25E8"/>
    <w:rsid w:val="00DC674D"/>
    <w:rsid w:val="00DE0AA3"/>
    <w:rsid w:val="00DE28EE"/>
    <w:rsid w:val="00DF4346"/>
    <w:rsid w:val="00DF6DD0"/>
    <w:rsid w:val="00E022A2"/>
    <w:rsid w:val="00E067D4"/>
    <w:rsid w:val="00E079F4"/>
    <w:rsid w:val="00EC3266"/>
    <w:rsid w:val="00EE1D8F"/>
    <w:rsid w:val="00F02D32"/>
    <w:rsid w:val="00F0601C"/>
    <w:rsid w:val="00F36AAC"/>
    <w:rsid w:val="00F45E60"/>
    <w:rsid w:val="00F6226F"/>
    <w:rsid w:val="00F92795"/>
    <w:rsid w:val="00FB1831"/>
    <w:rsid w:val="00FD138F"/>
    <w:rsid w:val="00FD1DE8"/>
    <w:rsid w:val="00FE1EAA"/>
    <w:rsid w:val="00FE3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1736"/>
    <w:rPr>
      <w:rFonts w:ascii="Tahoma" w:hAnsi="Tahoma" w:cs="Tahoma"/>
      <w:sz w:val="16"/>
      <w:szCs w:val="16"/>
    </w:rPr>
  </w:style>
  <w:style w:type="character" w:customStyle="1" w:styleId="a4">
    <w:name w:val="Текст выноски Знак"/>
    <w:basedOn w:val="a0"/>
    <w:link w:val="a3"/>
    <w:uiPriority w:val="99"/>
    <w:semiHidden/>
    <w:rsid w:val="006D1736"/>
    <w:rPr>
      <w:rFonts w:ascii="Tahoma" w:eastAsia="Times New Roman" w:hAnsi="Tahoma" w:cs="Tahoma"/>
      <w:sz w:val="16"/>
      <w:szCs w:val="16"/>
      <w:lang w:eastAsia="ru-RU"/>
    </w:rPr>
  </w:style>
  <w:style w:type="paragraph" w:styleId="a5">
    <w:name w:val="List Paragraph"/>
    <w:basedOn w:val="a"/>
    <w:uiPriority w:val="34"/>
    <w:qFormat/>
    <w:rsid w:val="007B4F51"/>
    <w:pPr>
      <w:ind w:left="720"/>
      <w:contextualSpacing/>
    </w:pPr>
  </w:style>
  <w:style w:type="character" w:styleId="a6">
    <w:name w:val="Hyperlink"/>
    <w:basedOn w:val="a0"/>
    <w:unhideWhenUsed/>
    <w:rsid w:val="00005C70"/>
    <w:rPr>
      <w:color w:val="0000FF"/>
      <w:u w:val="single"/>
    </w:rPr>
  </w:style>
  <w:style w:type="paragraph" w:customStyle="1" w:styleId="rvps2">
    <w:name w:val="rvps2"/>
    <w:basedOn w:val="a"/>
    <w:rsid w:val="00A039C6"/>
    <w:pPr>
      <w:spacing w:before="100" w:beforeAutospacing="1" w:after="100" w:afterAutospacing="1"/>
    </w:pPr>
  </w:style>
  <w:style w:type="table" w:styleId="a7">
    <w:name w:val="Table Grid"/>
    <w:basedOn w:val="a1"/>
    <w:uiPriority w:val="59"/>
    <w:rsid w:val="008D4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207BB5"/>
  </w:style>
  <w:style w:type="paragraph" w:customStyle="1" w:styleId="rvps14">
    <w:name w:val="rvps14"/>
    <w:basedOn w:val="a"/>
    <w:rsid w:val="00C80D2F"/>
    <w:pPr>
      <w:spacing w:before="100" w:beforeAutospacing="1" w:after="100" w:afterAutospacing="1"/>
    </w:pPr>
  </w:style>
  <w:style w:type="paragraph" w:customStyle="1" w:styleId="rvps12">
    <w:name w:val="rvps12"/>
    <w:basedOn w:val="a"/>
    <w:rsid w:val="00FD1DE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1736"/>
    <w:rPr>
      <w:rFonts w:ascii="Tahoma" w:hAnsi="Tahoma" w:cs="Tahoma"/>
      <w:sz w:val="16"/>
      <w:szCs w:val="16"/>
    </w:rPr>
  </w:style>
  <w:style w:type="character" w:customStyle="1" w:styleId="a4">
    <w:name w:val="Текст выноски Знак"/>
    <w:basedOn w:val="a0"/>
    <w:link w:val="a3"/>
    <w:uiPriority w:val="99"/>
    <w:semiHidden/>
    <w:rsid w:val="006D1736"/>
    <w:rPr>
      <w:rFonts w:ascii="Tahoma" w:eastAsia="Times New Roman" w:hAnsi="Tahoma" w:cs="Tahoma"/>
      <w:sz w:val="16"/>
      <w:szCs w:val="16"/>
      <w:lang w:eastAsia="ru-RU"/>
    </w:rPr>
  </w:style>
  <w:style w:type="paragraph" w:styleId="a5">
    <w:name w:val="List Paragraph"/>
    <w:basedOn w:val="a"/>
    <w:uiPriority w:val="34"/>
    <w:qFormat/>
    <w:rsid w:val="007B4F51"/>
    <w:pPr>
      <w:ind w:left="720"/>
      <w:contextualSpacing/>
    </w:pPr>
  </w:style>
  <w:style w:type="character" w:styleId="a6">
    <w:name w:val="Hyperlink"/>
    <w:basedOn w:val="a0"/>
    <w:unhideWhenUsed/>
    <w:rsid w:val="00005C70"/>
    <w:rPr>
      <w:color w:val="0000FF"/>
      <w:u w:val="single"/>
    </w:rPr>
  </w:style>
  <w:style w:type="paragraph" w:customStyle="1" w:styleId="rvps2">
    <w:name w:val="rvps2"/>
    <w:basedOn w:val="a"/>
    <w:rsid w:val="00A039C6"/>
    <w:pPr>
      <w:spacing w:before="100" w:beforeAutospacing="1" w:after="100" w:afterAutospacing="1"/>
    </w:pPr>
  </w:style>
  <w:style w:type="table" w:styleId="a7">
    <w:name w:val="Table Grid"/>
    <w:basedOn w:val="a1"/>
    <w:uiPriority w:val="59"/>
    <w:rsid w:val="008D4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207BB5"/>
  </w:style>
  <w:style w:type="paragraph" w:customStyle="1" w:styleId="rvps14">
    <w:name w:val="rvps14"/>
    <w:basedOn w:val="a"/>
    <w:rsid w:val="00C80D2F"/>
    <w:pPr>
      <w:spacing w:before="100" w:beforeAutospacing="1" w:after="100" w:afterAutospacing="1"/>
    </w:pPr>
  </w:style>
  <w:style w:type="paragraph" w:customStyle="1" w:styleId="rvps12">
    <w:name w:val="rvps12"/>
    <w:basedOn w:val="a"/>
    <w:rsid w:val="00FD1D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02311">
      <w:bodyDiv w:val="1"/>
      <w:marLeft w:val="0"/>
      <w:marRight w:val="0"/>
      <w:marTop w:val="0"/>
      <w:marBottom w:val="0"/>
      <w:divBdr>
        <w:top w:val="none" w:sz="0" w:space="0" w:color="auto"/>
        <w:left w:val="none" w:sz="0" w:space="0" w:color="auto"/>
        <w:bottom w:val="none" w:sz="0" w:space="0" w:color="auto"/>
        <w:right w:val="none" w:sz="0" w:space="0" w:color="auto"/>
      </w:divBdr>
    </w:div>
    <w:div w:id="1614285691">
      <w:bodyDiv w:val="1"/>
      <w:marLeft w:val="0"/>
      <w:marRight w:val="0"/>
      <w:marTop w:val="0"/>
      <w:marBottom w:val="0"/>
      <w:divBdr>
        <w:top w:val="none" w:sz="0" w:space="0" w:color="auto"/>
        <w:left w:val="none" w:sz="0" w:space="0" w:color="auto"/>
        <w:bottom w:val="none" w:sz="0" w:space="0" w:color="auto"/>
        <w:right w:val="none" w:sz="0" w:space="0" w:color="auto"/>
      </w:divBdr>
    </w:div>
    <w:div w:id="1662537503">
      <w:bodyDiv w:val="1"/>
      <w:marLeft w:val="0"/>
      <w:marRight w:val="0"/>
      <w:marTop w:val="0"/>
      <w:marBottom w:val="0"/>
      <w:divBdr>
        <w:top w:val="none" w:sz="0" w:space="0" w:color="auto"/>
        <w:left w:val="none" w:sz="0" w:space="0" w:color="auto"/>
        <w:bottom w:val="none" w:sz="0" w:space="0" w:color="auto"/>
        <w:right w:val="none" w:sz="0" w:space="0" w:color="auto"/>
      </w:divBdr>
    </w:div>
    <w:div w:id="194931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lukhiv-rada.gov.ua/" TargetMode="External"/><Relationship Id="rId13" Type="http://schemas.openxmlformats.org/officeDocument/2006/relationships/image" Target="media/image2.gif"/><Relationship Id="rId18" Type="http://schemas.openxmlformats.org/officeDocument/2006/relationships/hyperlink" Target="https://zakon.rada.gov.ua/laws/file/imgs/90/p506691n25-4.bmp" TargetMode="External"/><Relationship Id="rId26" Type="http://schemas.openxmlformats.org/officeDocument/2006/relationships/hyperlink" Target="https://zakon.rada.gov.ua/laws/show/630-2021-%D0%BF" TargetMode="External"/><Relationship Id="rId3" Type="http://schemas.openxmlformats.org/officeDocument/2006/relationships/styles" Target="styles.xml"/><Relationship Id="rId21" Type="http://schemas.openxmlformats.org/officeDocument/2006/relationships/image" Target="media/image4.gif"/><Relationship Id="rId34" Type="http://schemas.openxmlformats.org/officeDocument/2006/relationships/hyperlink" Target="https://zakon.rada.gov.ua/laws/show/630-2021-%D0%BF" TargetMode="External"/><Relationship Id="rId7" Type="http://schemas.openxmlformats.org/officeDocument/2006/relationships/image" Target="media/image1.png"/><Relationship Id="rId12" Type="http://schemas.openxmlformats.org/officeDocument/2006/relationships/hyperlink" Target="https://zakon.rada.gov.ua/laws/file/imgs/90/p506691n226.bmp" TargetMode="External"/><Relationship Id="rId17" Type="http://schemas.openxmlformats.org/officeDocument/2006/relationships/hyperlink" Target="https://zakon.rada.gov.ua/laws/show/630-2021-%D0%BF?utm_medium=email&amp;utm_source=UniSender&amp;utm_campaign=258720710" TargetMode="External"/><Relationship Id="rId25" Type="http://schemas.openxmlformats.org/officeDocument/2006/relationships/image" Target="media/image6.gif"/><Relationship Id="rId33" Type="http://schemas.openxmlformats.org/officeDocument/2006/relationships/hyperlink" Target="https://zakon.rada.gov.ua/laws/show/483-2020-%D0%B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630-2021-%D0%BF" TargetMode="External"/><Relationship Id="rId20" Type="http://schemas.openxmlformats.org/officeDocument/2006/relationships/hyperlink" Target="https://zakon.rada.gov.ua/laws/file/imgs/90/p506691n29-6.bmp" TargetMode="External"/><Relationship Id="rId29" Type="http://schemas.openxmlformats.org/officeDocument/2006/relationships/hyperlink" Target="https://zakon.rada.gov.ua/laws/show/630-2021-%D0%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630-2021-%D0%BF" TargetMode="External"/><Relationship Id="rId24" Type="http://schemas.openxmlformats.org/officeDocument/2006/relationships/hyperlink" Target="https://zakon.rada.gov.ua/laws/file/imgs/90/p506691n38-10.bmp" TargetMode="External"/><Relationship Id="rId32" Type="http://schemas.openxmlformats.org/officeDocument/2006/relationships/hyperlink" Target="https://zakon.rada.gov.ua/laws/show/1555-18"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157-20" TargetMode="External"/><Relationship Id="rId23" Type="http://schemas.openxmlformats.org/officeDocument/2006/relationships/image" Target="media/image5.gif"/><Relationship Id="rId28" Type="http://schemas.openxmlformats.org/officeDocument/2006/relationships/image" Target="media/image7.gif"/><Relationship Id="rId36" Type="http://schemas.openxmlformats.org/officeDocument/2006/relationships/hyperlink" Target="https://zakon.rada.gov.ua/laws/show/630-2021-%D0%BF" TargetMode="External"/><Relationship Id="rId10" Type="http://schemas.openxmlformats.org/officeDocument/2006/relationships/hyperlink" Target="https://zakon.rada.gov.ua/laws/show/157-20" TargetMode="External"/><Relationship Id="rId19" Type="http://schemas.openxmlformats.org/officeDocument/2006/relationships/image" Target="media/image3.gif"/><Relationship Id="rId31" Type="http://schemas.openxmlformats.org/officeDocument/2006/relationships/hyperlink" Target="https://zakon.rada.gov.ua/laws/show/1555-18" TargetMode="External"/><Relationship Id="rId4" Type="http://schemas.microsoft.com/office/2007/relationships/stylesWithEffects" Target="stylesWithEffects.xml"/><Relationship Id="rId9" Type="http://schemas.openxmlformats.org/officeDocument/2006/relationships/hyperlink" Target="https://hlukhiv-rada.gov.ua/" TargetMode="External"/><Relationship Id="rId14" Type="http://schemas.openxmlformats.org/officeDocument/2006/relationships/hyperlink" Target="https://zakon.rada.gov.ua/laws/show/630-2021-%D0%BF" TargetMode="External"/><Relationship Id="rId22" Type="http://schemas.openxmlformats.org/officeDocument/2006/relationships/hyperlink" Target="https://zakon.rada.gov.ua/laws/file/imgs/90/p506691n33-8.bmp" TargetMode="External"/><Relationship Id="rId27" Type="http://schemas.openxmlformats.org/officeDocument/2006/relationships/hyperlink" Target="https://zakon.rada.gov.ua/laws/file/imgs/90/p506691n44-15.bmp" TargetMode="External"/><Relationship Id="rId30" Type="http://schemas.openxmlformats.org/officeDocument/2006/relationships/hyperlink" Target="https://zakon.rada.gov.ua/laws/show/917-19" TargetMode="External"/><Relationship Id="rId35" Type="http://schemas.openxmlformats.org/officeDocument/2006/relationships/hyperlink" Target="https://zakon.rada.gov.ua/laws/show/630-202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A7020-8F15-4893-9347-B5C6B2EB0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5503</Words>
  <Characters>31370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5</cp:revision>
  <cp:lastPrinted>2024-07-10T06:45:00Z</cp:lastPrinted>
  <dcterms:created xsi:type="dcterms:W3CDTF">2024-07-10T06:39:00Z</dcterms:created>
  <dcterms:modified xsi:type="dcterms:W3CDTF">2024-07-24T07:47:00Z</dcterms:modified>
</cp:coreProperties>
</file>