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2D7D" w:rsidRDefault="00722D7D" w:rsidP="00722D7D">
      <w:pPr>
        <w:widowControl/>
        <w:tabs>
          <w:tab w:val="left" w:pos="1276"/>
        </w:tabs>
        <w:ind w:firstLine="567"/>
        <w:jc w:val="center"/>
        <w:rPr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>
        <w:rPr>
          <w:b w:val="0"/>
          <w:szCs w:val="28"/>
          <w:lang w:val="uk-UA"/>
        </w:rPr>
        <w:t xml:space="preserve"> </w:t>
      </w:r>
      <w:r>
        <w:rPr>
          <w:noProof/>
          <w:lang w:val="uk-UA" w:eastAsia="uk-UA"/>
        </w:rPr>
        <w:t xml:space="preserve"> </w:t>
      </w:r>
      <w:r>
        <w:rPr>
          <w:noProof/>
          <w:lang w:val="uk-UA" w:eastAsia="uk-UA"/>
        </w:rPr>
        <w:drawing>
          <wp:inline distT="0" distB="0" distL="0" distR="0">
            <wp:extent cx="601980" cy="731520"/>
            <wp:effectExtent l="0" t="0" r="762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722D7D" w:rsidRDefault="00722D7D" w:rsidP="00722D7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СУМСЬКОЇ ОБЛАСТІ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ВОСЬМЕ СКЛИКАННЯ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СОРОК СЬОМА СЕСІЯ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28"/>
          <w:szCs w:val="28"/>
          <w:lang w:val="uk-UA"/>
        </w:rPr>
        <w:t>ПЕРШЕ ПЛЕНАРНЕ ЗАСІДАННЯ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722D7D" w:rsidRPr="00EA4884" w:rsidRDefault="00722D7D" w:rsidP="00722D7D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r w:rsidR="0028084F">
        <w:rPr>
          <w:b w:val="0"/>
          <w:sz w:val="28"/>
          <w:szCs w:val="28"/>
          <w:lang w:val="uk-UA"/>
        </w:rPr>
        <w:t>02.05.2025</w:t>
      </w:r>
      <w:r>
        <w:rPr>
          <w:b w:val="0"/>
          <w:sz w:val="28"/>
          <w:szCs w:val="28"/>
          <w:lang w:val="uk-UA"/>
        </w:rPr>
        <w:t xml:space="preserve">                                   м.  Глухів                                  № </w:t>
      </w:r>
      <w:r w:rsidR="0028084F">
        <w:rPr>
          <w:b w:val="0"/>
          <w:sz w:val="28"/>
          <w:szCs w:val="28"/>
          <w:lang w:val="uk-UA"/>
        </w:rPr>
        <w:t>1005</w:t>
      </w:r>
    </w:p>
    <w:p w:rsidR="00722D7D" w:rsidRDefault="00722D7D" w:rsidP="00722D7D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722D7D" w:rsidRDefault="00722D7D" w:rsidP="00722D7D">
      <w:pPr>
        <w:widowControl/>
        <w:jc w:val="both"/>
        <w:rPr>
          <w:b w:val="0"/>
          <w:color w:val="000000"/>
          <w:sz w:val="28"/>
          <w:szCs w:val="28"/>
          <w:lang w:val="uk-UA"/>
        </w:rPr>
      </w:pPr>
    </w:p>
    <w:p w:rsidR="00722D7D" w:rsidRDefault="00722D7D" w:rsidP="00722D7D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722D7D" w:rsidRDefault="00722D7D" w:rsidP="00722D7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722D7D" w:rsidRDefault="00722D7D" w:rsidP="00722D7D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</w:t>
      </w:r>
      <w:r w:rsidR="00746E1C">
        <w:rPr>
          <w:rFonts w:ascii="Times New Roman" w:hAnsi="Times New Roman" w:cs="Times New Roman"/>
          <w:color w:val="000000"/>
          <w:sz w:val="28"/>
        </w:rPr>
        <w:t>у зв’язку із необхідністю 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 у 2025 році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керуючись 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722D7D" w:rsidRDefault="00722D7D" w:rsidP="00722D7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Внести зміни 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9106E2" w:rsidRDefault="009106E2" w:rsidP="009106E2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Програми» в новій редакції (додається);  </w:t>
      </w:r>
    </w:p>
    <w:p w:rsidR="009106E2" w:rsidRDefault="009106E2" w:rsidP="009106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  </w:t>
      </w:r>
    </w:p>
    <w:p w:rsidR="009106E2" w:rsidRDefault="009106E2" w:rsidP="009106E2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9106E2" w:rsidRDefault="009106E2" w:rsidP="009106E2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4) викласти розділи 2, 3 Додатку 2 </w:t>
      </w:r>
      <w:r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9106E2" w:rsidRDefault="009106E2" w:rsidP="009106E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5) викласти напрямки 2, 3 Додатку 3 «Напрямки діяльності та заходи Програми» до Програми в новій редакції (додається).</w:t>
      </w:r>
    </w:p>
    <w:p w:rsidR="009106E2" w:rsidRPr="009106E2" w:rsidRDefault="009106E2" w:rsidP="009106E2">
      <w:pPr>
        <w:rPr>
          <w:lang w:val="uk-UA"/>
        </w:rPr>
      </w:pPr>
    </w:p>
    <w:p w:rsidR="00722D7D" w:rsidRPr="000A3370" w:rsidRDefault="009106E2" w:rsidP="000A3370">
      <w:pPr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snapToGrid w:val="0"/>
          <w:sz w:val="28"/>
          <w:szCs w:val="28"/>
          <w:lang w:val="uk-UA"/>
        </w:rPr>
        <w:lastRenderedPageBreak/>
        <w:t xml:space="preserve"> </w:t>
      </w:r>
      <w:r w:rsidR="00722D7D">
        <w:rPr>
          <w:b w:val="0"/>
          <w:sz w:val="28"/>
          <w:szCs w:val="28"/>
          <w:lang w:val="uk-UA"/>
        </w:rPr>
        <w:t xml:space="preserve"> </w:t>
      </w:r>
      <w:r w:rsidR="00722D7D" w:rsidRPr="000A3370">
        <w:rPr>
          <w:b w:val="0"/>
          <w:bCs w:val="0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Дєдіщева І.М.), а контроль - на першого заступника міського голови з питань діяльності виконавчих органів міської ради  Ткаченка О.О. та </w:t>
      </w:r>
      <w:r w:rsidR="00722D7D" w:rsidRPr="000A3370">
        <w:rPr>
          <w:b w:val="0"/>
          <w:bCs w:val="0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3C41E8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</w:t>
      </w:r>
      <w:r w:rsidR="003C41E8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:rsidR="00722D7D" w:rsidRDefault="00722D7D" w:rsidP="00722D7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3379E" w:rsidRDefault="00E3379E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0543E0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BB5F60" w:rsidRDefault="0028084F" w:rsidP="0028084F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02.05.2025</w:t>
      </w:r>
      <w:r w:rsidR="00BB5F60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1005</w:t>
      </w:r>
    </w:p>
    <w:p w:rsidR="0028084F" w:rsidRPr="0028084F" w:rsidRDefault="0028084F" w:rsidP="0028084F">
      <w:pPr>
        <w:rPr>
          <w:lang w:val="uk-UA"/>
        </w:rPr>
      </w:pPr>
    </w:p>
    <w:p w:rsidR="00BB5F60" w:rsidRDefault="00BB5F60" w:rsidP="00BB5F6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</w:t>
      </w:r>
    </w:p>
    <w:p w:rsidR="00BB5F60" w:rsidRDefault="00BB5F60" w:rsidP="00BB5F6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Програма </w:t>
      </w:r>
    </w:p>
    <w:p w:rsidR="00BB5F60" w:rsidRDefault="00BB5F60" w:rsidP="00BB5F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-</w:t>
            </w: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4335,0 тис. грн: </w:t>
            </w: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2025 – 1345,0 тис. грн.</w:t>
            </w:r>
          </w:p>
        </w:tc>
      </w:tr>
      <w:tr w:rsidR="00BB5F60" w:rsidTr="00623ACF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4335,0 тис. грн </w:t>
            </w:r>
          </w:p>
        </w:tc>
      </w:tr>
    </w:tbl>
    <w:p w:rsidR="00BB5F60" w:rsidRDefault="00BB5F60" w:rsidP="00BB5F6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szCs w:val="28"/>
          <w:lang w:val="uk-UA"/>
        </w:rPr>
        <w:br/>
      </w: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0543E0" w:rsidP="000543E0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="00BB5F60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="00BB5F60">
        <w:rPr>
          <w:bCs w:val="0"/>
          <w:sz w:val="28"/>
          <w:szCs w:val="28"/>
          <w:lang w:val="uk-UA"/>
        </w:rPr>
        <w:t xml:space="preserve">                                                               </w:t>
      </w:r>
      <w:r>
        <w:rPr>
          <w:bCs w:val="0"/>
          <w:sz w:val="28"/>
          <w:szCs w:val="28"/>
          <w:lang w:val="uk-UA"/>
        </w:rPr>
        <w:t xml:space="preserve">    </w:t>
      </w:r>
      <w:r w:rsidR="00BB5F60">
        <w:rPr>
          <w:bCs w:val="0"/>
          <w:sz w:val="28"/>
          <w:szCs w:val="28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>Надія ВАЙЛО</w:t>
      </w:r>
    </w:p>
    <w:p w:rsidR="00BB5F60" w:rsidRDefault="00BB5F60" w:rsidP="00BB5F60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8084F" w:rsidRPr="0028084F" w:rsidRDefault="0028084F" w:rsidP="0028084F"/>
    <w:p w:rsidR="00BB5F60" w:rsidRPr="00BB5F60" w:rsidRDefault="00BB5F60" w:rsidP="00BB5F60">
      <w:pPr>
        <w:pStyle w:val="5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                                      </w:t>
      </w:r>
      <w:r w:rsidRPr="00BB5F6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Додаток 2 </w:t>
      </w: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0543E0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BB5F60" w:rsidRPr="00EA4884" w:rsidRDefault="00BB5F60" w:rsidP="00BB5F6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28084F">
        <w:rPr>
          <w:rFonts w:ascii="Times New Roman" w:hAnsi="Times New Roman" w:cs="Times New Roman"/>
          <w:color w:val="auto"/>
          <w:sz w:val="28"/>
          <w:szCs w:val="28"/>
        </w:rPr>
        <w:t>02.05.2025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28084F">
        <w:rPr>
          <w:rFonts w:ascii="Times New Roman" w:hAnsi="Times New Roman" w:cs="Times New Roman"/>
          <w:color w:val="auto"/>
          <w:sz w:val="28"/>
          <w:szCs w:val="28"/>
        </w:rPr>
        <w:t>1005</w:t>
      </w:r>
    </w:p>
    <w:p w:rsidR="00BB5F60" w:rsidRDefault="00BB5F60" w:rsidP="00BB5F60">
      <w:pPr>
        <w:ind w:firstLine="680"/>
        <w:jc w:val="right"/>
        <w:rPr>
          <w:b w:val="0"/>
          <w:sz w:val="28"/>
          <w:szCs w:val="28"/>
          <w:lang w:val="uk-UA"/>
        </w:rPr>
      </w:pPr>
    </w:p>
    <w:p w:rsidR="00BB5F60" w:rsidRDefault="00BB5F60" w:rsidP="00BB5F60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BB5F60" w:rsidRDefault="00BB5F60" w:rsidP="00BB5F60">
      <w:pPr>
        <w:ind w:firstLine="68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BB5F60" w:rsidRDefault="00BB5F60" w:rsidP="00BB5F60">
      <w:pPr>
        <w:ind w:firstLine="680"/>
        <w:jc w:val="both"/>
        <w:rPr>
          <w:sz w:val="28"/>
          <w:szCs w:val="28"/>
          <w:lang w:val="uk-UA"/>
        </w:rPr>
      </w:pPr>
    </w:p>
    <w:p w:rsidR="00BB5F60" w:rsidRDefault="00BB5F60" w:rsidP="00BB5F60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фінансування Програми становить - 4335,0 тис. гривень, з них за рахунок коштів бюджету Глухівської міської територіальної громади - 4335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BB5F60" w:rsidRDefault="00BB5F60" w:rsidP="00BB5F60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BB5F60" w:rsidRDefault="00BB5F60" w:rsidP="00BB5F60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BB5F60" w:rsidRDefault="00BB5F60" w:rsidP="00BB5F60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1125,0 тис. грн;</w:t>
      </w:r>
    </w:p>
    <w:p w:rsidR="00BB5F60" w:rsidRDefault="00BB5F60" w:rsidP="00BB5F60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940,0 тис. грн;</w:t>
      </w:r>
    </w:p>
    <w:p w:rsidR="00BB5F60" w:rsidRDefault="00BB5F60" w:rsidP="00BB5F60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925,0 тис. грн;</w:t>
      </w:r>
    </w:p>
    <w:p w:rsidR="00BB5F60" w:rsidRDefault="00BB5F60" w:rsidP="00BB5F60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1345,0 тис. грн.</w:t>
      </w:r>
    </w:p>
    <w:p w:rsidR="00BB5F60" w:rsidRDefault="00BB5F60" w:rsidP="00BB5F60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0543E0" w:rsidP="0088435B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="00BB5F60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="00BB5F60">
        <w:rPr>
          <w:bCs w:val="0"/>
          <w:sz w:val="28"/>
          <w:szCs w:val="28"/>
          <w:lang w:val="uk-UA"/>
        </w:rPr>
        <w:t xml:space="preserve">                                                                  </w:t>
      </w:r>
      <w:r w:rsidR="0088435B">
        <w:rPr>
          <w:bCs w:val="0"/>
          <w:sz w:val="28"/>
          <w:szCs w:val="28"/>
          <w:lang w:val="uk-UA"/>
        </w:rPr>
        <w:t xml:space="preserve">  Надія ВАЙЛО</w:t>
      </w:r>
    </w:p>
    <w:p w:rsidR="00BB5F60" w:rsidRDefault="00BB5F60" w:rsidP="00BB5F60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88435B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BB5F60" w:rsidRPr="00EA4884" w:rsidRDefault="00FB4E5F" w:rsidP="00BB5F60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02.05.2025</w:t>
      </w:r>
      <w:r w:rsidR="00BB5F60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28084F">
        <w:rPr>
          <w:rFonts w:ascii="Times New Roman" w:hAnsi="Times New Roman" w:cs="Times New Roman"/>
          <w:color w:val="auto"/>
          <w:sz w:val="28"/>
          <w:szCs w:val="28"/>
        </w:rPr>
        <w:t>1005</w:t>
      </w:r>
    </w:p>
    <w:p w:rsidR="00BB5F60" w:rsidRDefault="00BB5F60" w:rsidP="00BB5F60">
      <w:pPr>
        <w:ind w:left="5245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BB5F60" w:rsidRDefault="00BB5F60" w:rsidP="00BB5F60">
      <w:pPr>
        <w:jc w:val="right"/>
        <w:rPr>
          <w:sz w:val="28"/>
          <w:szCs w:val="28"/>
          <w:lang w:val="uk-UA"/>
        </w:rPr>
      </w:pPr>
    </w:p>
    <w:p w:rsidR="00BB5F60" w:rsidRDefault="00BB5F60" w:rsidP="00BB5F60">
      <w:pPr>
        <w:ind w:firstLine="708"/>
        <w:jc w:val="both"/>
        <w:rPr>
          <w:sz w:val="28"/>
          <w:szCs w:val="28"/>
          <w:lang w:val="uk-UA"/>
        </w:rPr>
      </w:pPr>
    </w:p>
    <w:p w:rsidR="00BB5F60" w:rsidRDefault="00BB5F60" w:rsidP="00BB5F60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BB5F60" w:rsidRDefault="00BB5F60" w:rsidP="00BB5F60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BB5F60" w:rsidRDefault="00BB5F60" w:rsidP="00BB5F60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2"/>
      </w:tblGrid>
      <w:tr w:rsidR="00BB5F60" w:rsidTr="00623ACF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BB5F60" w:rsidTr="00623AC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BB5F60" w:rsidTr="00623ACF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4335,0</w:t>
            </w:r>
          </w:p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BB5F60" w:rsidTr="00623ACF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1345,0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4335,0</w:t>
            </w:r>
          </w:p>
        </w:tc>
      </w:tr>
    </w:tbl>
    <w:p w:rsidR="00BB5F60" w:rsidRDefault="00BB5F60" w:rsidP="00BB5F60">
      <w:pPr>
        <w:jc w:val="center"/>
        <w:rPr>
          <w:b w:val="0"/>
          <w:sz w:val="16"/>
          <w:szCs w:val="16"/>
          <w:lang w:val="uk-UA"/>
        </w:rPr>
      </w:pPr>
    </w:p>
    <w:p w:rsidR="00BB5F60" w:rsidRDefault="00BB5F60" w:rsidP="00BB5F60">
      <w:pPr>
        <w:rPr>
          <w:b w:val="0"/>
          <w:sz w:val="16"/>
          <w:szCs w:val="16"/>
          <w:lang w:val="uk-UA"/>
        </w:rPr>
      </w:pPr>
    </w:p>
    <w:p w:rsidR="00BB5F60" w:rsidRDefault="00BB5F60" w:rsidP="00BB5F60">
      <w:pPr>
        <w:rPr>
          <w:b w:val="0"/>
          <w:sz w:val="16"/>
          <w:szCs w:val="16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</w:t>
      </w:r>
      <w:r w:rsidR="0088435B">
        <w:rPr>
          <w:bCs w:val="0"/>
          <w:sz w:val="28"/>
          <w:szCs w:val="28"/>
          <w:lang w:val="uk-UA"/>
        </w:rPr>
        <w:t>М</w:t>
      </w:r>
      <w:r>
        <w:rPr>
          <w:bCs w:val="0"/>
          <w:sz w:val="28"/>
          <w:szCs w:val="28"/>
          <w:lang w:val="uk-UA"/>
        </w:rPr>
        <w:t>іськ</w:t>
      </w:r>
      <w:r w:rsidR="0088435B">
        <w:rPr>
          <w:bCs w:val="0"/>
          <w:sz w:val="28"/>
          <w:szCs w:val="28"/>
          <w:lang w:val="uk-UA"/>
        </w:rPr>
        <w:t>ий голова</w:t>
      </w:r>
      <w:r>
        <w:rPr>
          <w:bCs w:val="0"/>
          <w:sz w:val="28"/>
          <w:szCs w:val="28"/>
          <w:lang w:val="uk-UA"/>
        </w:rPr>
        <w:t xml:space="preserve">                                                                 </w:t>
      </w:r>
      <w:r w:rsidR="0088435B">
        <w:rPr>
          <w:bCs w:val="0"/>
          <w:sz w:val="28"/>
          <w:szCs w:val="28"/>
          <w:lang w:val="uk-UA"/>
        </w:rPr>
        <w:t>Надія ВАЙЛО</w:t>
      </w: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  <w:sectPr w:rsidR="006B777B" w:rsidSect="00722D7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4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6B777B" w:rsidRPr="00CD6F5D" w:rsidRDefault="00FB4E5F" w:rsidP="006B777B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02.05.2025</w:t>
      </w:r>
      <w:r w:rsidR="006B777B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1005</w:t>
      </w:r>
    </w:p>
    <w:p w:rsidR="006B777B" w:rsidRPr="0012670E" w:rsidRDefault="006B777B" w:rsidP="006B777B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</w:t>
      </w:r>
    </w:p>
    <w:p w:rsidR="006B777B" w:rsidRPr="006B777B" w:rsidRDefault="006B777B" w:rsidP="006B777B">
      <w:pPr>
        <w:pStyle w:val="5"/>
        <w:spacing w:before="0"/>
        <w:ind w:left="10490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6B777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 Програми</w:t>
      </w:r>
    </w:p>
    <w:p w:rsidR="006B777B" w:rsidRPr="0012670E" w:rsidRDefault="006B777B" w:rsidP="006B777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6B777B" w:rsidRDefault="006B777B" w:rsidP="006B777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Ресурсне забезпечення Програми</w:t>
      </w:r>
    </w:p>
    <w:p w:rsidR="006B777B" w:rsidRPr="00F22C93" w:rsidRDefault="006B777B" w:rsidP="006B777B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6B777B" w:rsidRPr="00F22C93" w:rsidTr="00623ACF">
        <w:trPr>
          <w:cantSplit/>
        </w:trPr>
        <w:tc>
          <w:tcPr>
            <w:tcW w:w="9078" w:type="dxa"/>
            <w:vMerge w:val="restart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Обсяги фінансування ресурсів (тис. грн)</w:t>
            </w:r>
          </w:p>
        </w:tc>
      </w:tr>
      <w:tr w:rsidR="006B777B" w:rsidRPr="00F22C93" w:rsidTr="00623ACF">
        <w:trPr>
          <w:cantSplit/>
        </w:trPr>
        <w:tc>
          <w:tcPr>
            <w:tcW w:w="9078" w:type="dxa"/>
            <w:vMerge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у тому числі виконання програми по роках</w:t>
            </w:r>
          </w:p>
        </w:tc>
      </w:tr>
      <w:tr w:rsidR="006B777B" w:rsidRPr="00F22C93" w:rsidTr="00623ACF">
        <w:trPr>
          <w:cantSplit/>
        </w:trPr>
        <w:tc>
          <w:tcPr>
            <w:tcW w:w="9078" w:type="dxa"/>
            <w:vMerge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6B777B" w:rsidRPr="00F22C93" w:rsidRDefault="006B777B" w:rsidP="00623ACF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6B777B" w:rsidRPr="00F22C93" w:rsidRDefault="006B777B" w:rsidP="00623ACF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6B777B" w:rsidRPr="00F22C93" w:rsidRDefault="006B777B" w:rsidP="00623ACF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6B777B" w:rsidRPr="00F22C93" w:rsidRDefault="006B777B" w:rsidP="006B777B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6B777B" w:rsidRPr="00F22C93" w:rsidTr="00623ACF">
        <w:trPr>
          <w:tblHeader/>
        </w:trPr>
        <w:tc>
          <w:tcPr>
            <w:tcW w:w="9078" w:type="dxa"/>
          </w:tcPr>
          <w:p w:rsidR="006B777B" w:rsidRPr="00F22C93" w:rsidRDefault="006B777B" w:rsidP="00623ACF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6B777B" w:rsidRPr="00F22C93" w:rsidRDefault="006B777B" w:rsidP="00623ACF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:rsidR="006B777B" w:rsidRPr="00F22C93" w:rsidRDefault="006B777B" w:rsidP="00623ACF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6B777B" w:rsidRPr="00F22C93" w:rsidRDefault="006B777B" w:rsidP="00623ACF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:rsidR="006B777B" w:rsidRPr="00F22C93" w:rsidRDefault="006B777B" w:rsidP="00623ACF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6B777B" w:rsidRPr="00F22C93" w:rsidRDefault="006B777B" w:rsidP="00623ACF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:rsidR="006B777B" w:rsidRPr="002A4418" w:rsidRDefault="006B777B" w:rsidP="006B777B">
      <w:pPr>
        <w:rPr>
          <w:lang w:val="uk-UA"/>
        </w:rPr>
      </w:pPr>
    </w:p>
    <w:p w:rsidR="006B777B" w:rsidRPr="0012670E" w:rsidRDefault="006B777B" w:rsidP="006B777B">
      <w:pPr>
        <w:rPr>
          <w:sz w:val="16"/>
          <w:szCs w:val="16"/>
          <w:lang w:val="uk-UA"/>
        </w:rPr>
      </w:pPr>
    </w:p>
    <w:p w:rsidR="006B777B" w:rsidRPr="0012670E" w:rsidRDefault="006B777B" w:rsidP="006B777B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6B777B" w:rsidRPr="00F25D6C" w:rsidTr="00623ACF">
        <w:tc>
          <w:tcPr>
            <w:tcW w:w="14352" w:type="dxa"/>
            <w:gridSpan w:val="9"/>
          </w:tcPr>
          <w:p w:rsidR="006B777B" w:rsidRPr="00F25D6C" w:rsidRDefault="006B777B" w:rsidP="00623ACF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6B777B" w:rsidRPr="00F25D6C" w:rsidRDefault="006B777B" w:rsidP="00623ACF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caps/>
                <w:lang w:val="uk-UA"/>
              </w:rPr>
              <w:t xml:space="preserve">ЗахіД 2.1. </w:t>
            </w:r>
            <w:r w:rsidRPr="00F25D6C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</w:tr>
      <w:tr w:rsidR="006B777B" w:rsidRPr="00F25D6C" w:rsidTr="00623ACF">
        <w:tc>
          <w:tcPr>
            <w:tcW w:w="9078" w:type="dxa"/>
          </w:tcPr>
          <w:p w:rsidR="006B777B" w:rsidRPr="00BC76C1" w:rsidRDefault="006B777B" w:rsidP="00623ACF">
            <w:pPr>
              <w:jc w:val="both"/>
              <w:rPr>
                <w:b w:val="0"/>
                <w:bCs w:val="0"/>
                <w:lang w:val="uk-UA"/>
              </w:rPr>
            </w:pPr>
            <w:r w:rsidRPr="00BC76C1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6B777B" w:rsidRPr="00DA56C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6B777B" w:rsidRPr="00DA56C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6B777B" w:rsidRPr="00DA56CC" w:rsidRDefault="006B777B" w:rsidP="00623ACF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6B777B" w:rsidRPr="00DA56C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7</w:t>
            </w:r>
            <w:r w:rsidRPr="00DA56CC">
              <w:rPr>
                <w:bCs w:val="0"/>
                <w:lang w:val="uk-UA"/>
              </w:rPr>
              <w:t>30,0</w:t>
            </w:r>
          </w:p>
        </w:tc>
        <w:tc>
          <w:tcPr>
            <w:tcW w:w="951" w:type="dxa"/>
          </w:tcPr>
          <w:p w:rsidR="006B777B" w:rsidRPr="00DA56C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10</w:t>
            </w:r>
            <w:r w:rsidRPr="00DA56CC">
              <w:rPr>
                <w:bCs w:val="0"/>
                <w:lang w:val="uk-UA"/>
              </w:rPr>
              <w:t>30,0</w:t>
            </w: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6B777B" w:rsidRPr="00F25D6C" w:rsidTr="00623ACF">
        <w:tc>
          <w:tcPr>
            <w:tcW w:w="14352" w:type="dxa"/>
            <w:gridSpan w:val="9"/>
          </w:tcPr>
          <w:p w:rsidR="006B777B" w:rsidRPr="00F25D6C" w:rsidRDefault="006B777B" w:rsidP="00623ACF">
            <w:pPr>
              <w:jc w:val="center"/>
              <w:rPr>
                <w:b w:val="0"/>
                <w:lang w:val="uk-UA"/>
              </w:rPr>
            </w:pPr>
            <w:bookmarkStart w:id="0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0"/>
      <w:tr w:rsidR="006B777B" w:rsidRPr="002C3620" w:rsidTr="00623ACF">
        <w:trPr>
          <w:trHeight w:val="535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6B777B" w:rsidRPr="002C3620" w:rsidTr="00623ACF">
        <w:trPr>
          <w:trHeight w:val="150"/>
        </w:trPr>
        <w:tc>
          <w:tcPr>
            <w:tcW w:w="9078" w:type="dxa"/>
          </w:tcPr>
          <w:p w:rsidR="006B777B" w:rsidRPr="00044C52" w:rsidRDefault="006B777B" w:rsidP="00623ACF">
            <w:pPr>
              <w:jc w:val="both"/>
              <w:rPr>
                <w:color w:val="000000" w:themeColor="text1"/>
                <w:lang w:val="uk-UA"/>
              </w:rPr>
            </w:pPr>
            <w:bookmarkStart w:id="1" w:name="_Hlk147407283"/>
            <w:r w:rsidRPr="00044C52">
              <w:rPr>
                <w:color w:val="000000"/>
                <w:lang w:val="uk-UA" w:eastAsia="en-US"/>
              </w:rPr>
              <w:t>Захід 3.2. Придбання автоматизованої системи оповіщення з наступним монтажем та пусконалагодженням</w:t>
            </w:r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1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6B777B" w:rsidRPr="002C3620" w:rsidTr="00623ACF">
        <w:trPr>
          <w:trHeight w:val="150"/>
        </w:trPr>
        <w:tc>
          <w:tcPr>
            <w:tcW w:w="9078" w:type="dxa"/>
          </w:tcPr>
          <w:p w:rsidR="006B777B" w:rsidRPr="00044C52" w:rsidRDefault="006B777B" w:rsidP="00623AC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Захід 3.3. </w:t>
            </w:r>
            <w:r>
              <w:rPr>
                <w:color w:val="000000"/>
              </w:rPr>
              <w:t>В</w:t>
            </w:r>
            <w:r w:rsidRPr="002549D6">
              <w:rPr>
                <w:color w:val="000000"/>
              </w:rPr>
              <w:t>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134" w:type="dxa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276" w:type="dxa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15" w:type="dxa"/>
            <w:gridSpan w:val="2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</w:tr>
      <w:tr w:rsidR="006B777B" w:rsidRPr="002C3620" w:rsidTr="00623ACF">
        <w:trPr>
          <w:trHeight w:val="111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220,0</w:t>
            </w:r>
          </w:p>
        </w:tc>
      </w:tr>
      <w:tr w:rsidR="006B777B" w:rsidRPr="002C3620" w:rsidTr="00623ACF">
        <w:trPr>
          <w:trHeight w:val="111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6B777B" w:rsidRPr="002C3620" w:rsidTr="006B777B">
        <w:trPr>
          <w:trHeight w:val="123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615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220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</w:tr>
    </w:tbl>
    <w:p w:rsidR="006B777B" w:rsidRPr="0012670E" w:rsidRDefault="006B777B" w:rsidP="006B777B">
      <w:pPr>
        <w:jc w:val="center"/>
        <w:rPr>
          <w:lang w:val="uk-UA"/>
        </w:rPr>
      </w:pPr>
    </w:p>
    <w:p w:rsidR="006B777B" w:rsidRDefault="006B777B" w:rsidP="006B777B">
      <w:pPr>
        <w:rPr>
          <w:bCs w:val="0"/>
          <w:sz w:val="28"/>
          <w:szCs w:val="28"/>
          <w:lang w:val="uk-UA"/>
        </w:rPr>
      </w:pPr>
      <w:r>
        <w:rPr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</w:t>
      </w:r>
      <w:r>
        <w:rPr>
          <w:bCs w:val="0"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6B777B" w:rsidRPr="0012670E" w:rsidRDefault="006B777B" w:rsidP="006B777B">
      <w:pPr>
        <w:rPr>
          <w:lang w:val="uk-UA"/>
        </w:rPr>
      </w:pP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5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695333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6B777B" w:rsidRPr="00CD6F5D" w:rsidRDefault="006B777B" w:rsidP="006B777B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від </w:t>
      </w:r>
      <w:r w:rsidR="00FB4E5F">
        <w:rPr>
          <w:rFonts w:ascii="Times New Roman" w:hAnsi="Times New Roman" w:cs="Times New Roman"/>
          <w:color w:val="auto"/>
          <w:sz w:val="28"/>
          <w:szCs w:val="28"/>
        </w:rPr>
        <w:t>02.05.2025</w:t>
      </w:r>
      <w:bookmarkStart w:id="2" w:name="_GoBack"/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FB4E5F">
        <w:rPr>
          <w:rFonts w:ascii="Times New Roman" w:hAnsi="Times New Roman" w:cs="Times New Roman"/>
          <w:color w:val="auto"/>
          <w:sz w:val="28"/>
          <w:szCs w:val="28"/>
        </w:rPr>
        <w:t>1005</w:t>
      </w:r>
    </w:p>
    <w:p w:rsidR="006B777B" w:rsidRPr="0012670E" w:rsidRDefault="006B777B" w:rsidP="006B777B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6B777B" w:rsidRPr="0012670E" w:rsidRDefault="006B777B" w:rsidP="006B777B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:rsidR="006B777B" w:rsidRPr="0012670E" w:rsidRDefault="006B777B" w:rsidP="006B777B">
      <w:pPr>
        <w:jc w:val="right"/>
        <w:rPr>
          <w:lang w:val="uk-UA"/>
        </w:rPr>
      </w:pPr>
    </w:p>
    <w:p w:rsidR="006B777B" w:rsidRPr="0012670E" w:rsidRDefault="006B777B" w:rsidP="006B777B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6B777B" w:rsidRPr="0012670E" w:rsidTr="00623ACF">
        <w:trPr>
          <w:trHeight w:val="1421"/>
        </w:trPr>
        <w:tc>
          <w:tcPr>
            <w:tcW w:w="467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6B777B" w:rsidRPr="0012670E" w:rsidRDefault="006B777B" w:rsidP="00623AC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6B777B" w:rsidRPr="0012670E" w:rsidRDefault="006B777B" w:rsidP="00623AC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6B777B" w:rsidRPr="0012670E" w:rsidRDefault="006B777B" w:rsidP="00623AC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:rsidR="006B777B" w:rsidRPr="0012670E" w:rsidRDefault="006B777B" w:rsidP="00623ACF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6B777B" w:rsidRPr="0012670E" w:rsidRDefault="006B777B" w:rsidP="00623ACF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6B777B" w:rsidRPr="0012670E" w:rsidRDefault="006B777B" w:rsidP="00623ACF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6B777B" w:rsidRPr="0012670E" w:rsidRDefault="006B777B" w:rsidP="00623ACF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6B777B" w:rsidRPr="0012670E" w:rsidTr="00623ACF">
        <w:trPr>
          <w:tblHeader/>
        </w:trPr>
        <w:tc>
          <w:tcPr>
            <w:tcW w:w="467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6B777B" w:rsidRPr="0012670E" w:rsidTr="00623ACF">
        <w:trPr>
          <w:cantSplit/>
          <w:trHeight w:val="1648"/>
        </w:trPr>
        <w:tc>
          <w:tcPr>
            <w:tcW w:w="467" w:type="dxa"/>
            <w:vMerge w:val="restart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6B777B" w:rsidRPr="0012670E" w:rsidRDefault="006B777B" w:rsidP="00623ACF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  <w:p w:rsidR="006B777B" w:rsidRPr="0012670E" w:rsidRDefault="006B777B" w:rsidP="00623ACF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4</w:t>
            </w:r>
            <w:r w:rsidRPr="0012670E">
              <w:rPr>
                <w:b w:val="0"/>
                <w:lang w:val="uk-UA"/>
              </w:rPr>
              <w:t>30,0</w:t>
            </w: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>
              <w:rPr>
                <w:b w:val="0"/>
                <w:lang w:val="uk-UA"/>
              </w:rPr>
              <w:t>7</w:t>
            </w:r>
            <w:r w:rsidRPr="0012670E">
              <w:rPr>
                <w:b w:val="0"/>
                <w:lang w:val="uk-UA"/>
              </w:rPr>
              <w:t>30,0</w:t>
            </w: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2025 р. – </w:t>
            </w:r>
            <w:r>
              <w:rPr>
                <w:b w:val="0"/>
                <w:lang w:val="uk-UA"/>
              </w:rPr>
              <w:t>10</w:t>
            </w:r>
            <w:r w:rsidRPr="0012670E">
              <w:rPr>
                <w:b w:val="0"/>
                <w:lang w:val="uk-UA"/>
              </w:rPr>
              <w:t>30,0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  <w:r>
              <w:rPr>
                <w:b w:val="0"/>
                <w:lang w:val="uk-UA"/>
              </w:rPr>
              <w:t xml:space="preserve"> </w:t>
            </w:r>
          </w:p>
        </w:tc>
      </w:tr>
      <w:tr w:rsidR="006B777B" w:rsidRPr="0012670E" w:rsidTr="00623ACF">
        <w:trPr>
          <w:cantSplit/>
          <w:trHeight w:val="1024"/>
        </w:trPr>
        <w:tc>
          <w:tcPr>
            <w:tcW w:w="467" w:type="dxa"/>
            <w:vMerge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6B777B" w:rsidRPr="0012670E" w:rsidRDefault="006B777B" w:rsidP="00623ACF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6B777B" w:rsidRPr="0012670E" w:rsidRDefault="006B777B" w:rsidP="00623ACF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:rsidR="006B777B" w:rsidRPr="0012670E" w:rsidRDefault="006B777B" w:rsidP="00623ACF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25,0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6B777B" w:rsidRPr="0012670E" w:rsidTr="00623ACF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2.3. 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6B777B" w:rsidRPr="0012670E" w:rsidTr="00623ACF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Разом </w:t>
            </w:r>
          </w:p>
          <w:p w:rsidR="006B777B" w:rsidRPr="0012670E" w:rsidRDefault="006B777B" w:rsidP="00623ACF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 напрямком 2</w:t>
            </w:r>
          </w:p>
          <w:p w:rsidR="006B777B" w:rsidRPr="0012670E" w:rsidRDefault="006B777B" w:rsidP="00623ACF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76099F" w:rsidRDefault="006B777B" w:rsidP="00623A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76099F">
              <w:rPr>
                <w:lang w:val="uk-UA"/>
              </w:rPr>
              <w:t>95,0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</w:tr>
      <w:tr w:rsidR="006B777B" w:rsidRPr="002549D6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Здійснення орга-заційних та спе-ціальних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6B777B" w:rsidRPr="0012670E" w:rsidRDefault="006B777B" w:rsidP="00623ACF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120</w:t>
            </w:r>
            <w:r w:rsidRPr="0012670E">
              <w:rPr>
                <w:b w:val="0"/>
                <w:lang w:val="uk-UA"/>
              </w:rPr>
              <w:t>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6B777B" w:rsidRPr="002549D6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>а пусконалагодженням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6B777B" w:rsidRPr="002549D6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3.3. 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064" w:type="dxa"/>
          </w:tcPr>
          <w:p w:rsidR="006B777B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B777B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100,0</w:t>
            </w:r>
          </w:p>
        </w:tc>
        <w:tc>
          <w:tcPr>
            <w:tcW w:w="2833" w:type="dxa"/>
          </w:tcPr>
          <w:p w:rsidR="006B777B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</w:t>
            </w:r>
          </w:p>
        </w:tc>
      </w:tr>
      <w:tr w:rsidR="006B777B" w:rsidRPr="0012670E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76099F" w:rsidRDefault="006B777B" w:rsidP="00623A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660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</w:tr>
      <w:tr w:rsidR="006B777B" w:rsidRPr="0012670E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76099F" w:rsidRDefault="006B777B" w:rsidP="00623A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4335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</w:tr>
    </w:tbl>
    <w:p w:rsidR="00736A9D" w:rsidRDefault="006B777B" w:rsidP="006B777B">
      <w:pPr>
        <w:rPr>
          <w:lang w:val="uk-UA"/>
        </w:rPr>
      </w:pPr>
      <w:r w:rsidRPr="0012670E">
        <w:rPr>
          <w:lang w:val="uk-UA"/>
        </w:rPr>
        <w:t xml:space="preserve">  </w:t>
      </w:r>
    </w:p>
    <w:p w:rsidR="006B777B" w:rsidRDefault="00736A9D" w:rsidP="00BB5F60">
      <w:pPr>
        <w:rPr>
          <w:bCs w:val="0"/>
          <w:sz w:val="28"/>
          <w:szCs w:val="28"/>
          <w:lang w:val="uk-UA"/>
        </w:rPr>
        <w:sectPr w:rsidR="006B777B" w:rsidSect="00736A9D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>Міський голова                                                                     Надія ВАЙЛО</w:t>
      </w:r>
      <w:r w:rsidR="006B777B" w:rsidRPr="0012670E">
        <w:rPr>
          <w:lang w:val="uk-UA"/>
        </w:rPr>
        <w:t xml:space="preserve">  </w:t>
      </w:r>
      <w:r w:rsidR="006B777B">
        <w:rPr>
          <w:sz w:val="28"/>
          <w:szCs w:val="28"/>
        </w:rPr>
        <w:t xml:space="preserve">    </w:t>
      </w: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/>
    <w:sectPr w:rsidR="00BB5F60" w:rsidSect="00722D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7D"/>
    <w:rsid w:val="00001B2C"/>
    <w:rsid w:val="000543E0"/>
    <w:rsid w:val="000A3370"/>
    <w:rsid w:val="00213420"/>
    <w:rsid w:val="0028084F"/>
    <w:rsid w:val="003C2D51"/>
    <w:rsid w:val="003C41E8"/>
    <w:rsid w:val="005D7F36"/>
    <w:rsid w:val="00695333"/>
    <w:rsid w:val="006B777B"/>
    <w:rsid w:val="00722D7D"/>
    <w:rsid w:val="00736A9D"/>
    <w:rsid w:val="00746E1C"/>
    <w:rsid w:val="0088435B"/>
    <w:rsid w:val="008A1F81"/>
    <w:rsid w:val="009106E2"/>
    <w:rsid w:val="00BB5F60"/>
    <w:rsid w:val="00CF6ACA"/>
    <w:rsid w:val="00E3379E"/>
    <w:rsid w:val="00EA4884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7A52"/>
  <w15:chartTrackingRefBased/>
  <w15:docId w15:val="{BCAD56C4-3207-447D-9ACB-421A1724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22D7D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5F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777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2D7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722D7D"/>
    <w:pPr>
      <w:spacing w:after="0" w:line="240" w:lineRule="auto"/>
    </w:pPr>
    <w:rPr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BB5F60"/>
    <w:rPr>
      <w:rFonts w:asciiTheme="majorHAnsi" w:eastAsiaTheme="majorEastAsia" w:hAnsiTheme="majorHAnsi" w:cstheme="majorBidi"/>
      <w:b/>
      <w:bCs/>
      <w:color w:val="2F5496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BB5F60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ий текст Знак"/>
    <w:basedOn w:val="a0"/>
    <w:link w:val="a4"/>
    <w:semiHidden/>
    <w:rsid w:val="00BB5F60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BB5F60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ий текст з відступом Знак"/>
    <w:basedOn w:val="a0"/>
    <w:link w:val="a6"/>
    <w:semiHidden/>
    <w:rsid w:val="00BB5F60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B777B"/>
    <w:rPr>
      <w:rFonts w:asciiTheme="majorHAnsi" w:eastAsiaTheme="majorEastAsia" w:hAnsiTheme="majorHAnsi" w:cstheme="majorBidi"/>
      <w:b/>
      <w:bCs/>
      <w:i/>
      <w:iCs/>
      <w:color w:val="1F3763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6B777B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6B77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E0B41-0A88-4105-BEBA-9CC0F87F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8577</Words>
  <Characters>4889</Characters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2025-04-24T07:46:00Z</dcterms:created>
  <dcterms:modified xsi:type="dcterms:W3CDTF">2025-05-06T07:36:00Z</dcterms:modified>
</cp:coreProperties>
</file>