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</w:t>
      </w:r>
      <w:r w:rsidR="008E31A0">
        <w:rPr>
          <w:b/>
          <w:bCs/>
          <w:sz w:val="28"/>
          <w:szCs w:val="28"/>
          <w:lang w:val="uk-UA"/>
        </w:rPr>
        <w:t>СЬОМА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3D32FB" w:rsidP="00A9575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02.05.2025</w:t>
      </w:r>
      <w:r w:rsidR="0053120B" w:rsidRPr="006E66E6">
        <w:rPr>
          <w:sz w:val="28"/>
          <w:szCs w:val="28"/>
          <w:lang w:val="uk-UA"/>
        </w:rPr>
        <w:t xml:space="preserve"> 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1017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товарно – матеріальних цінностей</w:t>
      </w:r>
      <w:r w:rsidR="00995336">
        <w:rPr>
          <w:b/>
          <w:sz w:val="28"/>
          <w:szCs w:val="28"/>
          <w:lang w:val="uk-UA"/>
        </w:rPr>
        <w:t xml:space="preserve"> 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sz w:val="28"/>
          <w:szCs w:val="28"/>
          <w:lang w:val="uk-UA"/>
        </w:rPr>
        <w:t>товарно – матеріальних цінностей</w:t>
      </w:r>
      <w:r w:rsidR="00995336">
        <w:rPr>
          <w:sz w:val="28"/>
          <w:szCs w:val="28"/>
          <w:lang w:val="uk-UA"/>
        </w:rPr>
        <w:t>, отриманих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від Сумської обласної </w:t>
      </w:r>
      <w:r>
        <w:rPr>
          <w:sz w:val="28"/>
          <w:szCs w:val="28"/>
          <w:lang w:val="uk-UA"/>
        </w:rPr>
        <w:t>організації Товариства Червоного Хреста України</w:t>
      </w:r>
      <w:r w:rsidRPr="009828C7">
        <w:rPr>
          <w:sz w:val="28"/>
          <w:szCs w:val="28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Сум00000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332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Сум00000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333 та акта приймання – передачі майна №2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8156A8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9</w:t>
      </w:r>
      <w:r w:rsidR="008156A8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33703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, акт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а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приймання- передачі майна №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3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від 1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.0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="008E31A0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 w:rsidR="008E31A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Сум00000383 від 17.04.2025 та </w:t>
      </w:r>
      <w:r w:rsidR="008E31A0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акта приймання- передачі майна №6 від 17.04.2025, </w:t>
      </w:r>
      <w:r w:rsidR="00C723CC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акта приймання- передачі майна №7 від 21.04.2025,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7939F4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товарно-матеріальні цінності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до цього рішення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7939F4" w:rsidRPr="0088447F" w:rsidRDefault="007939F4" w:rsidP="007939F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захисну плівку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Armolan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Safety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rFonts w:eastAsia="Calibri"/>
          <w:color w:val="000000"/>
          <w:sz w:val="28"/>
          <w:szCs w:val="28"/>
          <w:shd w:val="clear" w:color="auto" w:fill="FFFFFF"/>
          <w:lang w:val="en-US"/>
        </w:rPr>
        <w:t>Mil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300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мкм (СУ-1) в кількості 84,32 метрів вартістю 42575,70 грн та оприбуткувати на баланс комунального некомерційного підприємства «Глухівська міська лікарня»</w:t>
      </w:r>
      <w:r w:rsidRPr="007939F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9828C7">
        <w:rPr>
          <w:sz w:val="28"/>
          <w:szCs w:val="28"/>
          <w:lang w:val="uk-UA"/>
        </w:rPr>
        <w:t xml:space="preserve">Васильєву М.І.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723CC" w:rsidRDefault="00C723C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FE3DFE" w:rsidRDefault="00C723CC" w:rsidP="00FE3DF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3D32F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02.05.2025</w:t>
      </w: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</w:t>
      </w:r>
      <w:r w:rsidR="00FE3DF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3D32F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1017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________</w:t>
      </w:r>
    </w:p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товарно-матеріальн</w:t>
      </w:r>
      <w:r w:rsidR="00406B5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цінност</w:t>
      </w:r>
      <w:r w:rsidR="00406B59">
        <w:rPr>
          <w:sz w:val="28"/>
          <w:szCs w:val="28"/>
          <w:lang w:val="uk-UA"/>
        </w:rPr>
        <w:t>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DB1B2C" w:rsidRDefault="00DB1B2C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1"/>
        <w:gridCol w:w="3865"/>
        <w:gridCol w:w="1213"/>
        <w:gridCol w:w="1263"/>
        <w:gridCol w:w="1237"/>
        <w:gridCol w:w="1545"/>
      </w:tblGrid>
      <w:tr w:rsidR="00DB1B2C" w:rsidRPr="000D08B7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865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7" w:type="dxa"/>
          </w:tcPr>
          <w:p w:rsidR="00DB1B2C" w:rsidRPr="000D08B7" w:rsidRDefault="00DB1B2C" w:rsidP="00CA3592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5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DB1B2C" w:rsidRPr="000D08B7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865" w:type="dxa"/>
          </w:tcPr>
          <w:p w:rsidR="00DB1B2C" w:rsidRPr="000D08B7" w:rsidRDefault="007939F4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Набори для надзвичайних ситуацій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</w:t>
            </w:r>
          </w:p>
        </w:tc>
        <w:tc>
          <w:tcPr>
            <w:tcW w:w="1237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2506,20</w:t>
            </w:r>
          </w:p>
        </w:tc>
        <w:tc>
          <w:tcPr>
            <w:tcW w:w="1545" w:type="dxa"/>
          </w:tcPr>
          <w:p w:rsidR="00DB1B2C" w:rsidRPr="000D08B7" w:rsidRDefault="007939F4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205508,40</w:t>
            </w:r>
          </w:p>
        </w:tc>
      </w:tr>
      <w:tr w:rsidR="00DB1B2C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865" w:type="dxa"/>
          </w:tcPr>
          <w:p w:rsidR="00DB1B2C" w:rsidRDefault="0033703D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Матрац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7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824,92</w:t>
            </w:r>
          </w:p>
        </w:tc>
        <w:tc>
          <w:tcPr>
            <w:tcW w:w="1545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123738,00</w:t>
            </w:r>
          </w:p>
        </w:tc>
      </w:tr>
      <w:tr w:rsidR="00DB1B2C" w:rsidTr="007939F4">
        <w:tc>
          <w:tcPr>
            <w:tcW w:w="511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865" w:type="dxa"/>
          </w:tcPr>
          <w:p w:rsidR="00DB1B2C" w:rsidRPr="00F661BA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Індивідуальні гігієнічні набори</w:t>
            </w:r>
          </w:p>
        </w:tc>
        <w:tc>
          <w:tcPr>
            <w:tcW w:w="1213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 w:rsidR="0033703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 w:rsidR="00DB1B2C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1237" w:type="dxa"/>
          </w:tcPr>
          <w:p w:rsidR="00DB1B2C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  <w:r w:rsidR="0033703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24,63</w:t>
            </w:r>
          </w:p>
        </w:tc>
        <w:tc>
          <w:tcPr>
            <w:tcW w:w="1545" w:type="dxa"/>
          </w:tcPr>
          <w:p w:rsidR="00DB1B2C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127389,00</w:t>
            </w:r>
          </w:p>
        </w:tc>
      </w:tr>
      <w:tr w:rsidR="0033703D" w:rsidTr="007939F4">
        <w:tc>
          <w:tcPr>
            <w:tcW w:w="511" w:type="dxa"/>
          </w:tcPr>
          <w:p w:rsidR="0033703D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3865" w:type="dxa"/>
          </w:tcPr>
          <w:p w:rsidR="0033703D" w:rsidRDefault="0033703D" w:rsidP="007939F4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Подушка 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60*60*20</w:t>
            </w:r>
          </w:p>
        </w:tc>
        <w:tc>
          <w:tcPr>
            <w:tcW w:w="1213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7" w:type="dxa"/>
          </w:tcPr>
          <w:p w:rsidR="0033703D" w:rsidRDefault="0033703D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,96</w:t>
            </w:r>
          </w:p>
        </w:tc>
        <w:tc>
          <w:tcPr>
            <w:tcW w:w="1545" w:type="dxa"/>
          </w:tcPr>
          <w:p w:rsidR="0033703D" w:rsidRDefault="0033703D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59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4,</w:t>
            </w:r>
            <w:r w:rsidR="007939F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</w:t>
            </w:r>
          </w:p>
        </w:tc>
      </w:tr>
      <w:tr w:rsidR="00AA470D" w:rsidRPr="0088447F" w:rsidTr="007939F4">
        <w:tc>
          <w:tcPr>
            <w:tcW w:w="511" w:type="dxa"/>
          </w:tcPr>
          <w:p w:rsidR="00AA470D" w:rsidRDefault="007939F4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3865" w:type="dxa"/>
          </w:tcPr>
          <w:p w:rsidR="00AA470D" w:rsidRPr="0088447F" w:rsidRDefault="0088447F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</w:p>
        </w:tc>
        <w:tc>
          <w:tcPr>
            <w:tcW w:w="1213" w:type="dxa"/>
          </w:tcPr>
          <w:p w:rsidR="00AA470D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AA470D" w:rsidRDefault="007939F4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1020</w:t>
            </w:r>
          </w:p>
        </w:tc>
        <w:tc>
          <w:tcPr>
            <w:tcW w:w="1237" w:type="dxa"/>
          </w:tcPr>
          <w:p w:rsidR="00AA470D" w:rsidRDefault="007939F4" w:rsidP="007939F4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2163</w:t>
            </w:r>
            <w:r w:rsid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54</w:t>
            </w:r>
          </w:p>
        </w:tc>
        <w:tc>
          <w:tcPr>
            <w:tcW w:w="1545" w:type="dxa"/>
          </w:tcPr>
          <w:p w:rsidR="00AA470D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2206810,80</w:t>
            </w:r>
          </w:p>
        </w:tc>
      </w:tr>
      <w:tr w:rsidR="0088447F" w:rsidRPr="0088447F" w:rsidTr="007939F4">
        <w:tc>
          <w:tcPr>
            <w:tcW w:w="511" w:type="dxa"/>
          </w:tcPr>
          <w:p w:rsidR="0088447F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3865" w:type="dxa"/>
          </w:tcPr>
          <w:p w:rsidR="0088447F" w:rsidRDefault="008F0FD5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Індивідуальні гігієнічні набори</w:t>
            </w:r>
          </w:p>
        </w:tc>
        <w:tc>
          <w:tcPr>
            <w:tcW w:w="1213" w:type="dxa"/>
          </w:tcPr>
          <w:p w:rsidR="0088447F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88447F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122</w:t>
            </w:r>
          </w:p>
        </w:tc>
        <w:tc>
          <w:tcPr>
            <w:tcW w:w="1237" w:type="dxa"/>
          </w:tcPr>
          <w:p w:rsidR="0088447F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424,63</w:t>
            </w:r>
          </w:p>
        </w:tc>
        <w:tc>
          <w:tcPr>
            <w:tcW w:w="1545" w:type="dxa"/>
          </w:tcPr>
          <w:p w:rsidR="0088447F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51804,86</w:t>
            </w:r>
          </w:p>
        </w:tc>
      </w:tr>
      <w:tr w:rsidR="008F0FD5" w:rsidRPr="008F0FD5" w:rsidTr="007939F4">
        <w:tc>
          <w:tcPr>
            <w:tcW w:w="511" w:type="dxa"/>
          </w:tcPr>
          <w:p w:rsidR="008F0FD5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3865" w:type="dxa"/>
          </w:tcPr>
          <w:p w:rsidR="008F0FD5" w:rsidRDefault="008F0FD5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</w:p>
        </w:tc>
        <w:tc>
          <w:tcPr>
            <w:tcW w:w="1213" w:type="dxa"/>
          </w:tcPr>
          <w:p w:rsidR="008F0FD5" w:rsidRDefault="008F0FD5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8F0FD5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600</w:t>
            </w:r>
          </w:p>
        </w:tc>
        <w:tc>
          <w:tcPr>
            <w:tcW w:w="1237" w:type="dxa"/>
          </w:tcPr>
          <w:p w:rsidR="008F0FD5" w:rsidRDefault="008F0FD5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2171,92</w:t>
            </w:r>
          </w:p>
        </w:tc>
        <w:tc>
          <w:tcPr>
            <w:tcW w:w="1545" w:type="dxa"/>
          </w:tcPr>
          <w:p w:rsidR="008F0FD5" w:rsidRDefault="008F0FD5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1303152,00</w:t>
            </w:r>
          </w:p>
        </w:tc>
      </w:tr>
      <w:tr w:rsidR="00DB1B2C" w:rsidTr="007939F4">
        <w:tc>
          <w:tcPr>
            <w:tcW w:w="5589" w:type="dxa"/>
            <w:gridSpan w:val="3"/>
          </w:tcPr>
          <w:p w:rsidR="00DB1B2C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DB1B2C" w:rsidRDefault="00340221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2424</w:t>
            </w:r>
          </w:p>
        </w:tc>
        <w:tc>
          <w:tcPr>
            <w:tcW w:w="1237" w:type="dxa"/>
          </w:tcPr>
          <w:p w:rsidR="00DB1B2C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5" w:type="dxa"/>
          </w:tcPr>
          <w:p w:rsidR="00DB1B2C" w:rsidRDefault="00340221" w:rsidP="009335A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4036997,34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340221" w:rsidRDefault="00340221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76E23" w:rsidRDefault="00876E23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417D7E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1180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D32FB"/>
    <w:rsid w:val="003E552A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846C8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310A1"/>
    <w:rsid w:val="00734100"/>
    <w:rsid w:val="007368FC"/>
    <w:rsid w:val="007379AC"/>
    <w:rsid w:val="00745B0F"/>
    <w:rsid w:val="00760FDE"/>
    <w:rsid w:val="00771805"/>
    <w:rsid w:val="007939F4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76E23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23CC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D97D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F5155-E751-4786-9447-8860C02A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1908</Words>
  <Characters>1088</Characters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2025-04-23T12:02:00Z</cp:lastPrinted>
  <dcterms:created xsi:type="dcterms:W3CDTF">2025-04-24T06:41:00Z</dcterms:created>
  <dcterms:modified xsi:type="dcterms:W3CDTF">2025-05-06T08:25:00Z</dcterms:modified>
</cp:coreProperties>
</file>