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322E" w:rsidRPr="0073322E" w:rsidRDefault="0073322E" w:rsidP="0073322E">
      <w:pPr>
        <w:tabs>
          <w:tab w:val="left" w:pos="-1985"/>
          <w:tab w:val="left" w:pos="4820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73322E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728C3" wp14:editId="5BB36D45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22E" w:rsidRPr="0073322E" w:rsidRDefault="0073322E" w:rsidP="0073322E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73322E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73322E" w:rsidRPr="0073322E" w:rsidRDefault="0073322E" w:rsidP="0073322E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73322E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73322E" w:rsidRPr="0073322E" w:rsidRDefault="0073322E" w:rsidP="0073322E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73322E">
        <w:rPr>
          <w:rFonts w:eastAsia="Times New Roman" w:cs="Times New Roman"/>
          <w:b/>
          <w:bCs/>
          <w:szCs w:val="28"/>
          <w:lang w:val="uk-UA" w:eastAsia="ru-RU"/>
        </w:rPr>
        <w:t>СОРОК ВОСЬМА СЕСІЯ</w:t>
      </w:r>
    </w:p>
    <w:p w:rsidR="0073322E" w:rsidRPr="0073322E" w:rsidRDefault="0073322E" w:rsidP="0073322E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73322E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73322E" w:rsidRPr="0073322E" w:rsidRDefault="0073322E" w:rsidP="0073322E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73322E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73322E" w:rsidRPr="0073322E" w:rsidRDefault="0073322E" w:rsidP="0073322E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73322E" w:rsidRPr="0073322E" w:rsidRDefault="001F1703" w:rsidP="0073322E">
      <w:pPr>
        <w:tabs>
          <w:tab w:val="left" w:pos="4820"/>
        </w:tabs>
        <w:spacing w:after="0"/>
        <w:jc w:val="both"/>
        <w:rPr>
          <w:rFonts w:eastAsia="Times New Roman" w:cs="Times New Roman"/>
          <w:sz w:val="27"/>
          <w:szCs w:val="27"/>
          <w:lang w:val="uk-UA" w:eastAsia="ru-RU"/>
        </w:rPr>
      </w:pPr>
      <w:r>
        <w:rPr>
          <w:rFonts w:eastAsia="Times New Roman" w:cs="Times New Roman"/>
          <w:sz w:val="27"/>
          <w:szCs w:val="27"/>
          <w:lang w:val="uk-UA" w:eastAsia="ru-RU"/>
        </w:rPr>
        <w:t>19.06.2025</w:t>
      </w:r>
      <w:r w:rsidR="0073322E" w:rsidRPr="0073322E">
        <w:rPr>
          <w:rFonts w:eastAsia="Times New Roman" w:cs="Times New Roman"/>
          <w:sz w:val="27"/>
          <w:szCs w:val="27"/>
          <w:lang w:val="uk-UA" w:eastAsia="ru-RU"/>
        </w:rPr>
        <w:t xml:space="preserve">                                        м. Глухів                             № </w:t>
      </w:r>
      <w:r>
        <w:rPr>
          <w:rFonts w:eastAsia="Times New Roman" w:cs="Times New Roman"/>
          <w:sz w:val="27"/>
          <w:szCs w:val="27"/>
          <w:lang w:val="uk-UA" w:eastAsia="ru-RU"/>
        </w:rPr>
        <w:t>1044</w:t>
      </w:r>
    </w:p>
    <w:p w:rsidR="0073322E" w:rsidRDefault="0073322E" w:rsidP="00856768">
      <w:pPr>
        <w:spacing w:after="0"/>
        <w:jc w:val="both"/>
        <w:rPr>
          <w:lang w:val="uk-UA"/>
        </w:rPr>
      </w:pPr>
    </w:p>
    <w:p w:rsidR="0073322E" w:rsidRPr="0073322E" w:rsidRDefault="0073322E" w:rsidP="0073322E">
      <w:pPr>
        <w:spacing w:after="0"/>
        <w:ind w:right="-1"/>
        <w:rPr>
          <w:rFonts w:eastAsia="Times New Roman" w:cs="Times New Roman"/>
          <w:b/>
          <w:szCs w:val="28"/>
          <w:lang w:val="uk-UA" w:eastAsia="ru-RU"/>
        </w:rPr>
      </w:pPr>
      <w:r w:rsidRPr="0073322E">
        <w:rPr>
          <w:rFonts w:eastAsia="Times New Roman" w:cs="Times New Roman"/>
          <w:b/>
          <w:bCs/>
          <w:szCs w:val="28"/>
          <w:lang w:val="uk-UA" w:eastAsia="ru-RU"/>
        </w:rPr>
        <w:t xml:space="preserve">Про </w:t>
      </w:r>
      <w:r w:rsidRPr="0073322E">
        <w:rPr>
          <w:rFonts w:eastAsia="Times New Roman" w:cs="Times New Roman"/>
          <w:b/>
          <w:szCs w:val="28"/>
          <w:lang w:val="uk-UA" w:eastAsia="ru-RU"/>
        </w:rPr>
        <w:t xml:space="preserve">затвердження акта </w:t>
      </w:r>
    </w:p>
    <w:p w:rsidR="0073322E" w:rsidRDefault="0073322E" w:rsidP="0073322E">
      <w:pPr>
        <w:spacing w:after="0"/>
        <w:ind w:right="-1"/>
        <w:rPr>
          <w:rFonts w:eastAsia="Times New Roman" w:cs="Times New Roman"/>
          <w:b/>
          <w:szCs w:val="28"/>
          <w:lang w:val="uk-UA" w:eastAsia="ru-RU"/>
        </w:rPr>
      </w:pPr>
      <w:r w:rsidRPr="0073322E">
        <w:rPr>
          <w:rFonts w:eastAsia="Times New Roman" w:cs="Times New Roman"/>
          <w:b/>
          <w:szCs w:val="28"/>
          <w:lang w:val="uk-UA" w:eastAsia="ru-RU"/>
        </w:rPr>
        <w:t xml:space="preserve">приймання-передачі </w:t>
      </w:r>
    </w:p>
    <w:p w:rsidR="0073322E" w:rsidRDefault="0073322E" w:rsidP="0073322E">
      <w:pPr>
        <w:spacing w:after="0"/>
        <w:ind w:right="-1"/>
        <w:rPr>
          <w:rFonts w:eastAsia="Times New Roman" w:cs="Times New Roman"/>
          <w:b/>
          <w:szCs w:val="28"/>
          <w:lang w:val="uk-UA" w:eastAsia="ru-RU"/>
        </w:rPr>
      </w:pPr>
    </w:p>
    <w:p w:rsidR="000E6F95" w:rsidRDefault="0073322E" w:rsidP="000E6F95">
      <w:pPr>
        <w:tabs>
          <w:tab w:val="left" w:pos="851"/>
        </w:tabs>
        <w:spacing w:after="0"/>
        <w:ind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73322E">
        <w:rPr>
          <w:szCs w:val="28"/>
          <w:lang w:val="uk-UA"/>
        </w:rPr>
        <w:t xml:space="preserve">Розглянувши подання </w:t>
      </w:r>
      <w:r w:rsidR="001E6FA6" w:rsidRPr="001E6FA6">
        <w:rPr>
          <w:rFonts w:eastAsia="Times New Roman" w:cs="Times New Roman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Васильєвої М.І. </w:t>
      </w:r>
      <w:r w:rsidRPr="0073322E">
        <w:rPr>
          <w:szCs w:val="28"/>
          <w:lang w:val="uk-UA"/>
        </w:rPr>
        <w:t xml:space="preserve">про затвердження акта приймання </w:t>
      </w:r>
      <w:r>
        <w:rPr>
          <w:szCs w:val="28"/>
          <w:lang w:val="uk-UA"/>
        </w:rPr>
        <w:t>–</w:t>
      </w:r>
      <w:r w:rsidRPr="0073322E">
        <w:rPr>
          <w:szCs w:val="28"/>
          <w:lang w:val="uk-UA"/>
        </w:rPr>
        <w:t xml:space="preserve"> передачі</w:t>
      </w:r>
      <w:r>
        <w:rPr>
          <w:szCs w:val="28"/>
          <w:lang w:val="uk-UA"/>
        </w:rPr>
        <w:t xml:space="preserve">, </w:t>
      </w:r>
      <w:r w:rsidRPr="0073322E">
        <w:rPr>
          <w:rFonts w:eastAsia="Times New Roman" w:cs="Times New Roman"/>
          <w:szCs w:val="28"/>
          <w:lang w:val="uk-UA" w:eastAsia="ru-RU"/>
        </w:rPr>
        <w:t>відповідно до розпорядження Кабінету Міністрів України від 15.04.2025 № 355-р «</w:t>
      </w:r>
      <w:r w:rsidRPr="0073322E">
        <w:rPr>
          <w:rFonts w:eastAsia="Times New Roman" w:cs="Times New Roman"/>
          <w:bCs/>
          <w:szCs w:val="28"/>
          <w:shd w:val="clear" w:color="auto" w:fill="FFFFFF"/>
          <w:lang w:val="uk-UA" w:eastAsia="ru-RU"/>
        </w:rPr>
        <w:t>Про передачу окремого індивідуально визначеного майна у власність територіальних громад Сумської області</w:t>
      </w:r>
      <w:r w:rsidRPr="0073322E">
        <w:rPr>
          <w:rFonts w:eastAsia="Times New Roman" w:cs="Times New Roman"/>
          <w:szCs w:val="28"/>
          <w:lang w:val="uk-UA" w:eastAsia="ru-RU"/>
        </w:rPr>
        <w:t>»,</w:t>
      </w:r>
      <w:r w:rsidRPr="0073322E">
        <w:rPr>
          <w:szCs w:val="28"/>
          <w:lang w:val="uk-UA"/>
        </w:rPr>
        <w:t xml:space="preserve"> </w:t>
      </w:r>
      <w:r w:rsidRPr="00680FC6">
        <w:rPr>
          <w:szCs w:val="28"/>
          <w:lang w:val="uk-UA"/>
        </w:rPr>
        <w:t>рішення виконавчого комітету</w:t>
      </w:r>
      <w:r>
        <w:rPr>
          <w:szCs w:val="28"/>
          <w:lang w:val="uk-UA"/>
        </w:rPr>
        <w:t xml:space="preserve"> Глухівської міської ради від 15.05.2025 №133 «</w:t>
      </w:r>
      <w:r>
        <w:rPr>
          <w:rFonts w:eastAsia="Times New Roman" w:cs="Times New Roman"/>
          <w:szCs w:val="28"/>
          <w:lang w:val="uk-UA" w:eastAsia="ru-RU"/>
        </w:rPr>
        <w:t>П</w:t>
      </w:r>
      <w:r w:rsidRPr="0073322E">
        <w:rPr>
          <w:rFonts w:eastAsia="Times New Roman" w:cs="Times New Roman"/>
          <w:szCs w:val="28"/>
          <w:lang w:val="uk-UA" w:eastAsia="ru-RU"/>
        </w:rPr>
        <w:t>ро утворення комісії з питань передачі окремого індивідуально визначеного майна (електричний скутер</w:t>
      </w:r>
      <w:r w:rsidRPr="0073322E">
        <w:rPr>
          <w:rFonts w:eastAsia="Times New Roman" w:cs="Times New Roman"/>
          <w:b/>
          <w:position w:val="-1"/>
          <w:szCs w:val="28"/>
          <w:lang w:val="uk-UA"/>
        </w:rPr>
        <w:t xml:space="preserve"> </w:t>
      </w:r>
      <w:r w:rsidRPr="0073322E">
        <w:rPr>
          <w:rFonts w:eastAsia="Times New Roman" w:cs="Times New Roman"/>
          <w:position w:val="-1"/>
          <w:szCs w:val="28"/>
          <w:lang w:val="uk-UA"/>
        </w:rPr>
        <w:t>Jinpeng, модель: ZL-9)</w:t>
      </w:r>
      <w:r>
        <w:rPr>
          <w:rFonts w:eastAsia="Times New Roman" w:cs="Times New Roman"/>
          <w:position w:val="-1"/>
          <w:szCs w:val="28"/>
          <w:lang w:val="uk-UA"/>
        </w:rPr>
        <w:t>»</w:t>
      </w:r>
      <w:r w:rsidRPr="0073322E">
        <w:rPr>
          <w:rFonts w:eastAsia="Times New Roman" w:cs="Times New Roman"/>
          <w:szCs w:val="28"/>
          <w:lang w:val="uk-UA" w:eastAsia="ru-RU"/>
        </w:rPr>
        <w:t xml:space="preserve">, </w:t>
      </w:r>
      <w:r w:rsidRPr="00680FC6">
        <w:rPr>
          <w:szCs w:val="28"/>
          <w:lang w:val="uk-UA"/>
        </w:rPr>
        <w:t xml:space="preserve">керуючись </w:t>
      </w:r>
      <w:r w:rsidRPr="00680FC6">
        <w:rPr>
          <w:szCs w:val="28"/>
          <w:shd w:val="clear" w:color="auto" w:fill="FFFFFF"/>
          <w:lang w:val="uk-UA"/>
        </w:rPr>
        <w:t xml:space="preserve">Законом України </w:t>
      </w:r>
      <w:r>
        <w:rPr>
          <w:szCs w:val="28"/>
          <w:shd w:val="clear" w:color="auto" w:fill="FFFFFF"/>
          <w:lang w:val="uk-UA"/>
        </w:rPr>
        <w:t>"</w:t>
      </w:r>
      <w:r w:rsidRPr="00680FC6">
        <w:rPr>
          <w:szCs w:val="28"/>
          <w:lang w:val="uk-UA"/>
        </w:rPr>
        <w:t>Про передачу об’єктів права державної та комунальної власності</w:t>
      </w:r>
      <w:r>
        <w:rPr>
          <w:szCs w:val="28"/>
          <w:lang w:val="uk-UA"/>
        </w:rPr>
        <w:t>"</w:t>
      </w:r>
      <w:r w:rsidRPr="00680FC6">
        <w:rPr>
          <w:szCs w:val="28"/>
          <w:shd w:val="clear" w:color="auto" w:fill="FFFFFF"/>
          <w:lang w:val="uk-UA"/>
        </w:rPr>
        <w:t xml:space="preserve">, пунктом 10 Положення про порядок передачі об'єктів права державної власності, затвердженого </w:t>
      </w:r>
      <w:r w:rsidRPr="00680FC6">
        <w:rPr>
          <w:rStyle w:val="rvts9"/>
          <w:bCs/>
          <w:szCs w:val="28"/>
          <w:shd w:val="clear" w:color="auto" w:fill="FFFFFF"/>
          <w:lang w:val="uk-UA"/>
        </w:rPr>
        <w:t>постановою Кабінету Міністрів України</w:t>
      </w:r>
      <w:r w:rsidRPr="00680FC6">
        <w:rPr>
          <w:szCs w:val="28"/>
          <w:lang w:val="uk-UA"/>
        </w:rPr>
        <w:t xml:space="preserve"> </w:t>
      </w:r>
      <w:r w:rsidRPr="00680FC6">
        <w:rPr>
          <w:rStyle w:val="rvts9"/>
          <w:bCs/>
          <w:szCs w:val="28"/>
          <w:shd w:val="clear" w:color="auto" w:fill="FFFFFF"/>
          <w:lang w:val="uk-UA"/>
        </w:rPr>
        <w:t>від 21.09.1998 № 1482</w:t>
      </w:r>
      <w:r w:rsidRPr="00680FC6">
        <w:rPr>
          <w:bCs/>
          <w:szCs w:val="28"/>
          <w:shd w:val="clear" w:color="auto" w:fill="FFFFFF"/>
          <w:lang w:val="uk-UA"/>
        </w:rPr>
        <w:t>, із змінами</w:t>
      </w:r>
      <w:r w:rsidRPr="00680FC6">
        <w:rPr>
          <w:rStyle w:val="rvts9"/>
          <w:bCs/>
          <w:szCs w:val="28"/>
          <w:shd w:val="clear" w:color="auto" w:fill="FFFFFF"/>
          <w:lang w:val="uk-UA"/>
        </w:rPr>
        <w:t>,</w:t>
      </w:r>
      <w:r w:rsidRPr="00680FC6">
        <w:rPr>
          <w:szCs w:val="28"/>
          <w:shd w:val="clear" w:color="auto" w:fill="FFFFFF"/>
          <w:lang w:val="uk-UA"/>
        </w:rPr>
        <w:t xml:space="preserve"> </w:t>
      </w:r>
      <w:r w:rsidRPr="0073322E">
        <w:rPr>
          <w:rFonts w:eastAsia="Times New Roman" w:cs="Times New Roman"/>
          <w:szCs w:val="28"/>
          <w:lang w:val="uk-UA" w:eastAsia="ru-RU"/>
        </w:rPr>
        <w:t>статтями 25, 59, 60 Закону України «Про місцеве самоврядування в Україні»</w:t>
      </w:r>
      <w:r w:rsidR="000E6F95">
        <w:rPr>
          <w:rFonts w:eastAsia="Times New Roman" w:cs="Times New Roman"/>
          <w:szCs w:val="28"/>
          <w:lang w:val="uk-UA" w:eastAsia="ru-RU"/>
        </w:rPr>
        <w:t xml:space="preserve">, </w:t>
      </w:r>
      <w:r w:rsidR="000E6F95" w:rsidRPr="000E6F95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0E6F95" w:rsidRPr="000E6F95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0E6F95" w:rsidRPr="000E6F95">
        <w:rPr>
          <w:rFonts w:eastAsia="Times New Roman" w:cs="Times New Roman"/>
          <w:szCs w:val="28"/>
          <w:lang w:val="uk-UA" w:eastAsia="ru-RU"/>
        </w:rPr>
        <w:t>:</w:t>
      </w:r>
    </w:p>
    <w:p w:rsidR="000E6F95" w:rsidRDefault="000E6F95" w:rsidP="000E6F95">
      <w:pPr>
        <w:pStyle w:val="a3"/>
        <w:numPr>
          <w:ilvl w:val="0"/>
          <w:numId w:val="1"/>
        </w:numPr>
        <w:tabs>
          <w:tab w:val="left" w:pos="851"/>
        </w:tabs>
        <w:spacing w:after="0"/>
        <w:jc w:val="both"/>
        <w:rPr>
          <w:rFonts w:eastAsia="Times New Roman" w:cs="Times New Roman"/>
          <w:bCs/>
          <w:color w:val="000000"/>
          <w:szCs w:val="28"/>
          <w:lang w:val="uk-UA" w:eastAsia="ru-RU"/>
        </w:rPr>
      </w:pPr>
      <w:r w:rsidRPr="000E6F95">
        <w:rPr>
          <w:rFonts w:eastAsia="Times New Roman" w:cs="Times New Roman"/>
          <w:bCs/>
          <w:color w:val="000000"/>
          <w:szCs w:val="28"/>
          <w:lang w:val="uk-UA" w:eastAsia="ru-RU"/>
        </w:rPr>
        <w:t>Затвердити акт приймання-передачі, що додається.</w:t>
      </w:r>
    </w:p>
    <w:p w:rsidR="000E6F95" w:rsidRPr="000E6F95" w:rsidRDefault="000E6F95" w:rsidP="000E6F95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/>
        <w:ind w:left="0" w:firstLine="708"/>
        <w:jc w:val="both"/>
        <w:rPr>
          <w:rFonts w:eastAsia="Times New Roman" w:cs="Times New Roman"/>
          <w:bCs/>
          <w:color w:val="000000"/>
          <w:szCs w:val="28"/>
          <w:lang w:val="uk-UA" w:eastAsia="ru-RU"/>
        </w:rPr>
      </w:pPr>
      <w:r w:rsidRPr="000E6F95">
        <w:rPr>
          <w:rFonts w:eastAsia="Times New Roman" w:cs="Times New Roman"/>
          <w:bCs/>
          <w:color w:val="000000"/>
          <w:szCs w:val="28"/>
          <w:lang w:val="uk-UA" w:eastAsia="ru-RU"/>
        </w:rPr>
        <w:t xml:space="preserve">Контроль за виконанням цього рішення покласти на заступника  міського голови з питань діяльності виконавчих органів міської ради </w:t>
      </w:r>
      <w:r>
        <w:rPr>
          <w:rFonts w:eastAsia="Times New Roman" w:cs="Times New Roman"/>
          <w:bCs/>
          <w:color w:val="000000"/>
          <w:szCs w:val="28"/>
          <w:lang w:val="uk-UA" w:eastAsia="ru-RU"/>
        </w:rPr>
        <w:t xml:space="preserve">                           </w:t>
      </w:r>
      <w:r w:rsidRPr="000E6F95">
        <w:rPr>
          <w:rFonts w:eastAsia="Times New Roman" w:cs="Times New Roman"/>
          <w:bCs/>
          <w:color w:val="000000"/>
          <w:szCs w:val="28"/>
          <w:lang w:val="uk-UA" w:eastAsia="ru-RU"/>
        </w:rPr>
        <w:t>Васильєву М.І.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Cs/>
          <w:color w:val="000000"/>
          <w:szCs w:val="28"/>
          <w:lang w:val="uk-UA" w:eastAsia="ru-RU"/>
        </w:rPr>
      </w:pPr>
    </w:p>
    <w:p w:rsid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Cs/>
          <w:color w:val="000000"/>
          <w:szCs w:val="28"/>
          <w:lang w:val="uk-UA" w:eastAsia="ru-RU"/>
        </w:rPr>
      </w:pPr>
    </w:p>
    <w:p w:rsid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0E6F95">
        <w:rPr>
          <w:rFonts w:eastAsia="Times New Roman" w:cs="Times New Roman"/>
          <w:b/>
          <w:szCs w:val="28"/>
          <w:lang w:val="uk-UA" w:eastAsia="ru-RU"/>
        </w:rPr>
        <w:t>Міський голова</w:t>
      </w:r>
      <w:r w:rsidRPr="000E6F95">
        <w:rPr>
          <w:rFonts w:eastAsia="Times New Roman" w:cs="Times New Roman"/>
          <w:b/>
          <w:szCs w:val="28"/>
          <w:lang w:val="uk-UA" w:eastAsia="ru-RU"/>
        </w:rPr>
        <w:tab/>
        <w:t xml:space="preserve">         Надія ВАЙЛО</w:t>
      </w:r>
    </w:p>
    <w:p w:rsid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</w:p>
    <w:tbl>
      <w:tblPr>
        <w:tblW w:w="4286" w:type="dxa"/>
        <w:tblInd w:w="5495" w:type="dxa"/>
        <w:tblLayout w:type="fixed"/>
        <w:tblLook w:val="04A0" w:firstRow="1" w:lastRow="0" w:firstColumn="1" w:lastColumn="0" w:noHBand="0" w:noVBand="1"/>
      </w:tblPr>
      <w:tblGrid>
        <w:gridCol w:w="4286"/>
      </w:tblGrid>
      <w:tr w:rsidR="00B93B2B" w:rsidRPr="007419AE" w:rsidTr="00B93B2B">
        <w:trPr>
          <w:trHeight w:val="1266"/>
        </w:trPr>
        <w:tc>
          <w:tcPr>
            <w:tcW w:w="4286" w:type="dxa"/>
          </w:tcPr>
          <w:p w:rsidR="00B93B2B" w:rsidRPr="00B93B2B" w:rsidRDefault="00B93B2B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5"/>
                <w:szCs w:val="25"/>
                <w:lang w:val="uk-UA" w:eastAsia="ar-SA"/>
              </w:rPr>
            </w:pPr>
            <w:r w:rsidRPr="00B93B2B">
              <w:rPr>
                <w:rFonts w:eastAsia="Calibri" w:cs="Times New Roman"/>
                <w:sz w:val="25"/>
                <w:szCs w:val="25"/>
                <w:lang w:val="uk-UA" w:eastAsia="ar-SA"/>
              </w:rPr>
              <w:lastRenderedPageBreak/>
              <w:t>ЗАТВЕРДЖЕНО</w:t>
            </w:r>
          </w:p>
          <w:p w:rsidR="00B93B2B" w:rsidRPr="00B93B2B" w:rsidRDefault="00B93B2B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5"/>
                <w:szCs w:val="25"/>
                <w:lang w:val="uk-UA" w:eastAsia="ar-SA"/>
              </w:rPr>
            </w:pPr>
          </w:p>
          <w:p w:rsidR="00B93B2B" w:rsidRPr="00B93B2B" w:rsidRDefault="00B93B2B" w:rsidP="00B93B2B">
            <w:pPr>
              <w:tabs>
                <w:tab w:val="left" w:pos="1050"/>
                <w:tab w:val="center" w:pos="1947"/>
              </w:tabs>
              <w:suppressAutoHyphens/>
              <w:spacing w:after="0"/>
              <w:ind w:left="486" w:hanging="628"/>
              <w:rPr>
                <w:rFonts w:eastAsia="Calibri" w:cs="Times New Roman"/>
                <w:sz w:val="25"/>
                <w:szCs w:val="25"/>
                <w:lang w:val="uk-UA" w:eastAsia="ar-SA"/>
              </w:rPr>
            </w:pPr>
            <w:r w:rsidRPr="00B93B2B">
              <w:rPr>
                <w:rFonts w:eastAsia="Calibri" w:cs="Times New Roman"/>
                <w:sz w:val="25"/>
                <w:szCs w:val="25"/>
                <w:lang w:val="uk-UA" w:eastAsia="ar-SA"/>
              </w:rPr>
              <w:t xml:space="preserve">       </w:t>
            </w:r>
            <w:r>
              <w:rPr>
                <w:rFonts w:eastAsia="Calibri" w:cs="Times New Roman"/>
                <w:sz w:val="25"/>
                <w:szCs w:val="25"/>
                <w:lang w:val="uk-UA" w:eastAsia="ar-SA"/>
              </w:rPr>
              <w:t xml:space="preserve">  </w:t>
            </w:r>
            <w:r w:rsidRPr="00B93B2B">
              <w:rPr>
                <w:rFonts w:eastAsia="Calibri" w:cs="Times New Roman"/>
                <w:sz w:val="25"/>
                <w:szCs w:val="25"/>
                <w:lang w:val="uk-UA" w:eastAsia="ar-SA"/>
              </w:rPr>
              <w:t>Рішення</w:t>
            </w:r>
            <w:r>
              <w:rPr>
                <w:rFonts w:eastAsia="Calibri" w:cs="Times New Roman"/>
                <w:sz w:val="25"/>
                <w:szCs w:val="25"/>
                <w:lang w:val="uk-UA" w:eastAsia="ar-SA"/>
              </w:rPr>
              <w:t xml:space="preserve">м  Глухівської міської </w:t>
            </w:r>
            <w:r w:rsidRPr="00B93B2B">
              <w:rPr>
                <w:rFonts w:eastAsia="Calibri" w:cs="Times New Roman"/>
                <w:sz w:val="25"/>
                <w:szCs w:val="25"/>
                <w:lang w:val="uk-UA" w:eastAsia="ar-SA"/>
              </w:rPr>
              <w:t>ради</w:t>
            </w:r>
          </w:p>
          <w:p w:rsidR="00B93B2B" w:rsidRPr="00B93B2B" w:rsidRDefault="00B93B2B" w:rsidP="00B93B2B">
            <w:pPr>
              <w:suppressAutoHyphens/>
              <w:spacing w:after="0"/>
              <w:jc w:val="both"/>
              <w:rPr>
                <w:rFonts w:eastAsia="Calibri" w:cs="Times New Roman"/>
                <w:sz w:val="25"/>
                <w:szCs w:val="25"/>
                <w:lang w:val="uk-UA" w:eastAsia="ar-SA"/>
              </w:rPr>
            </w:pPr>
            <w:r w:rsidRPr="00B93B2B">
              <w:rPr>
                <w:rFonts w:eastAsia="Calibri" w:cs="Times New Roman"/>
                <w:sz w:val="25"/>
                <w:szCs w:val="25"/>
                <w:lang w:val="uk-UA" w:eastAsia="ar-SA"/>
              </w:rPr>
              <w:t xml:space="preserve">       від </w:t>
            </w:r>
            <w:r w:rsidR="001F1703">
              <w:rPr>
                <w:rFonts w:eastAsia="Calibri" w:cs="Times New Roman"/>
                <w:sz w:val="25"/>
                <w:szCs w:val="25"/>
                <w:lang w:val="uk-UA" w:eastAsia="ar-SA"/>
              </w:rPr>
              <w:t>19.06.2025</w:t>
            </w:r>
            <w:bookmarkStart w:id="0" w:name="_GoBack"/>
            <w:bookmarkEnd w:id="0"/>
            <w:r w:rsidRPr="00B93B2B">
              <w:rPr>
                <w:rFonts w:eastAsia="Calibri" w:cs="Times New Roman"/>
                <w:sz w:val="25"/>
                <w:szCs w:val="25"/>
                <w:lang w:val="uk-UA" w:eastAsia="ar-SA"/>
              </w:rPr>
              <w:t xml:space="preserve"> №</w:t>
            </w:r>
            <w:r w:rsidR="001F1703">
              <w:rPr>
                <w:rFonts w:eastAsia="Calibri" w:cs="Times New Roman"/>
                <w:sz w:val="25"/>
                <w:szCs w:val="25"/>
                <w:lang w:val="uk-UA" w:eastAsia="ar-SA"/>
              </w:rPr>
              <w:t>1044</w:t>
            </w:r>
          </w:p>
          <w:p w:rsidR="00B93B2B" w:rsidRPr="00B93B2B" w:rsidRDefault="00B93B2B" w:rsidP="00B93B2B">
            <w:pPr>
              <w:tabs>
                <w:tab w:val="left" w:pos="1050"/>
                <w:tab w:val="center" w:pos="1947"/>
              </w:tabs>
              <w:suppressAutoHyphens/>
              <w:spacing w:after="0"/>
              <w:ind w:left="486"/>
              <w:rPr>
                <w:rFonts w:eastAsia="Calibri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0E6F95" w:rsidRPr="000E6F95" w:rsidRDefault="000E6F95" w:rsidP="00B93B2B">
      <w:pPr>
        <w:suppressAutoHyphens/>
        <w:spacing w:after="0"/>
        <w:rPr>
          <w:rFonts w:eastAsia="Calibri" w:cs="Times New Roman"/>
          <w:sz w:val="24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center"/>
        <w:rPr>
          <w:rFonts w:eastAsia="Calibri" w:cs="Times New Roman"/>
          <w:b/>
          <w:bCs/>
          <w:sz w:val="24"/>
          <w:lang w:val="uk-UA" w:eastAsia="ar-SA"/>
        </w:rPr>
      </w:pPr>
      <w:r w:rsidRPr="000E6F95">
        <w:rPr>
          <w:rFonts w:eastAsia="Calibri" w:cs="Times New Roman"/>
          <w:b/>
          <w:bCs/>
          <w:sz w:val="24"/>
          <w:lang w:val="uk-UA" w:eastAsia="ar-SA"/>
        </w:rPr>
        <w:t>АКТ</w:t>
      </w:r>
    </w:p>
    <w:p w:rsidR="000E6F95" w:rsidRPr="000E6F95" w:rsidRDefault="000E6F95" w:rsidP="000E6F95">
      <w:pPr>
        <w:suppressAutoHyphens/>
        <w:spacing w:after="0"/>
        <w:jc w:val="center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b/>
          <w:bCs/>
          <w:sz w:val="24"/>
          <w:lang w:val="uk-UA" w:eastAsia="ar-SA"/>
        </w:rPr>
        <w:t xml:space="preserve">приймання-передачі </w:t>
      </w:r>
    </w:p>
    <w:p w:rsidR="000E6F95" w:rsidRPr="000E6F95" w:rsidRDefault="000E6F95" w:rsidP="000E6F95">
      <w:pPr>
        <w:suppressAutoHyphens/>
        <w:spacing w:after="0"/>
        <w:jc w:val="center"/>
        <w:rPr>
          <w:rFonts w:eastAsia="Calibri" w:cs="Times New Roman"/>
          <w:sz w:val="24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ind w:right="15" w:firstLine="426"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0E6F95">
        <w:rPr>
          <w:rFonts w:eastAsia="Calibri" w:cs="Times New Roman"/>
          <w:sz w:val="24"/>
          <w:szCs w:val="24"/>
          <w:lang w:val="uk-UA" w:eastAsia="ar-SA"/>
        </w:rPr>
        <w:t xml:space="preserve">Комісія, утворена відповідно до рішення Виконавчого комітету Глухівської міської ради від 15.05.2025 № 133 «Про утворення комісії з питань передачі окремого індивідуально визначеного майна *електричний скутер </w:t>
      </w:r>
      <w:r w:rsidRPr="000E6F95">
        <w:rPr>
          <w:rFonts w:eastAsia="Calibri" w:cs="Times New Roman"/>
          <w:sz w:val="24"/>
          <w:szCs w:val="24"/>
          <w:lang w:val="en-US" w:eastAsia="ar-SA"/>
        </w:rPr>
        <w:t>Jinpeng</w:t>
      </w:r>
      <w:r w:rsidRPr="000E6F95">
        <w:rPr>
          <w:rFonts w:eastAsia="Calibri" w:cs="Times New Roman"/>
          <w:sz w:val="24"/>
          <w:szCs w:val="24"/>
          <w:lang w:val="uk-UA" w:eastAsia="ar-SA"/>
        </w:rPr>
        <w:t xml:space="preserve">, модель: </w:t>
      </w:r>
      <w:r w:rsidRPr="000E6F95">
        <w:rPr>
          <w:rFonts w:eastAsia="Calibri" w:cs="Times New Roman"/>
          <w:sz w:val="24"/>
          <w:szCs w:val="24"/>
          <w:lang w:val="en-US" w:eastAsia="ar-SA"/>
        </w:rPr>
        <w:t>ZL</w:t>
      </w:r>
      <w:r w:rsidRPr="000E6F95">
        <w:rPr>
          <w:rFonts w:eastAsia="Calibri" w:cs="Times New Roman"/>
          <w:sz w:val="24"/>
          <w:szCs w:val="24"/>
          <w:lang w:val="uk-UA" w:eastAsia="ar-SA"/>
        </w:rPr>
        <w:t xml:space="preserve">-9» у складі: </w:t>
      </w:r>
    </w:p>
    <w:p w:rsidR="000E6F95" w:rsidRPr="000E6F95" w:rsidRDefault="000E6F95" w:rsidP="000E6F95">
      <w:pPr>
        <w:suppressAutoHyphens/>
        <w:spacing w:after="0"/>
        <w:ind w:right="15" w:firstLine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0E6F95">
        <w:rPr>
          <w:rFonts w:eastAsia="Times New Roman" w:cs="Times New Roman"/>
          <w:sz w:val="24"/>
          <w:szCs w:val="24"/>
          <w:lang w:val="uk-UA" w:eastAsia="ru-RU"/>
        </w:rPr>
        <w:t>Маріанна ВАСИЛЬЄВА - заступник міського голови з питань діяльності виконавчих органів міської ради – голова комісії;</w:t>
      </w:r>
    </w:p>
    <w:p w:rsidR="000E6F95" w:rsidRPr="000E6F95" w:rsidRDefault="000E6F95" w:rsidP="000E6F95">
      <w:pPr>
        <w:suppressAutoHyphens/>
        <w:spacing w:after="0"/>
        <w:ind w:right="15" w:firstLine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0E6F95">
        <w:rPr>
          <w:rFonts w:eastAsia="Times New Roman" w:cs="Times New Roman"/>
          <w:sz w:val="24"/>
          <w:szCs w:val="24"/>
          <w:lang w:val="uk-UA" w:eastAsia="ru-RU"/>
        </w:rPr>
        <w:t>Анна АХТИРКО - в.о. головного бухгалтера Комунальної установи «Центр надання соціальних послуг» Глухівської міської ради;</w:t>
      </w:r>
    </w:p>
    <w:p w:rsidR="000E6F95" w:rsidRPr="000E6F95" w:rsidRDefault="000E6F95" w:rsidP="000E6F95">
      <w:pPr>
        <w:suppressAutoHyphens/>
        <w:spacing w:after="0"/>
        <w:ind w:right="15" w:firstLine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0E6F95">
        <w:rPr>
          <w:rFonts w:eastAsia="Times New Roman" w:cs="Times New Roman"/>
          <w:sz w:val="24"/>
          <w:szCs w:val="24"/>
          <w:lang w:val="uk-UA" w:eastAsia="ru-RU"/>
        </w:rPr>
        <w:t>Сергій БОРИСЕНКО - начальник юридичного відділу Глухівської міської ради;</w:t>
      </w:r>
    </w:p>
    <w:p w:rsidR="000E6F95" w:rsidRPr="000E6F95" w:rsidRDefault="000E6F95" w:rsidP="000E6F95">
      <w:pPr>
        <w:suppressAutoHyphens/>
        <w:spacing w:after="0"/>
        <w:ind w:right="15" w:firstLine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0E6F95">
        <w:rPr>
          <w:rFonts w:eastAsia="Times New Roman" w:cs="Times New Roman"/>
          <w:sz w:val="24"/>
          <w:szCs w:val="24"/>
          <w:lang w:val="uk-UA" w:eastAsia="ru-RU"/>
        </w:rPr>
        <w:t>Наталія МАРШАЛОК - заступник начальника Управління бухгалтерського забезпечення - начальник відділу розрахунків та обліку соціальних виплат Міністерства соціальної політики України;</w:t>
      </w:r>
    </w:p>
    <w:p w:rsidR="000E6F95" w:rsidRPr="000E6F95" w:rsidRDefault="000E6F95" w:rsidP="000E6F95">
      <w:pPr>
        <w:suppressAutoHyphens/>
        <w:spacing w:after="0"/>
        <w:ind w:right="15" w:firstLine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0E6F95">
        <w:rPr>
          <w:rFonts w:eastAsia="Times New Roman" w:cs="Times New Roman"/>
          <w:bCs/>
          <w:sz w:val="24"/>
          <w:szCs w:val="24"/>
          <w:lang w:val="uk-UA" w:eastAsia="ru-RU"/>
        </w:rPr>
        <w:t>Олександр СИВУРА</w:t>
      </w:r>
      <w:r w:rsidRPr="000E6F95">
        <w:rPr>
          <w:rFonts w:eastAsia="Times New Roman" w:cs="Times New Roman"/>
          <w:sz w:val="24"/>
          <w:szCs w:val="24"/>
          <w:lang w:val="uk-UA" w:eastAsia="ru-RU"/>
        </w:rPr>
        <w:t xml:space="preserve"> - начальник Управління публічних закупівель та адміністративного забезпечення Міністерства соціальної політики України;</w:t>
      </w:r>
    </w:p>
    <w:p w:rsidR="000E6F95" w:rsidRPr="000E6F95" w:rsidRDefault="000E6F95" w:rsidP="000E6F95">
      <w:pPr>
        <w:suppressAutoHyphens/>
        <w:spacing w:after="0"/>
        <w:ind w:right="15" w:firstLine="426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0E6F95">
        <w:rPr>
          <w:rFonts w:eastAsia="Times New Roman" w:cs="Times New Roman"/>
          <w:bCs/>
          <w:sz w:val="24"/>
          <w:szCs w:val="24"/>
          <w:lang w:val="uk-UA" w:eastAsia="ru-RU"/>
        </w:rPr>
        <w:t>Тамара ЯРИНА -</w:t>
      </w:r>
      <w:r w:rsidRPr="000E6F95">
        <w:rPr>
          <w:rFonts w:eastAsia="Times New Roman" w:cs="Times New Roman"/>
          <w:sz w:val="24"/>
          <w:szCs w:val="24"/>
          <w:lang w:val="uk-UA" w:eastAsia="ru-RU"/>
        </w:rPr>
        <w:t xml:space="preserve"> директор Комунальної установи «Центр надання соціальних послуг» Глухівської міської ради.</w:t>
      </w:r>
    </w:p>
    <w:p w:rsidR="000E6F95" w:rsidRPr="000E6F95" w:rsidRDefault="000E6F95" w:rsidP="000E6F95">
      <w:pPr>
        <w:spacing w:before="120" w:after="0"/>
        <w:ind w:firstLine="567"/>
        <w:jc w:val="both"/>
        <w:rPr>
          <w:rFonts w:ascii="Calibri" w:eastAsia="Times New Roman" w:hAnsi="Calibri" w:cs="Times New Roman"/>
          <w:sz w:val="22"/>
          <w:lang w:val="uk-UA" w:eastAsia="ru-RU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b/>
          <w:sz w:val="24"/>
          <w:u w:val="single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Об'єкт передачі розміщений за адресою: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b/>
          <w:sz w:val="24"/>
          <w:u w:val="single"/>
          <w:lang w:val="uk-UA" w:eastAsia="ar-SA"/>
        </w:rPr>
        <w:t xml:space="preserve">місто Глухів Сумська область 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8"/>
          <w:szCs w:val="18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належить 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Міністерству соціальної політики України</w:t>
      </w:r>
      <w:r w:rsidRPr="000E6F95">
        <w:rPr>
          <w:rFonts w:eastAsia="Calibri" w:cs="Times New Roman"/>
          <w:sz w:val="24"/>
          <w:lang w:val="uk-UA" w:eastAsia="ar-SA"/>
        </w:rPr>
        <w:t>,</w:t>
      </w:r>
    </w:p>
    <w:p w:rsidR="000E6F95" w:rsidRPr="000E6F95" w:rsidRDefault="000E6F95" w:rsidP="000E6F95">
      <w:pPr>
        <w:suppressAutoHyphens/>
        <w:spacing w:after="0"/>
        <w:ind w:left="1416" w:firstLine="708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18"/>
          <w:szCs w:val="18"/>
          <w:lang w:val="uk-UA" w:eastAsia="ar-SA"/>
        </w:rPr>
        <w:t xml:space="preserve"> (найменування підприємства, установи та організації, що передає)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szCs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 xml:space="preserve">передається </w:t>
      </w:r>
      <w:r w:rsidRPr="000E6F95">
        <w:rPr>
          <w:rFonts w:eastAsia="Calibri" w:cs="Times New Roman"/>
          <w:b/>
          <w:sz w:val="24"/>
          <w:szCs w:val="24"/>
          <w:u w:val="single"/>
          <w:lang w:val="uk-UA" w:eastAsia="ar-SA"/>
        </w:rPr>
        <w:t>Глухівській міській територіальній громаді</w:t>
      </w:r>
      <w:r w:rsidRPr="000E6F95">
        <w:rPr>
          <w:rFonts w:eastAsia="Calibri" w:cs="Times New Roman"/>
          <w:sz w:val="24"/>
          <w:szCs w:val="24"/>
          <w:u w:val="single"/>
          <w:lang w:val="uk-UA" w:eastAsia="ar-SA"/>
        </w:rPr>
        <w:t xml:space="preserve"> </w:t>
      </w:r>
      <w:r w:rsidRPr="000E6F95">
        <w:rPr>
          <w:rFonts w:eastAsia="Calibri" w:cs="Times New Roman"/>
          <w:sz w:val="24"/>
          <w:szCs w:val="24"/>
          <w:lang w:val="uk-UA" w:eastAsia="ar-SA"/>
        </w:rPr>
        <w:t xml:space="preserve">                                                  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  <w:r w:rsidRPr="000E6F95">
        <w:rPr>
          <w:rFonts w:eastAsia="Calibri" w:cs="Times New Roman"/>
          <w:sz w:val="24"/>
          <w:szCs w:val="24"/>
          <w:lang w:val="uk-UA" w:eastAsia="ar-SA"/>
        </w:rPr>
        <w:t xml:space="preserve">              </w:t>
      </w:r>
      <w:r w:rsidRPr="000E6F95">
        <w:rPr>
          <w:rFonts w:eastAsia="Calibri" w:cs="Times New Roman"/>
          <w:sz w:val="18"/>
          <w:szCs w:val="18"/>
          <w:lang w:val="uk-UA" w:eastAsia="ar-SA"/>
        </w:rPr>
        <w:t>(найменування підприємства, установи та організації, що приймає)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Комісія установила: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 xml:space="preserve">1. До складу цілісного майнового комплексу, що передається, належать: </w:t>
      </w:r>
      <w:r w:rsidRPr="000E6F95">
        <w:rPr>
          <w:rFonts w:eastAsia="Calibri" w:cs="Times New Roman"/>
          <w:b/>
          <w:sz w:val="24"/>
          <w:lang w:val="uk-UA" w:eastAsia="ar-SA"/>
        </w:rPr>
        <w:t>не передається</w:t>
      </w:r>
      <w:r w:rsidRPr="000E6F95">
        <w:rPr>
          <w:rFonts w:eastAsia="Calibri" w:cs="Times New Roman"/>
          <w:sz w:val="24"/>
          <w:lang w:val="uk-UA" w:eastAsia="ar-SA"/>
        </w:rPr>
        <w:t>.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8"/>
          <w:szCs w:val="18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_________________________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-------------</w:t>
      </w:r>
      <w:r w:rsidRPr="000E6F95">
        <w:rPr>
          <w:rFonts w:eastAsia="Calibri" w:cs="Times New Roman"/>
          <w:sz w:val="24"/>
          <w:lang w:val="uk-UA" w:eastAsia="ar-SA"/>
        </w:rPr>
        <w:t>_________________________________________</w:t>
      </w:r>
    </w:p>
    <w:p w:rsidR="000E6F95" w:rsidRPr="000E6F95" w:rsidRDefault="000E6F95" w:rsidP="000E6F95">
      <w:pPr>
        <w:suppressAutoHyphens/>
        <w:spacing w:after="0"/>
        <w:ind w:left="2124" w:firstLine="708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18"/>
          <w:szCs w:val="18"/>
          <w:lang w:val="uk-UA" w:eastAsia="ar-SA"/>
        </w:rPr>
        <w:t xml:space="preserve"> (перелік облікових одиниць згідно з балансом)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Загальні відомості: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загальна площа будівель та споруд (пооб'єктно) 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 кв. метрів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площа земельної ділянки __________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____________ гектарів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загальна площа житлового будинку 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 кв. метрів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кількість квартир 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_________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Вартість основних фондів: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відновна вартість ____________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__________________ тис. гривень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залишкова вартість __________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__________________ тис. гривень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 xml:space="preserve">2. До складу нерухомого майна, що передається, належить: </w:t>
      </w:r>
      <w:r w:rsidRPr="000E6F95">
        <w:rPr>
          <w:rFonts w:eastAsia="Calibri" w:cs="Times New Roman"/>
          <w:b/>
          <w:sz w:val="24"/>
          <w:lang w:val="uk-UA" w:eastAsia="ar-SA"/>
        </w:rPr>
        <w:t>не передається</w:t>
      </w:r>
      <w:r w:rsidRPr="000E6F95">
        <w:rPr>
          <w:rFonts w:eastAsia="Calibri" w:cs="Times New Roman"/>
          <w:sz w:val="24"/>
          <w:lang w:val="uk-UA" w:eastAsia="ar-SA"/>
        </w:rPr>
        <w:t xml:space="preserve"> 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8"/>
          <w:szCs w:val="18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___________________________________________________________________________,</w:t>
      </w:r>
    </w:p>
    <w:p w:rsidR="000E6F95" w:rsidRPr="000E6F95" w:rsidRDefault="000E6F95" w:rsidP="000E6F95">
      <w:pPr>
        <w:suppressAutoHyphens/>
        <w:spacing w:after="0"/>
        <w:ind w:left="2832" w:firstLine="708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18"/>
          <w:szCs w:val="18"/>
          <w:lang w:val="uk-UA" w:eastAsia="ar-SA"/>
        </w:rPr>
        <w:t xml:space="preserve"> (найменування об'єкта передачі)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8"/>
          <w:szCs w:val="18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балансоутримувач _______________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_______________________________________</w:t>
      </w:r>
    </w:p>
    <w:p w:rsidR="000E6F95" w:rsidRPr="000E6F95" w:rsidRDefault="000E6F95" w:rsidP="000E6F95">
      <w:pPr>
        <w:suppressAutoHyphens/>
        <w:spacing w:after="0"/>
        <w:ind w:left="2832" w:firstLine="708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18"/>
          <w:szCs w:val="18"/>
          <w:lang w:val="uk-UA" w:eastAsia="ar-SA"/>
        </w:rPr>
        <w:t xml:space="preserve"> (повне найменування, місцезнаходження та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8"/>
          <w:szCs w:val="18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___________________________________________________________________________</w:t>
      </w:r>
    </w:p>
    <w:p w:rsidR="000E6F95" w:rsidRPr="000E6F95" w:rsidRDefault="000E6F95" w:rsidP="000E6F95">
      <w:pPr>
        <w:suppressAutoHyphens/>
        <w:spacing w:after="0"/>
        <w:ind w:left="2832" w:firstLine="708"/>
        <w:jc w:val="both"/>
        <w:rPr>
          <w:rFonts w:eastAsia="Calibri" w:cs="Times New Roman"/>
          <w:sz w:val="16"/>
          <w:szCs w:val="16"/>
          <w:lang w:val="uk-UA" w:eastAsia="ar-SA"/>
        </w:rPr>
      </w:pPr>
      <w:r w:rsidRPr="000E6F95">
        <w:rPr>
          <w:rFonts w:eastAsia="Calibri" w:cs="Times New Roman"/>
          <w:sz w:val="18"/>
          <w:szCs w:val="18"/>
          <w:lang w:val="uk-UA" w:eastAsia="ar-SA"/>
        </w:rPr>
        <w:t>ідентифікаційний код юридичної особи)</w:t>
      </w:r>
    </w:p>
    <w:p w:rsidR="00B93B2B" w:rsidRDefault="00B93B2B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Загальні відомості: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рік введення в експлуатацію 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будівельний об'єм (загальний) 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 куб. метрів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площа забудови (загальна) 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 кв. метрів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площа земельної ділянки 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 гектарів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загальна площа житлового будинку 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 кв. метрів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кількість квартир 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Вартість основних фондів: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відновна вартість ___________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_____________ тис. гривень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залишкова вартість __________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____________ тис. гривень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8"/>
          <w:szCs w:val="18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 xml:space="preserve">3. До складу іншого окремого індивідуально визначеного майна, що передається, належить </w:t>
      </w:r>
      <w:r w:rsidRPr="000E6F95">
        <w:rPr>
          <w:rFonts w:eastAsia="Calibri" w:cs="Times New Roman"/>
          <w:b/>
          <w:sz w:val="24"/>
          <w:lang w:val="uk-UA" w:eastAsia="ar-SA"/>
        </w:rPr>
        <w:t xml:space="preserve">електричний скутер </w:t>
      </w:r>
      <w:r w:rsidRPr="000E6F95">
        <w:rPr>
          <w:rFonts w:eastAsia="Calibri" w:cs="Times New Roman"/>
          <w:b/>
          <w:sz w:val="24"/>
          <w:lang w:val="en-US" w:eastAsia="ar-SA"/>
        </w:rPr>
        <w:t>Jinpeng</w:t>
      </w:r>
      <w:r w:rsidRPr="000E6F95">
        <w:rPr>
          <w:rFonts w:eastAsia="Calibri" w:cs="Times New Roman"/>
          <w:b/>
          <w:sz w:val="24"/>
          <w:lang w:val="uk-UA" w:eastAsia="ar-SA"/>
        </w:rPr>
        <w:t>, модель</w:t>
      </w:r>
      <w:r w:rsidRPr="000E6F95">
        <w:rPr>
          <w:rFonts w:eastAsia="Calibri" w:cs="Times New Roman"/>
          <w:b/>
          <w:sz w:val="24"/>
          <w:lang w:eastAsia="ar-SA"/>
        </w:rPr>
        <w:t xml:space="preserve"> </w:t>
      </w:r>
      <w:r w:rsidRPr="000E6F95">
        <w:rPr>
          <w:rFonts w:eastAsia="Calibri" w:cs="Times New Roman"/>
          <w:b/>
          <w:sz w:val="24"/>
          <w:lang w:val="en-US" w:eastAsia="ar-SA"/>
        </w:rPr>
        <w:t>ZL</w:t>
      </w:r>
      <w:r w:rsidRPr="000E6F95">
        <w:rPr>
          <w:rFonts w:eastAsia="Calibri" w:cs="Times New Roman"/>
          <w:b/>
          <w:sz w:val="24"/>
          <w:lang w:eastAsia="ar-SA"/>
        </w:rPr>
        <w:t>-9</w:t>
      </w:r>
    </w:p>
    <w:p w:rsidR="000E6F95" w:rsidRPr="000E6F95" w:rsidRDefault="000E6F95" w:rsidP="000E6F95">
      <w:pPr>
        <w:suppressAutoHyphens/>
        <w:spacing w:after="0"/>
        <w:ind w:left="2832" w:firstLine="708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18"/>
          <w:szCs w:val="18"/>
          <w:lang w:val="uk-UA" w:eastAsia="ar-SA"/>
        </w:rPr>
        <w:t xml:space="preserve"> (найменування об'єкта передачі)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8"/>
          <w:szCs w:val="18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 xml:space="preserve">балансоутримувач </w:t>
      </w:r>
      <w:r w:rsidRPr="000E6F95">
        <w:rPr>
          <w:rFonts w:eastAsia="Calibri" w:cs="Times New Roman"/>
          <w:b/>
          <w:sz w:val="24"/>
          <w:u w:val="single"/>
          <w:lang w:val="uk-UA" w:eastAsia="ar-SA"/>
        </w:rPr>
        <w:t xml:space="preserve">Міністерство соціальної політики України, м. Київ, </w:t>
      </w:r>
      <w:r w:rsidR="00B93B2B">
        <w:rPr>
          <w:rFonts w:eastAsia="Calibri" w:cs="Times New Roman"/>
          <w:b/>
          <w:sz w:val="24"/>
          <w:u w:val="single"/>
          <w:lang w:val="uk-UA" w:eastAsia="ar-SA"/>
        </w:rPr>
        <w:t xml:space="preserve">                                                         </w:t>
      </w:r>
      <w:r w:rsidRPr="000E6F95">
        <w:rPr>
          <w:rFonts w:eastAsia="Calibri" w:cs="Times New Roman"/>
          <w:b/>
          <w:sz w:val="24"/>
          <w:u w:val="single"/>
          <w:lang w:val="uk-UA" w:eastAsia="ar-SA"/>
        </w:rPr>
        <w:t>вул. Еспланадна, 8/10, код за ЄДРПОУ 37567866_</w:t>
      </w:r>
      <w:r w:rsidRPr="000E6F95">
        <w:rPr>
          <w:rFonts w:eastAsia="Calibri" w:cs="Times New Roman"/>
          <w:b/>
          <w:sz w:val="24"/>
          <w:lang w:val="uk-UA" w:eastAsia="ar-SA"/>
        </w:rPr>
        <w:t>______________</w:t>
      </w:r>
    </w:p>
    <w:p w:rsidR="000E6F95" w:rsidRPr="000E6F95" w:rsidRDefault="000E6F95" w:rsidP="000E6F95">
      <w:pPr>
        <w:suppressAutoHyphens/>
        <w:spacing w:after="0"/>
        <w:ind w:left="708" w:firstLine="708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18"/>
          <w:szCs w:val="18"/>
          <w:lang w:val="uk-UA" w:eastAsia="ar-SA"/>
        </w:rPr>
        <w:t xml:space="preserve"> (повне найменування, місцезнаходження та ідентифікаційний код юридичної особи)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8"/>
          <w:szCs w:val="18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 xml:space="preserve">опис майна: 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8"/>
          <w:szCs w:val="18"/>
          <w:lang w:val="uk-UA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9"/>
        <w:gridCol w:w="1783"/>
        <w:gridCol w:w="1017"/>
        <w:gridCol w:w="1640"/>
        <w:gridCol w:w="1129"/>
        <w:gridCol w:w="1430"/>
        <w:gridCol w:w="899"/>
        <w:gridCol w:w="1233"/>
      </w:tblGrid>
      <w:tr w:rsidR="000E6F95" w:rsidRPr="000E6F95" w:rsidTr="0090296B"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0"/>
                <w:lang w:val="uk-UA" w:eastAsia="ar-SA"/>
              </w:rPr>
            </w:pPr>
            <w:r w:rsidRPr="000E6F95">
              <w:rPr>
                <w:rFonts w:eastAsia="Calibri" w:cs="Times New Roman"/>
                <w:sz w:val="20"/>
                <w:lang w:val="uk-UA" w:eastAsia="ar-SA"/>
              </w:rPr>
              <w:t>№ з/п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0"/>
                <w:lang w:val="uk-UA" w:eastAsia="ar-SA"/>
              </w:rPr>
            </w:pPr>
            <w:r w:rsidRPr="000E6F95">
              <w:rPr>
                <w:rFonts w:eastAsia="Calibri" w:cs="Times New Roman"/>
                <w:sz w:val="20"/>
                <w:lang w:val="uk-UA" w:eastAsia="ar-SA"/>
              </w:rPr>
              <w:t>Найменування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0"/>
                <w:lang w:val="uk-UA" w:eastAsia="ar-SA"/>
              </w:rPr>
            </w:pPr>
            <w:r w:rsidRPr="000E6F95">
              <w:rPr>
                <w:rFonts w:eastAsia="Calibri" w:cs="Times New Roman"/>
                <w:sz w:val="20"/>
                <w:lang w:val="uk-UA" w:eastAsia="ar-SA"/>
              </w:rPr>
              <w:t>Кількість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F95" w:rsidRPr="000E6F95" w:rsidRDefault="000E6F95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0"/>
                <w:lang w:val="uk-UA" w:eastAsia="ar-SA"/>
              </w:rPr>
            </w:pPr>
            <w:r w:rsidRPr="000E6F95">
              <w:rPr>
                <w:rFonts w:eastAsia="Calibri" w:cs="Times New Roman"/>
                <w:sz w:val="20"/>
                <w:lang w:val="uk-UA" w:eastAsia="ar-SA"/>
              </w:rPr>
              <w:t>Інвентарний / номенклатурний</w:t>
            </w:r>
          </w:p>
          <w:p w:rsidR="000E6F95" w:rsidRPr="000E6F95" w:rsidRDefault="000E6F95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0"/>
                <w:lang w:val="uk-UA" w:eastAsia="ar-SA"/>
              </w:rPr>
            </w:pPr>
            <w:r w:rsidRPr="000E6F95">
              <w:rPr>
                <w:rFonts w:eastAsia="Calibri" w:cs="Times New Roman"/>
                <w:sz w:val="20"/>
                <w:lang w:val="uk-UA" w:eastAsia="ar-SA"/>
              </w:rPr>
              <w:t>номер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0"/>
                <w:lang w:val="uk-UA" w:eastAsia="ar-SA"/>
              </w:rPr>
            </w:pPr>
            <w:r w:rsidRPr="000E6F95">
              <w:rPr>
                <w:rFonts w:eastAsia="Calibri" w:cs="Times New Roman"/>
                <w:sz w:val="20"/>
                <w:lang w:val="uk-UA" w:eastAsia="ar-SA"/>
              </w:rPr>
              <w:t>Дата придбання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0"/>
                <w:lang w:val="uk-UA" w:eastAsia="ar-SA"/>
              </w:rPr>
            </w:pPr>
            <w:r w:rsidRPr="000E6F95">
              <w:rPr>
                <w:rFonts w:eastAsia="Calibri" w:cs="Times New Roman"/>
                <w:sz w:val="20"/>
                <w:lang w:val="uk-UA" w:eastAsia="ar-SA"/>
              </w:rPr>
              <w:t>Первісна</w:t>
            </w:r>
          </w:p>
          <w:p w:rsidR="000E6F95" w:rsidRPr="000E6F95" w:rsidRDefault="000E6F95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0"/>
                <w:lang w:val="uk-UA" w:eastAsia="ar-SA"/>
              </w:rPr>
            </w:pPr>
            <w:r w:rsidRPr="000E6F95">
              <w:rPr>
                <w:rFonts w:eastAsia="Calibri" w:cs="Times New Roman"/>
                <w:sz w:val="20"/>
                <w:lang w:val="uk-UA" w:eastAsia="ar-SA"/>
              </w:rPr>
              <w:t>вартість, грн.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0"/>
                <w:lang w:val="uk-UA" w:eastAsia="ar-SA"/>
              </w:rPr>
            </w:pPr>
            <w:r w:rsidRPr="000E6F95">
              <w:rPr>
                <w:rFonts w:eastAsia="Calibri" w:cs="Times New Roman"/>
                <w:sz w:val="20"/>
                <w:lang w:val="uk-UA" w:eastAsia="ar-SA"/>
              </w:rPr>
              <w:t>Знос,           грн.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suppressAutoHyphens/>
              <w:spacing w:after="0"/>
              <w:jc w:val="center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0"/>
                <w:lang w:val="uk-UA" w:eastAsia="ar-SA"/>
              </w:rPr>
              <w:t>Залишкова вартість, грн.</w:t>
            </w:r>
          </w:p>
        </w:tc>
      </w:tr>
      <w:tr w:rsidR="000E6F95" w:rsidRPr="000E6F95" w:rsidTr="0090296B"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tabs>
                <w:tab w:val="left" w:pos="7305"/>
              </w:tabs>
              <w:suppressAutoHyphens/>
              <w:snapToGrid w:val="0"/>
              <w:spacing w:before="60" w:after="60" w:line="276" w:lineRule="auto"/>
              <w:jc w:val="center"/>
              <w:rPr>
                <w:rFonts w:eastAsia="Calibri" w:cs="Times New Roman"/>
                <w:sz w:val="20"/>
                <w:lang w:val="uk-UA" w:eastAsia="ar-SA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tabs>
                <w:tab w:val="left" w:pos="7305"/>
              </w:tabs>
              <w:suppressAutoHyphens/>
              <w:spacing w:before="60" w:after="60" w:line="276" w:lineRule="auto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0E6F95">
              <w:rPr>
                <w:rFonts w:eastAsia="Calibri" w:cs="Times New Roman"/>
                <w:sz w:val="24"/>
                <w:szCs w:val="24"/>
                <w:lang w:val="uk-UA" w:eastAsia="ar-SA"/>
              </w:rPr>
              <w:t xml:space="preserve">Електричний скутер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tabs>
                <w:tab w:val="left" w:pos="7305"/>
              </w:tabs>
              <w:suppressAutoHyphens/>
              <w:spacing w:before="60" w:after="60" w:line="276" w:lineRule="auto"/>
              <w:jc w:val="center"/>
              <w:rPr>
                <w:rFonts w:eastAsia="Calibri" w:cs="Times New Roman"/>
                <w:sz w:val="24"/>
                <w:szCs w:val="24"/>
                <w:lang w:val="en-US" w:eastAsia="ar-SA"/>
              </w:rPr>
            </w:pPr>
            <w:r w:rsidRPr="000E6F95">
              <w:rPr>
                <w:rFonts w:eastAsia="Calibri" w:cs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tabs>
                <w:tab w:val="left" w:pos="7305"/>
              </w:tabs>
              <w:suppressAutoHyphens/>
              <w:spacing w:before="60" w:after="60" w:line="276" w:lineRule="auto"/>
              <w:jc w:val="center"/>
              <w:rPr>
                <w:rFonts w:eastAsia="Calibri" w:cs="Times New Roman"/>
                <w:sz w:val="24"/>
                <w:szCs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szCs w:val="24"/>
                <w:lang w:val="en-US" w:eastAsia="ar-SA"/>
              </w:rPr>
              <w:t>101540</w:t>
            </w:r>
            <w:r w:rsidRPr="000E6F95">
              <w:rPr>
                <w:rFonts w:eastAsia="Calibri" w:cs="Times New Roman"/>
                <w:sz w:val="24"/>
                <w:szCs w:val="24"/>
                <w:lang w:val="uk-UA" w:eastAsia="ar-SA"/>
              </w:rPr>
              <w:t>114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tabs>
                <w:tab w:val="left" w:pos="7305"/>
              </w:tabs>
              <w:suppressAutoHyphens/>
              <w:spacing w:before="60" w:after="60" w:line="276" w:lineRule="auto"/>
              <w:jc w:val="center"/>
              <w:rPr>
                <w:rFonts w:eastAsia="Calibri" w:cs="Times New Roman"/>
                <w:sz w:val="24"/>
                <w:szCs w:val="24"/>
                <w:lang w:val="en-US" w:eastAsia="ar-SA"/>
              </w:rPr>
            </w:pPr>
            <w:r w:rsidRPr="000E6F95">
              <w:rPr>
                <w:rFonts w:eastAsia="Calibri" w:cs="Times New Roman"/>
                <w:sz w:val="24"/>
                <w:szCs w:val="24"/>
                <w:lang w:val="en-US" w:eastAsia="ar-SA"/>
              </w:rPr>
              <w:t>2024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tabs>
                <w:tab w:val="left" w:pos="7305"/>
              </w:tabs>
              <w:suppressAutoHyphens/>
              <w:spacing w:before="60" w:after="60" w:line="276" w:lineRule="auto"/>
              <w:jc w:val="center"/>
              <w:rPr>
                <w:rFonts w:eastAsia="Calibri" w:cs="Times New Roman"/>
                <w:sz w:val="24"/>
                <w:szCs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szCs w:val="24"/>
                <w:lang w:val="en-US" w:eastAsia="ar-SA"/>
              </w:rPr>
              <w:t>46576,9</w:t>
            </w:r>
            <w:r w:rsidRPr="000E6F95">
              <w:rPr>
                <w:rFonts w:eastAsia="Calibri" w:cs="Times New Roman"/>
                <w:sz w:val="24"/>
                <w:szCs w:val="24"/>
                <w:lang w:val="uk-UA" w:eastAsia="ar-SA"/>
              </w:rPr>
              <w:t>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tabs>
                <w:tab w:val="left" w:pos="7305"/>
              </w:tabs>
              <w:suppressAutoHyphens/>
              <w:spacing w:before="60" w:after="60" w:line="276" w:lineRule="auto"/>
              <w:jc w:val="center"/>
              <w:rPr>
                <w:rFonts w:eastAsia="Calibri" w:cs="Times New Roman"/>
                <w:sz w:val="24"/>
                <w:szCs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6F95" w:rsidRPr="000E6F95" w:rsidRDefault="000E6F95" w:rsidP="000E6F95">
            <w:pPr>
              <w:tabs>
                <w:tab w:val="left" w:pos="7305"/>
              </w:tabs>
              <w:suppressAutoHyphens/>
              <w:spacing w:before="60" w:after="60" w:line="276" w:lineRule="auto"/>
              <w:jc w:val="center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szCs w:val="24"/>
                <w:lang w:val="uk-UA" w:eastAsia="ar-SA"/>
              </w:rPr>
              <w:t>46576,98</w:t>
            </w:r>
          </w:p>
        </w:tc>
      </w:tr>
    </w:tbl>
    <w:p w:rsidR="000E6F95" w:rsidRPr="000E6F95" w:rsidRDefault="000E6F95" w:rsidP="000E6F95">
      <w:pPr>
        <w:suppressAutoHyphens/>
        <w:spacing w:after="0"/>
        <w:ind w:left="2832" w:firstLine="708"/>
        <w:jc w:val="both"/>
        <w:rPr>
          <w:rFonts w:eastAsia="Calibri" w:cs="Times New Roman"/>
          <w:sz w:val="18"/>
          <w:szCs w:val="18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для транспортних засобів (наземних, водних, повітряних) зазначається: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реєстраційний номер 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_________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марка ______________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_______________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модель ______________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______________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номер шасі ___________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 xml:space="preserve">____________ 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рік випуску ___________</w:t>
      </w:r>
      <w:r w:rsidRPr="000E6F95">
        <w:rPr>
          <w:rFonts w:eastAsia="Calibri" w:cs="Times New Roman"/>
          <w:sz w:val="24"/>
          <w:u w:val="single"/>
          <w:lang w:val="uk-UA" w:eastAsia="ar-SA"/>
        </w:rPr>
        <w:t>-------</w:t>
      </w:r>
      <w:r w:rsidRPr="000E6F95">
        <w:rPr>
          <w:rFonts w:eastAsia="Calibri" w:cs="Times New Roman"/>
          <w:sz w:val="24"/>
          <w:lang w:val="uk-UA" w:eastAsia="ar-SA"/>
        </w:rPr>
        <w:t>____________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вартість основних фондів: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первісна (балансова) вартість</w:t>
      </w:r>
      <w:r w:rsidRPr="000E6F95">
        <w:rPr>
          <w:rFonts w:eastAsia="Calibri" w:cs="Times New Roman"/>
          <w:b/>
          <w:sz w:val="24"/>
          <w:lang w:val="uk-UA" w:eastAsia="ar-SA"/>
        </w:rPr>
        <w:t>: 46 576,98 грн</w:t>
      </w:r>
      <w:r w:rsidRPr="000E6F95">
        <w:rPr>
          <w:rFonts w:eastAsia="Calibri" w:cs="Times New Roman"/>
          <w:sz w:val="24"/>
          <w:lang w:val="uk-UA" w:eastAsia="ar-SA"/>
        </w:rPr>
        <w:t>.;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 xml:space="preserve">залишкова вартість – </w:t>
      </w:r>
      <w:r w:rsidRPr="000E6F95">
        <w:rPr>
          <w:rFonts w:eastAsia="Calibri" w:cs="Times New Roman"/>
          <w:b/>
          <w:sz w:val="24"/>
          <w:lang w:val="uk-UA" w:eastAsia="ar-SA"/>
        </w:rPr>
        <w:t>46 576,98 грн</w:t>
      </w:r>
      <w:r w:rsidRPr="000E6F95">
        <w:rPr>
          <w:rFonts w:eastAsia="Calibri" w:cs="Times New Roman"/>
          <w:sz w:val="24"/>
          <w:lang w:val="uk-UA" w:eastAsia="ar-SA"/>
        </w:rPr>
        <w:t xml:space="preserve">.;  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 xml:space="preserve">знос 0,00 грн.   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u w:val="single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 xml:space="preserve">4. Інші відомості: </w:t>
      </w:r>
      <w:r w:rsidRPr="000E6F95">
        <w:rPr>
          <w:rFonts w:eastAsia="Calibri" w:cs="Times New Roman"/>
          <w:sz w:val="24"/>
          <w:u w:val="single"/>
          <w:lang w:val="uk-UA" w:eastAsia="ar-SA"/>
        </w:rPr>
        <w:t>__________________________________________________________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 xml:space="preserve">5. Пропозиції комісії: </w:t>
      </w:r>
      <w:r w:rsidRPr="000E6F95">
        <w:rPr>
          <w:rFonts w:eastAsia="Calibri" w:cs="Times New Roman"/>
          <w:b/>
          <w:sz w:val="24"/>
          <w:lang w:val="uk-UA" w:eastAsia="ar-SA"/>
        </w:rPr>
        <w:t>безкоштовно передати інше окреме індивідуально визначене майно з сфери управління Міністерства соціальної політики України у комунальну власність Глухівської міської ради</w:t>
      </w:r>
      <w:r w:rsidRPr="000E6F95">
        <w:rPr>
          <w:rFonts w:eastAsia="Calibri" w:cs="Times New Roman"/>
          <w:sz w:val="24"/>
          <w:lang w:val="uk-UA" w:eastAsia="ar-SA"/>
        </w:rPr>
        <w:t xml:space="preserve"> </w:t>
      </w:r>
      <w:r w:rsidRPr="000E6F95">
        <w:rPr>
          <w:rFonts w:eastAsia="Calibri" w:cs="Times New Roman"/>
          <w:b/>
          <w:bCs/>
          <w:sz w:val="24"/>
          <w:lang w:val="uk-UA" w:eastAsia="ar-SA"/>
        </w:rPr>
        <w:t>Сумської області</w:t>
      </w:r>
      <w:r w:rsidRPr="000E6F95">
        <w:rPr>
          <w:rFonts w:eastAsia="Calibri" w:cs="Times New Roman"/>
          <w:b/>
          <w:bCs/>
          <w:sz w:val="24"/>
          <w:szCs w:val="24"/>
          <w:lang w:val="uk-UA" w:eastAsia="ar-SA"/>
        </w:rPr>
        <w:t>.</w:t>
      </w:r>
      <w:r w:rsidRPr="000E6F95">
        <w:rPr>
          <w:rFonts w:eastAsia="Calibri" w:cs="Times New Roman"/>
          <w:b/>
          <w:bCs/>
          <w:sz w:val="24"/>
          <w:lang w:val="uk-UA" w:eastAsia="ar-SA"/>
        </w:rPr>
        <w:t xml:space="preserve"> 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b/>
          <w:sz w:val="16"/>
          <w:szCs w:val="16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 xml:space="preserve">6. Разом з об'єктом передається технічна документація: </w:t>
      </w:r>
      <w:r w:rsidRPr="000E6F95">
        <w:rPr>
          <w:rFonts w:eastAsia="Calibri" w:cs="Times New Roman"/>
          <w:b/>
          <w:sz w:val="24"/>
          <w:lang w:val="uk-UA" w:eastAsia="ar-SA"/>
        </w:rPr>
        <w:t>інструкція з експлуатації електроскутера, сертифікат системи управління якістю, сертифікат системи управління охорони та безпеки праці, сертифікат системи екологічного управління, сертифікат походження.</w:t>
      </w:r>
    </w:p>
    <w:p w:rsidR="000E6F95" w:rsidRPr="000E6F95" w:rsidRDefault="000E6F95" w:rsidP="000E6F95">
      <w:pPr>
        <w:spacing w:after="0"/>
        <w:jc w:val="both"/>
        <w:rPr>
          <w:rFonts w:eastAsia="Calibri" w:cs="Times New Roman"/>
          <w:sz w:val="16"/>
          <w:szCs w:val="16"/>
          <w:lang w:val="uk-UA"/>
        </w:rPr>
      </w:pPr>
    </w:p>
    <w:p w:rsidR="000E6F95" w:rsidRPr="000E6F95" w:rsidRDefault="000E6F95" w:rsidP="000E6F95">
      <w:pPr>
        <w:spacing w:after="0"/>
        <w:jc w:val="both"/>
        <w:rPr>
          <w:rFonts w:eastAsia="Calibri" w:cs="Times New Roman"/>
          <w:b/>
          <w:sz w:val="24"/>
          <w:lang w:val="uk-UA"/>
        </w:rPr>
      </w:pPr>
      <w:r w:rsidRPr="000E6F95">
        <w:rPr>
          <w:rFonts w:eastAsia="Calibri" w:cs="Times New Roman"/>
          <w:sz w:val="24"/>
          <w:lang w:val="uk-UA"/>
        </w:rPr>
        <w:t xml:space="preserve">7. До акта приймання-передачі додається </w:t>
      </w:r>
      <w:r w:rsidRPr="000E6F95">
        <w:rPr>
          <w:rFonts w:eastAsia="Calibri" w:cs="Times New Roman"/>
          <w:b/>
          <w:sz w:val="24"/>
          <w:lang w:val="uk-UA"/>
        </w:rPr>
        <w:t>не додається</w:t>
      </w:r>
    </w:p>
    <w:p w:rsidR="000E6F95" w:rsidRPr="000E6F95" w:rsidRDefault="000E6F95" w:rsidP="000E6F95">
      <w:pPr>
        <w:spacing w:after="0"/>
        <w:jc w:val="both"/>
        <w:rPr>
          <w:rFonts w:eastAsia="Calibri" w:cs="Times New Roman"/>
          <w:sz w:val="16"/>
          <w:szCs w:val="16"/>
          <w:lang w:val="uk-U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16"/>
          <w:szCs w:val="16"/>
          <w:lang w:val="uk-UA" w:eastAsia="ar-SA"/>
        </w:rPr>
      </w:pPr>
    </w:p>
    <w:tbl>
      <w:tblPr>
        <w:tblW w:w="9917" w:type="dxa"/>
        <w:tblLayout w:type="fixed"/>
        <w:tblLook w:val="0000" w:firstRow="0" w:lastRow="0" w:firstColumn="0" w:lastColumn="0" w:noHBand="0" w:noVBand="0"/>
      </w:tblPr>
      <w:tblGrid>
        <w:gridCol w:w="2235"/>
        <w:gridCol w:w="4376"/>
        <w:gridCol w:w="3306"/>
      </w:tblGrid>
      <w:tr w:rsidR="000E6F95" w:rsidRPr="000E6F95" w:rsidTr="0090296B">
        <w:tc>
          <w:tcPr>
            <w:tcW w:w="2235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after="240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>Голова комісії:</w:t>
            </w:r>
          </w:p>
        </w:tc>
        <w:tc>
          <w:tcPr>
            <w:tcW w:w="4376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after="240"/>
              <w:jc w:val="center"/>
              <w:rPr>
                <w:rFonts w:eastAsia="Calibri" w:cs="Times New Roman"/>
                <w:sz w:val="24"/>
                <w:szCs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>________________</w:t>
            </w:r>
          </w:p>
        </w:tc>
        <w:tc>
          <w:tcPr>
            <w:tcW w:w="3306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after="240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Times New Roman" w:cs="Times New Roman"/>
                <w:sz w:val="24"/>
                <w:szCs w:val="24"/>
                <w:lang w:val="uk-UA" w:eastAsia="ru-RU"/>
              </w:rPr>
              <w:t>Маріанна ВАСИЛЬЄВА</w:t>
            </w:r>
          </w:p>
        </w:tc>
      </w:tr>
      <w:tr w:rsidR="000E6F95" w:rsidRPr="000E6F95" w:rsidTr="0090296B">
        <w:tc>
          <w:tcPr>
            <w:tcW w:w="2235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before="120" w:after="240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 xml:space="preserve">Члени комісії:    </w:t>
            </w:r>
          </w:p>
        </w:tc>
        <w:tc>
          <w:tcPr>
            <w:tcW w:w="4376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before="120" w:after="240"/>
              <w:jc w:val="center"/>
              <w:rPr>
                <w:rFonts w:eastAsia="Calibri" w:cs="Times New Roman"/>
                <w:sz w:val="24"/>
                <w:szCs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>________________</w:t>
            </w:r>
          </w:p>
        </w:tc>
        <w:tc>
          <w:tcPr>
            <w:tcW w:w="3306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before="180" w:after="240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Times New Roman" w:cs="Times New Roman"/>
                <w:sz w:val="24"/>
                <w:szCs w:val="24"/>
                <w:lang w:val="uk-UA" w:eastAsia="ru-RU"/>
              </w:rPr>
              <w:t>Анна АХТИРКО</w:t>
            </w:r>
          </w:p>
        </w:tc>
      </w:tr>
      <w:tr w:rsidR="000E6F95" w:rsidRPr="000E6F95" w:rsidTr="0090296B">
        <w:tc>
          <w:tcPr>
            <w:tcW w:w="2235" w:type="dxa"/>
            <w:shd w:val="clear" w:color="auto" w:fill="auto"/>
          </w:tcPr>
          <w:p w:rsidR="000E6F95" w:rsidRPr="000E6F95" w:rsidRDefault="000E6F95" w:rsidP="000E6F95">
            <w:pPr>
              <w:suppressAutoHyphens/>
              <w:snapToGrid w:val="0"/>
              <w:spacing w:before="180" w:after="240"/>
              <w:jc w:val="right"/>
              <w:rPr>
                <w:rFonts w:eastAsia="Calibri" w:cs="Times New Roman"/>
                <w:sz w:val="24"/>
                <w:lang w:val="uk-UA" w:eastAsia="ar-SA"/>
              </w:rPr>
            </w:pPr>
          </w:p>
        </w:tc>
        <w:tc>
          <w:tcPr>
            <w:tcW w:w="4376" w:type="dxa"/>
            <w:shd w:val="clear" w:color="auto" w:fill="auto"/>
            <w:vAlign w:val="bottom"/>
          </w:tcPr>
          <w:p w:rsidR="000E6F95" w:rsidRPr="000E6F95" w:rsidRDefault="000E6F95" w:rsidP="000E6F95">
            <w:pPr>
              <w:suppressAutoHyphens/>
              <w:spacing w:before="180" w:after="240"/>
              <w:jc w:val="center"/>
              <w:rPr>
                <w:rFonts w:eastAsia="Calibri" w:cs="Times New Roman"/>
                <w:sz w:val="24"/>
                <w:szCs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>________________</w:t>
            </w:r>
          </w:p>
        </w:tc>
        <w:tc>
          <w:tcPr>
            <w:tcW w:w="3306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before="180" w:after="240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Сергій БОРИСЕНКО</w:t>
            </w:r>
          </w:p>
        </w:tc>
      </w:tr>
      <w:tr w:rsidR="000E6F95" w:rsidRPr="000E6F95" w:rsidTr="0090296B">
        <w:tc>
          <w:tcPr>
            <w:tcW w:w="2235" w:type="dxa"/>
            <w:shd w:val="clear" w:color="auto" w:fill="auto"/>
          </w:tcPr>
          <w:p w:rsidR="000E6F95" w:rsidRPr="000E6F95" w:rsidRDefault="000E6F95" w:rsidP="000E6F95">
            <w:pPr>
              <w:suppressAutoHyphens/>
              <w:snapToGrid w:val="0"/>
              <w:spacing w:before="180" w:after="240"/>
              <w:jc w:val="right"/>
              <w:rPr>
                <w:rFonts w:eastAsia="Calibri" w:cs="Times New Roman"/>
                <w:sz w:val="24"/>
                <w:lang w:val="uk-UA" w:eastAsia="ar-SA"/>
              </w:rPr>
            </w:pPr>
          </w:p>
        </w:tc>
        <w:tc>
          <w:tcPr>
            <w:tcW w:w="4376" w:type="dxa"/>
            <w:shd w:val="clear" w:color="auto" w:fill="auto"/>
            <w:vAlign w:val="bottom"/>
          </w:tcPr>
          <w:p w:rsidR="000E6F95" w:rsidRPr="000E6F95" w:rsidRDefault="000E6F95" w:rsidP="000E6F95">
            <w:pPr>
              <w:suppressAutoHyphens/>
              <w:spacing w:before="180" w:after="240"/>
              <w:jc w:val="center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>________________</w:t>
            </w:r>
          </w:p>
        </w:tc>
        <w:tc>
          <w:tcPr>
            <w:tcW w:w="3306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before="180" w:after="240"/>
              <w:rPr>
                <w:rFonts w:eastAsia="Calibri" w:cs="Times New Roman"/>
                <w:sz w:val="24"/>
                <w:szCs w:val="24"/>
                <w:lang w:val="uk-UA" w:eastAsia="ar-SA"/>
              </w:rPr>
            </w:pPr>
            <w:r w:rsidRPr="000E6F95">
              <w:rPr>
                <w:rFonts w:eastAsia="Times New Roman" w:cs="Times New Roman"/>
                <w:sz w:val="24"/>
                <w:szCs w:val="24"/>
                <w:lang w:val="uk-UA" w:eastAsia="ru-RU"/>
              </w:rPr>
              <w:t>Наталія МАРШАЛОК</w:t>
            </w:r>
          </w:p>
        </w:tc>
      </w:tr>
      <w:tr w:rsidR="000E6F95" w:rsidRPr="000E6F95" w:rsidTr="0090296B">
        <w:tc>
          <w:tcPr>
            <w:tcW w:w="2235" w:type="dxa"/>
            <w:shd w:val="clear" w:color="auto" w:fill="auto"/>
          </w:tcPr>
          <w:p w:rsidR="000E6F95" w:rsidRPr="000E6F95" w:rsidRDefault="000E6F95" w:rsidP="000E6F95">
            <w:pPr>
              <w:suppressAutoHyphens/>
              <w:snapToGrid w:val="0"/>
              <w:spacing w:before="180" w:after="240"/>
              <w:jc w:val="right"/>
              <w:rPr>
                <w:rFonts w:eastAsia="Calibri" w:cs="Times New Roman"/>
                <w:sz w:val="24"/>
                <w:lang w:val="uk-UA" w:eastAsia="ar-SA"/>
              </w:rPr>
            </w:pPr>
          </w:p>
        </w:tc>
        <w:tc>
          <w:tcPr>
            <w:tcW w:w="4376" w:type="dxa"/>
            <w:shd w:val="clear" w:color="auto" w:fill="auto"/>
            <w:vAlign w:val="bottom"/>
          </w:tcPr>
          <w:p w:rsidR="000E6F95" w:rsidRPr="000E6F95" w:rsidRDefault="000E6F95" w:rsidP="000E6F95">
            <w:pPr>
              <w:suppressAutoHyphens/>
              <w:spacing w:before="180" w:after="240"/>
              <w:jc w:val="center"/>
              <w:rPr>
                <w:rFonts w:eastAsia="Calibri" w:cs="Times New Roman"/>
                <w:sz w:val="24"/>
                <w:szCs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>________________</w:t>
            </w:r>
          </w:p>
        </w:tc>
        <w:tc>
          <w:tcPr>
            <w:tcW w:w="3306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before="180" w:after="240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szCs w:val="24"/>
                <w:lang w:val="uk-UA" w:eastAsia="ar-SA"/>
              </w:rPr>
              <w:t>Олександр СИВУРА</w:t>
            </w:r>
          </w:p>
        </w:tc>
      </w:tr>
      <w:tr w:rsidR="000E6F95" w:rsidRPr="000E6F95" w:rsidTr="0090296B">
        <w:tc>
          <w:tcPr>
            <w:tcW w:w="2235" w:type="dxa"/>
            <w:shd w:val="clear" w:color="auto" w:fill="auto"/>
          </w:tcPr>
          <w:p w:rsidR="000E6F95" w:rsidRPr="000E6F95" w:rsidRDefault="000E6F95" w:rsidP="000E6F95">
            <w:pPr>
              <w:suppressAutoHyphens/>
              <w:snapToGrid w:val="0"/>
              <w:spacing w:before="180" w:after="240"/>
              <w:jc w:val="right"/>
              <w:rPr>
                <w:rFonts w:eastAsia="Calibri" w:cs="Times New Roman"/>
                <w:sz w:val="24"/>
                <w:lang w:val="uk-UA" w:eastAsia="ar-SA"/>
              </w:rPr>
            </w:pPr>
          </w:p>
        </w:tc>
        <w:tc>
          <w:tcPr>
            <w:tcW w:w="4376" w:type="dxa"/>
            <w:shd w:val="clear" w:color="auto" w:fill="auto"/>
            <w:vAlign w:val="bottom"/>
          </w:tcPr>
          <w:p w:rsidR="000E6F95" w:rsidRPr="000E6F95" w:rsidRDefault="000E6F95" w:rsidP="000E6F95">
            <w:pPr>
              <w:suppressAutoHyphens/>
              <w:spacing w:before="180" w:after="240"/>
              <w:jc w:val="center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>________________</w:t>
            </w:r>
          </w:p>
        </w:tc>
        <w:tc>
          <w:tcPr>
            <w:tcW w:w="3306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before="180" w:after="240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Тамара ЯРИНА</w:t>
            </w:r>
          </w:p>
        </w:tc>
      </w:tr>
    </w:tbl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  <w:r w:rsidRPr="000E6F95">
        <w:rPr>
          <w:rFonts w:eastAsia="Calibri" w:cs="Times New Roman"/>
          <w:sz w:val="24"/>
          <w:lang w:val="uk-UA" w:eastAsia="ar-SA"/>
        </w:rPr>
        <w:t>«_____» ______________ 2025 р.</w:t>
      </w: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232"/>
        <w:gridCol w:w="1216"/>
        <w:gridCol w:w="4299"/>
      </w:tblGrid>
      <w:tr w:rsidR="000E6F95" w:rsidRPr="000E6F95" w:rsidTr="0090296B">
        <w:tc>
          <w:tcPr>
            <w:tcW w:w="4232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after="0"/>
              <w:jc w:val="both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 xml:space="preserve">Передав: </w:t>
            </w:r>
          </w:p>
        </w:tc>
        <w:tc>
          <w:tcPr>
            <w:tcW w:w="1216" w:type="dxa"/>
            <w:shd w:val="clear" w:color="auto" w:fill="auto"/>
          </w:tcPr>
          <w:p w:rsidR="000E6F95" w:rsidRPr="000E6F95" w:rsidRDefault="000E6F95" w:rsidP="000E6F95">
            <w:pPr>
              <w:suppressAutoHyphens/>
              <w:snapToGrid w:val="0"/>
              <w:spacing w:after="0"/>
              <w:jc w:val="both"/>
              <w:rPr>
                <w:rFonts w:eastAsia="Calibri" w:cs="Times New Roman"/>
                <w:sz w:val="24"/>
                <w:lang w:val="uk-UA" w:eastAsia="ar-SA"/>
              </w:rPr>
            </w:pPr>
          </w:p>
        </w:tc>
        <w:tc>
          <w:tcPr>
            <w:tcW w:w="4299" w:type="dxa"/>
            <w:shd w:val="clear" w:color="auto" w:fill="auto"/>
          </w:tcPr>
          <w:p w:rsidR="000E6F95" w:rsidRPr="000E6F95" w:rsidRDefault="000E6F95" w:rsidP="000E6F95">
            <w:pPr>
              <w:suppressAutoHyphens/>
              <w:snapToGrid w:val="0"/>
              <w:spacing w:after="0"/>
              <w:jc w:val="both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>Прийняв:</w:t>
            </w:r>
          </w:p>
          <w:p w:rsidR="000E6F95" w:rsidRPr="000E6F95" w:rsidRDefault="000E6F95" w:rsidP="000E6F95">
            <w:pPr>
              <w:suppressAutoHyphens/>
              <w:snapToGrid w:val="0"/>
              <w:spacing w:after="0"/>
              <w:jc w:val="both"/>
              <w:rPr>
                <w:rFonts w:eastAsia="Calibri" w:cs="Times New Roman"/>
                <w:sz w:val="24"/>
                <w:lang w:val="uk-UA" w:eastAsia="ar-SA"/>
              </w:rPr>
            </w:pPr>
          </w:p>
        </w:tc>
      </w:tr>
      <w:tr w:rsidR="000E6F95" w:rsidRPr="000E6F95" w:rsidTr="0090296B">
        <w:tc>
          <w:tcPr>
            <w:tcW w:w="4232" w:type="dxa"/>
            <w:shd w:val="clear" w:color="auto" w:fill="auto"/>
          </w:tcPr>
          <w:p w:rsidR="000E6F95" w:rsidRPr="000E6F95" w:rsidRDefault="000E6F95" w:rsidP="000E6F95">
            <w:pPr>
              <w:suppressAutoHyphens/>
              <w:spacing w:after="0" w:line="100" w:lineRule="atLeast"/>
              <w:jc w:val="both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szCs w:val="24"/>
                <w:lang w:val="uk-UA" w:eastAsia="ar-SA"/>
              </w:rPr>
              <w:t>Начальник Управління публічних закупівель та адміністративного забезпечення Міністерства соціальної політики України</w:t>
            </w:r>
          </w:p>
        </w:tc>
        <w:tc>
          <w:tcPr>
            <w:tcW w:w="1216" w:type="dxa"/>
            <w:shd w:val="clear" w:color="auto" w:fill="auto"/>
          </w:tcPr>
          <w:p w:rsidR="000E6F95" w:rsidRPr="000E6F95" w:rsidRDefault="000E6F95" w:rsidP="000E6F95">
            <w:pPr>
              <w:suppressAutoHyphens/>
              <w:snapToGrid w:val="0"/>
              <w:spacing w:after="0"/>
              <w:jc w:val="both"/>
              <w:rPr>
                <w:rFonts w:eastAsia="Calibri" w:cs="Times New Roman"/>
                <w:sz w:val="24"/>
                <w:lang w:val="uk-UA" w:eastAsia="ar-SA"/>
              </w:rPr>
            </w:pPr>
          </w:p>
        </w:tc>
        <w:tc>
          <w:tcPr>
            <w:tcW w:w="4299" w:type="dxa"/>
            <w:shd w:val="clear" w:color="auto" w:fill="auto"/>
          </w:tcPr>
          <w:p w:rsidR="000E6F95" w:rsidRPr="000E6F95" w:rsidRDefault="000E6F95" w:rsidP="000E6F95">
            <w:pPr>
              <w:suppressAutoHyphens/>
              <w:snapToGrid w:val="0"/>
              <w:spacing w:after="0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Директор Комунальної установи «Центр надання соціальних послуг» Глухівської міської ради</w:t>
            </w:r>
          </w:p>
        </w:tc>
      </w:tr>
      <w:tr w:rsidR="000E6F95" w:rsidRPr="000E6F95" w:rsidTr="0090296B">
        <w:tc>
          <w:tcPr>
            <w:tcW w:w="4232" w:type="dxa"/>
            <w:shd w:val="clear" w:color="auto" w:fill="auto"/>
          </w:tcPr>
          <w:p w:rsidR="000E6F95" w:rsidRPr="000E6F95" w:rsidRDefault="000E6F95" w:rsidP="000E6F95">
            <w:pPr>
              <w:suppressAutoHyphens/>
              <w:snapToGrid w:val="0"/>
              <w:spacing w:after="0"/>
              <w:jc w:val="right"/>
              <w:rPr>
                <w:rFonts w:eastAsia="Calibri" w:cs="Times New Roman"/>
                <w:sz w:val="24"/>
                <w:lang w:val="uk-UA" w:eastAsia="ar-SA"/>
              </w:rPr>
            </w:pPr>
          </w:p>
          <w:p w:rsidR="000E6F95" w:rsidRPr="000E6F95" w:rsidRDefault="000E6F95" w:rsidP="000E6F95">
            <w:pPr>
              <w:suppressAutoHyphens/>
              <w:spacing w:after="0"/>
              <w:jc w:val="right"/>
              <w:rPr>
                <w:rFonts w:eastAsia="Calibri" w:cs="Times New Roman"/>
                <w:sz w:val="24"/>
                <w:lang w:val="uk-UA" w:eastAsia="ar-SA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 xml:space="preserve">Олександр СИВУРА </w:t>
            </w:r>
          </w:p>
        </w:tc>
        <w:tc>
          <w:tcPr>
            <w:tcW w:w="1216" w:type="dxa"/>
            <w:shd w:val="clear" w:color="auto" w:fill="auto"/>
          </w:tcPr>
          <w:p w:rsidR="000E6F95" w:rsidRPr="000E6F95" w:rsidRDefault="000E6F95" w:rsidP="000E6F95">
            <w:pPr>
              <w:suppressAutoHyphens/>
              <w:snapToGrid w:val="0"/>
              <w:spacing w:after="0"/>
              <w:jc w:val="both"/>
              <w:rPr>
                <w:rFonts w:eastAsia="Calibri" w:cs="Times New Roman"/>
                <w:sz w:val="24"/>
                <w:lang w:val="uk-UA" w:eastAsia="ar-SA"/>
              </w:rPr>
            </w:pPr>
          </w:p>
        </w:tc>
        <w:tc>
          <w:tcPr>
            <w:tcW w:w="4299" w:type="dxa"/>
            <w:shd w:val="clear" w:color="auto" w:fill="auto"/>
          </w:tcPr>
          <w:p w:rsidR="000E6F95" w:rsidRPr="000E6F95" w:rsidRDefault="000E6F95" w:rsidP="000E6F95">
            <w:pPr>
              <w:suppressAutoHyphens/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val="uk-UA" w:eastAsia="ar-SA"/>
              </w:rPr>
            </w:pPr>
          </w:p>
          <w:p w:rsidR="000E6F95" w:rsidRPr="000E6F95" w:rsidRDefault="000E6F95" w:rsidP="000E6F95">
            <w:pPr>
              <w:suppressAutoHyphens/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0E6F95">
              <w:rPr>
                <w:rFonts w:eastAsia="Calibri" w:cs="Times New Roman"/>
                <w:sz w:val="24"/>
                <w:lang w:val="uk-UA" w:eastAsia="ar-SA"/>
              </w:rPr>
              <w:t xml:space="preserve">                       </w:t>
            </w:r>
            <w:r w:rsidRPr="000E6F95">
              <w:rPr>
                <w:rFonts w:eastAsia="Times New Roman" w:cs="Times New Roman"/>
                <w:sz w:val="24"/>
                <w:szCs w:val="24"/>
                <w:lang w:val="uk-UA" w:eastAsia="ru-RU"/>
              </w:rPr>
              <w:t>Тамара ЯРИНА</w:t>
            </w:r>
          </w:p>
          <w:p w:rsidR="000E6F95" w:rsidRPr="000E6F95" w:rsidRDefault="000E6F95" w:rsidP="000E6F95">
            <w:pPr>
              <w:suppressAutoHyphens/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0E6F95" w:rsidRPr="000E6F95" w:rsidRDefault="000E6F95" w:rsidP="000E6F95">
            <w:pPr>
              <w:suppressAutoHyphens/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0E6F95" w:rsidRPr="000E6F95" w:rsidRDefault="000E6F95" w:rsidP="000E6F95">
            <w:pPr>
              <w:suppressAutoHyphens/>
              <w:spacing w:after="0"/>
              <w:jc w:val="both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0E6F95" w:rsidRPr="000E6F95" w:rsidRDefault="000E6F95" w:rsidP="000E6F95">
            <w:pPr>
              <w:suppressAutoHyphens/>
              <w:spacing w:after="0"/>
              <w:jc w:val="both"/>
              <w:rPr>
                <w:rFonts w:eastAsia="Calibri" w:cs="Times New Roman"/>
                <w:sz w:val="24"/>
                <w:lang w:val="uk-UA" w:eastAsia="ar-SA"/>
              </w:rPr>
            </w:pPr>
          </w:p>
        </w:tc>
      </w:tr>
    </w:tbl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sz w:val="24"/>
          <w:lang w:val="uk-UA" w:eastAsia="ar-SA"/>
        </w:rPr>
      </w:pPr>
    </w:p>
    <w:p w:rsidR="000E6F95" w:rsidRPr="000E6F95" w:rsidRDefault="000E6F95" w:rsidP="000E6F95">
      <w:pPr>
        <w:suppressAutoHyphens/>
        <w:spacing w:after="0"/>
        <w:jc w:val="both"/>
        <w:rPr>
          <w:rFonts w:eastAsia="Calibri" w:cs="Times New Roman"/>
          <w:b/>
          <w:sz w:val="24"/>
          <w:lang w:val="uk-UA" w:eastAsia="ar-SA"/>
        </w:rPr>
      </w:pPr>
      <w:r w:rsidRPr="000E6F95">
        <w:rPr>
          <w:rFonts w:eastAsia="Calibri" w:cs="Times New Roman"/>
          <w:b/>
          <w:sz w:val="24"/>
          <w:lang w:val="uk-UA" w:eastAsia="ar-SA"/>
        </w:rPr>
        <w:t>Міський голова                                                                    Надія ВАЙЛО</w:t>
      </w:r>
      <w:r w:rsidRPr="000E6F95">
        <w:rPr>
          <w:rFonts w:eastAsia="Calibri" w:cs="Times New Roman"/>
          <w:b/>
          <w:sz w:val="24"/>
          <w:lang w:val="uk-UA" w:eastAsia="ar-SA"/>
        </w:rPr>
        <w:tab/>
      </w:r>
      <w:r w:rsidRPr="000E6F95">
        <w:rPr>
          <w:rFonts w:eastAsia="Calibri" w:cs="Times New Roman"/>
          <w:b/>
          <w:sz w:val="24"/>
          <w:lang w:val="uk-UA" w:eastAsia="ar-SA"/>
        </w:rPr>
        <w:tab/>
      </w:r>
    </w:p>
    <w:p w:rsidR="000E6F95" w:rsidRP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0E6F95" w:rsidRPr="000E6F95" w:rsidRDefault="000E6F95" w:rsidP="000E6F9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0E6F95" w:rsidRPr="000E6F95" w:rsidRDefault="000E6F95" w:rsidP="000E6F95">
      <w:pPr>
        <w:pStyle w:val="a3"/>
        <w:tabs>
          <w:tab w:val="left" w:pos="851"/>
        </w:tabs>
        <w:spacing w:after="0"/>
        <w:ind w:left="1068"/>
        <w:jc w:val="both"/>
        <w:rPr>
          <w:rFonts w:eastAsia="Times New Roman" w:cs="Times New Roman"/>
          <w:bCs/>
          <w:color w:val="000000"/>
          <w:szCs w:val="28"/>
          <w:lang w:val="uk-UA" w:eastAsia="ru-RU"/>
        </w:rPr>
      </w:pPr>
    </w:p>
    <w:p w:rsidR="0073322E" w:rsidRPr="0073322E" w:rsidRDefault="0073322E" w:rsidP="0073322E">
      <w:pPr>
        <w:spacing w:after="0"/>
        <w:ind w:right="-1" w:firstLine="708"/>
        <w:jc w:val="both"/>
        <w:rPr>
          <w:rFonts w:eastAsia="Times New Roman" w:cs="Times New Roman"/>
          <w:b/>
          <w:szCs w:val="28"/>
          <w:lang w:val="uk-UA" w:eastAsia="ru-RU"/>
        </w:rPr>
      </w:pPr>
    </w:p>
    <w:p w:rsidR="0073322E" w:rsidRDefault="0073322E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p w:rsidR="00B93B2B" w:rsidRDefault="00B93B2B" w:rsidP="0073322E">
      <w:pPr>
        <w:spacing w:after="0"/>
        <w:ind w:firstLine="709"/>
        <w:jc w:val="both"/>
        <w:rPr>
          <w:szCs w:val="28"/>
          <w:lang w:val="uk-UA"/>
        </w:rPr>
      </w:pPr>
    </w:p>
    <w:p w:rsidR="00B93B2B" w:rsidRDefault="00B93B2B" w:rsidP="0073322E">
      <w:pPr>
        <w:spacing w:after="0"/>
        <w:ind w:firstLine="709"/>
        <w:jc w:val="both"/>
        <w:rPr>
          <w:szCs w:val="28"/>
          <w:lang w:val="uk-UA"/>
        </w:rPr>
      </w:pPr>
    </w:p>
    <w:p w:rsidR="000F12CB" w:rsidRDefault="000F12CB" w:rsidP="0073322E">
      <w:pPr>
        <w:spacing w:after="0"/>
        <w:ind w:firstLine="709"/>
        <w:jc w:val="both"/>
        <w:rPr>
          <w:szCs w:val="28"/>
          <w:lang w:val="uk-UA"/>
        </w:rPr>
      </w:pPr>
    </w:p>
    <w:sectPr w:rsidR="000F12CB" w:rsidSect="0073322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751547"/>
    <w:multiLevelType w:val="hybridMultilevel"/>
    <w:tmpl w:val="3C889EBC"/>
    <w:lvl w:ilvl="0" w:tplc="C36CBF1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A54A81"/>
    <w:multiLevelType w:val="hybridMultilevel"/>
    <w:tmpl w:val="008E9CB0"/>
    <w:lvl w:ilvl="0" w:tplc="7ACC75C8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  <w:b/>
        <w:color w:val="00000A"/>
        <w:sz w:val="28"/>
        <w:u w:val="none"/>
      </w:rPr>
    </w:lvl>
    <w:lvl w:ilvl="1" w:tplc="0422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" w15:restartNumberingAfterBreak="0">
    <w:nsid w:val="730E2488"/>
    <w:multiLevelType w:val="hybridMultilevel"/>
    <w:tmpl w:val="11089B8E"/>
    <w:lvl w:ilvl="0" w:tplc="BF88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22E"/>
    <w:rsid w:val="000E6F95"/>
    <w:rsid w:val="000F12CB"/>
    <w:rsid w:val="001E6FA6"/>
    <w:rsid w:val="001F1703"/>
    <w:rsid w:val="002D5EDE"/>
    <w:rsid w:val="00340DDB"/>
    <w:rsid w:val="0067702C"/>
    <w:rsid w:val="006C0B77"/>
    <w:rsid w:val="0073322E"/>
    <w:rsid w:val="007419AE"/>
    <w:rsid w:val="008242FF"/>
    <w:rsid w:val="00856768"/>
    <w:rsid w:val="00870751"/>
    <w:rsid w:val="00922C48"/>
    <w:rsid w:val="00B915B7"/>
    <w:rsid w:val="00B93B2B"/>
    <w:rsid w:val="00D5613C"/>
    <w:rsid w:val="00EA59DF"/>
    <w:rsid w:val="00EE4070"/>
    <w:rsid w:val="00F12C76"/>
    <w:rsid w:val="00F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5163A"/>
  <w15:chartTrackingRefBased/>
  <w15:docId w15:val="{6EA2E0D4-D4ED-4E18-A2E7-4D30A932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73322E"/>
  </w:style>
  <w:style w:type="paragraph" w:styleId="a3">
    <w:name w:val="List Paragraph"/>
    <w:basedOn w:val="a"/>
    <w:uiPriority w:val="34"/>
    <w:qFormat/>
    <w:rsid w:val="000E6F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0DD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40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4453</Words>
  <Characters>2539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4</cp:revision>
  <cp:lastPrinted>2025-06-10T08:23:00Z</cp:lastPrinted>
  <dcterms:created xsi:type="dcterms:W3CDTF">2025-06-12T10:18:00Z</dcterms:created>
  <dcterms:modified xsi:type="dcterms:W3CDTF">2025-06-23T11:59:00Z</dcterms:modified>
</cp:coreProperties>
</file>