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9DA76" w14:textId="77777777" w:rsidR="003154B8" w:rsidRPr="00C1376F" w:rsidRDefault="008F44BF" w:rsidP="00566E5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  </w:t>
      </w:r>
      <w:r w:rsidR="00A9602D" w:rsidRPr="00C1376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 wp14:anchorId="5E8B9C5B" wp14:editId="2CFA40CD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EA248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49B46D96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14:paraId="29DCEDA2" w14:textId="15A8552D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sz w:val="28"/>
          <w:szCs w:val="28"/>
          <w:lang w:val="uk-UA"/>
        </w:rPr>
        <w:t xml:space="preserve">СОРОК </w:t>
      </w:r>
      <w:r w:rsidR="00E62577" w:rsidRPr="00C1376F">
        <w:rPr>
          <w:rFonts w:eastAsia="Times New Roman"/>
          <w:b/>
          <w:sz w:val="28"/>
          <w:szCs w:val="28"/>
          <w:lang w:val="uk-UA"/>
        </w:rPr>
        <w:t>ДЕВ’ЯТА</w:t>
      </w:r>
      <w:r w:rsidRPr="00C1376F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14:paraId="1B952709" w14:textId="77777777" w:rsidR="009A61FE" w:rsidRPr="00C1376F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C1376F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C1376F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14:paraId="44074D2D" w14:textId="77777777" w:rsidR="009A61FE" w:rsidRPr="00C1376F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C1376F">
        <w:rPr>
          <w:rFonts w:eastAsia="Times New Roman"/>
          <w:b/>
          <w:sz w:val="32"/>
          <w:szCs w:val="32"/>
          <w:lang w:val="uk-UA"/>
        </w:rPr>
        <w:t>Р І Ш Е Н</w:t>
      </w:r>
      <w:r w:rsidRPr="00C1376F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proofErr w:type="spellStart"/>
      <w:r w:rsidRPr="00C1376F">
        <w:rPr>
          <w:rFonts w:eastAsia="Times New Roman"/>
          <w:b/>
          <w:bCs/>
          <w:sz w:val="32"/>
          <w:szCs w:val="32"/>
          <w:lang w:val="uk-UA"/>
        </w:rPr>
        <w:t>Н</w:t>
      </w:r>
      <w:proofErr w:type="spellEnd"/>
      <w:r w:rsidRPr="00C1376F">
        <w:rPr>
          <w:rFonts w:eastAsia="Times New Roman"/>
          <w:b/>
          <w:bCs/>
          <w:sz w:val="32"/>
          <w:szCs w:val="32"/>
          <w:lang w:val="uk-UA"/>
        </w:rPr>
        <w:t xml:space="preserve"> </w:t>
      </w:r>
      <w:r w:rsidRPr="00C1376F">
        <w:rPr>
          <w:rFonts w:eastAsia="Times New Roman"/>
          <w:b/>
          <w:sz w:val="32"/>
          <w:szCs w:val="32"/>
          <w:lang w:val="uk-UA"/>
        </w:rPr>
        <w:t>Я</w:t>
      </w:r>
    </w:p>
    <w:p w14:paraId="67288712" w14:textId="77777777" w:rsidR="003154B8" w:rsidRPr="00C1376F" w:rsidRDefault="003154B8" w:rsidP="00566E5A">
      <w:pPr>
        <w:widowControl w:val="0"/>
        <w:autoSpaceDE w:val="0"/>
        <w:autoSpaceDN w:val="0"/>
        <w:adjustRightInd w:val="0"/>
        <w:jc w:val="center"/>
        <w:rPr>
          <w:b/>
          <w:bCs/>
          <w:szCs w:val="32"/>
          <w:lang w:val="uk-UA"/>
        </w:rPr>
      </w:pPr>
    </w:p>
    <w:p w14:paraId="18D2A192" w14:textId="44507AEB" w:rsidR="003154B8" w:rsidRPr="00C1376F" w:rsidRDefault="0038118C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38118C">
        <w:rPr>
          <w:sz w:val="28"/>
          <w:szCs w:val="28"/>
          <w:u w:val="single"/>
          <w:lang w:val="uk-UA"/>
        </w:rPr>
        <w:t>31.07.2025</w:t>
      </w:r>
      <w:r w:rsidR="003154B8" w:rsidRPr="00C1376F">
        <w:rPr>
          <w:sz w:val="28"/>
          <w:szCs w:val="28"/>
          <w:lang w:val="uk-UA"/>
        </w:rPr>
        <w:tab/>
        <w:t>м. Глухів</w:t>
      </w:r>
      <w:r w:rsidR="003154B8" w:rsidRPr="00C1376F">
        <w:rPr>
          <w:sz w:val="28"/>
          <w:szCs w:val="28"/>
          <w:lang w:val="uk-UA"/>
        </w:rPr>
        <w:tab/>
        <w:t xml:space="preserve">№ </w:t>
      </w:r>
      <w:r w:rsidRPr="0038118C">
        <w:rPr>
          <w:sz w:val="28"/>
          <w:szCs w:val="28"/>
          <w:u w:val="single"/>
          <w:lang w:val="uk-UA"/>
        </w:rPr>
        <w:t>1056</w:t>
      </w:r>
    </w:p>
    <w:p w14:paraId="638D2452" w14:textId="77777777" w:rsidR="003154B8" w:rsidRPr="00C1376F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0A562794" w14:textId="77777777" w:rsidR="00C1376F" w:rsidRPr="00C1376F" w:rsidRDefault="00C1376F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14:paraId="38B7462A" w14:textId="77777777" w:rsidR="003154B8" w:rsidRPr="00C1376F" w:rsidRDefault="001C2F1C" w:rsidP="00C1376F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b/>
          <w:sz w:val="28"/>
          <w:szCs w:val="28"/>
          <w:lang w:val="uk-UA"/>
        </w:rPr>
        <w:t>5</w:t>
      </w:r>
      <w:r w:rsidRPr="00C1376F">
        <w:rPr>
          <w:b/>
          <w:sz w:val="28"/>
          <w:szCs w:val="28"/>
          <w:lang w:val="uk-UA"/>
        </w:rPr>
        <w:t xml:space="preserve"> рік</w:t>
      </w:r>
    </w:p>
    <w:p w14:paraId="6A0B9412" w14:textId="77777777" w:rsidR="001C2F1C" w:rsidRPr="00C1376F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747DC4DE" w14:textId="77777777" w:rsidR="00C1376F" w:rsidRPr="00C1376F" w:rsidRDefault="00C1376F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  <w:lang w:val="uk-UA"/>
        </w:rPr>
      </w:pPr>
    </w:p>
    <w:p w14:paraId="593C5612" w14:textId="54B30156" w:rsidR="003154B8" w:rsidRPr="00C1376F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ab/>
      </w:r>
      <w:r w:rsidR="001C2F1C" w:rsidRPr="00C1376F">
        <w:rPr>
          <w:sz w:val="28"/>
          <w:szCs w:val="28"/>
          <w:lang w:val="uk-UA"/>
        </w:rPr>
        <w:t xml:space="preserve">Розглянувши </w:t>
      </w:r>
      <w:r w:rsidR="0092740F" w:rsidRPr="00C1376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A96E5F" w:rsidRPr="00C1376F">
        <w:rPr>
          <w:sz w:val="28"/>
          <w:szCs w:val="28"/>
          <w:lang w:val="uk-UA"/>
        </w:rPr>
        <w:t xml:space="preserve">від </w:t>
      </w:r>
      <w:r w:rsidR="00034F55" w:rsidRPr="00C1376F">
        <w:rPr>
          <w:sz w:val="28"/>
          <w:szCs w:val="28"/>
          <w:lang w:val="uk-UA"/>
        </w:rPr>
        <w:t>24</w:t>
      </w:r>
      <w:r w:rsidR="00A96E5F" w:rsidRPr="00C1376F">
        <w:rPr>
          <w:sz w:val="28"/>
          <w:szCs w:val="28"/>
          <w:lang w:val="uk-UA"/>
        </w:rPr>
        <w:t>.0</w:t>
      </w:r>
      <w:r w:rsidR="00034F55" w:rsidRPr="00C1376F">
        <w:rPr>
          <w:sz w:val="28"/>
          <w:szCs w:val="28"/>
          <w:lang w:val="uk-UA"/>
        </w:rPr>
        <w:t>7</w:t>
      </w:r>
      <w:r w:rsidR="00A96E5F" w:rsidRPr="00C1376F">
        <w:rPr>
          <w:sz w:val="28"/>
          <w:szCs w:val="28"/>
          <w:lang w:val="uk-UA"/>
        </w:rPr>
        <w:t xml:space="preserve">.2025 </w:t>
      </w:r>
      <w:r w:rsidR="0092740F" w:rsidRPr="00C1376F">
        <w:rPr>
          <w:sz w:val="28"/>
          <w:szCs w:val="28"/>
          <w:lang w:val="uk-UA"/>
        </w:rPr>
        <w:t xml:space="preserve">№ </w:t>
      </w:r>
      <w:r w:rsidR="00A14B5B" w:rsidRPr="00C1376F">
        <w:rPr>
          <w:sz w:val="28"/>
          <w:szCs w:val="28"/>
          <w:lang w:val="uk-UA"/>
        </w:rPr>
        <w:t>209</w:t>
      </w:r>
      <w:r w:rsidR="001C2F1C" w:rsidRPr="00C1376F">
        <w:rPr>
          <w:sz w:val="28"/>
          <w:szCs w:val="28"/>
          <w:lang w:val="uk-UA"/>
        </w:rPr>
        <w:t xml:space="preserve">, </w:t>
      </w:r>
      <w:r w:rsidRPr="00C1376F">
        <w:rPr>
          <w:sz w:val="28"/>
          <w:szCs w:val="28"/>
          <w:lang w:val="uk-UA"/>
        </w:rPr>
        <w:t xml:space="preserve">з метою забезпечення безперебійного постачання питної води жителям міста Глухова у період війни, </w:t>
      </w:r>
      <w:r w:rsidR="005A5A44" w:rsidRPr="00C1376F">
        <w:rPr>
          <w:sz w:val="28"/>
          <w:szCs w:val="28"/>
          <w:lang w:val="uk-UA"/>
        </w:rPr>
        <w:t>керуючись пунктом 22</w:t>
      </w:r>
      <w:r w:rsidRPr="00C1376F">
        <w:rPr>
          <w:sz w:val="28"/>
          <w:szCs w:val="28"/>
          <w:lang w:val="uk-UA"/>
        </w:rPr>
        <w:t xml:space="preserve"> частини </w:t>
      </w:r>
      <w:r w:rsidR="005A5A44" w:rsidRPr="00C1376F">
        <w:rPr>
          <w:sz w:val="28"/>
          <w:szCs w:val="28"/>
          <w:lang w:val="uk-UA"/>
        </w:rPr>
        <w:t>першої</w:t>
      </w:r>
      <w:r w:rsidRPr="00C1376F">
        <w:rPr>
          <w:sz w:val="28"/>
          <w:szCs w:val="28"/>
          <w:lang w:val="uk-UA"/>
        </w:rPr>
        <w:t xml:space="preserve"> статті </w:t>
      </w:r>
      <w:r w:rsidR="005A5A44" w:rsidRPr="00C1376F">
        <w:rPr>
          <w:sz w:val="28"/>
          <w:szCs w:val="28"/>
          <w:lang w:val="uk-UA"/>
        </w:rPr>
        <w:t>26</w:t>
      </w:r>
      <w:r w:rsidRPr="00C1376F">
        <w:rPr>
          <w:sz w:val="28"/>
          <w:szCs w:val="28"/>
          <w:lang w:val="uk-UA"/>
        </w:rPr>
        <w:t xml:space="preserve"> та частиною </w:t>
      </w:r>
      <w:r w:rsidR="005A5A44" w:rsidRPr="00C1376F">
        <w:rPr>
          <w:sz w:val="28"/>
          <w:szCs w:val="28"/>
          <w:lang w:val="uk-UA"/>
        </w:rPr>
        <w:t>першою</w:t>
      </w:r>
      <w:r w:rsidRPr="00C1376F">
        <w:rPr>
          <w:sz w:val="28"/>
          <w:szCs w:val="28"/>
          <w:lang w:val="uk-UA"/>
        </w:rPr>
        <w:t xml:space="preserve"> статті</w:t>
      </w:r>
      <w:r w:rsidR="00495DB5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C1376F">
        <w:rPr>
          <w:b/>
          <w:sz w:val="28"/>
          <w:szCs w:val="28"/>
          <w:lang w:val="uk-UA"/>
        </w:rPr>
        <w:t>міська рада ВИРІШИЛА</w:t>
      </w:r>
      <w:r w:rsidRPr="00C1376F">
        <w:rPr>
          <w:sz w:val="28"/>
          <w:szCs w:val="28"/>
          <w:lang w:val="uk-UA"/>
        </w:rPr>
        <w:t>:</w:t>
      </w:r>
    </w:p>
    <w:p w14:paraId="7ABEE114" w14:textId="77777777" w:rsidR="00015186" w:rsidRPr="00C1376F" w:rsidRDefault="0069280E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1. </w:t>
      </w:r>
      <w:r w:rsidR="001C2F1C" w:rsidRPr="00C1376F">
        <w:rPr>
          <w:sz w:val="28"/>
          <w:szCs w:val="28"/>
          <w:lang w:val="uk-UA"/>
        </w:rPr>
        <w:t xml:space="preserve">Внести зміни </w:t>
      </w:r>
      <w:r w:rsidRPr="00C1376F">
        <w:rPr>
          <w:sz w:val="28"/>
          <w:szCs w:val="28"/>
          <w:lang w:val="uk-UA"/>
        </w:rPr>
        <w:t>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 xml:space="preserve"> рік, затвердженої рішенням </w:t>
      </w:r>
      <w:r w:rsidR="0007457E" w:rsidRPr="00C1376F">
        <w:rPr>
          <w:sz w:val="28"/>
          <w:szCs w:val="28"/>
          <w:lang w:val="uk-UA"/>
        </w:rPr>
        <w:t xml:space="preserve">Глухівської </w:t>
      </w:r>
      <w:r w:rsidRPr="00C1376F">
        <w:rPr>
          <w:sz w:val="28"/>
          <w:szCs w:val="28"/>
          <w:lang w:val="uk-UA"/>
        </w:rPr>
        <w:t>міської ради від 2</w:t>
      </w:r>
      <w:r w:rsidR="00187A29" w:rsidRPr="00C1376F">
        <w:rPr>
          <w:sz w:val="28"/>
          <w:szCs w:val="28"/>
          <w:lang w:val="uk-UA"/>
        </w:rPr>
        <w:t>8.02.2025</w:t>
      </w:r>
      <w:r w:rsidRPr="00C1376F">
        <w:rPr>
          <w:sz w:val="28"/>
          <w:szCs w:val="28"/>
          <w:lang w:val="uk-UA"/>
        </w:rPr>
        <w:t xml:space="preserve"> № </w:t>
      </w:r>
      <w:r w:rsidR="00187A29" w:rsidRPr="00C1376F">
        <w:rPr>
          <w:sz w:val="28"/>
          <w:szCs w:val="28"/>
          <w:lang w:val="uk-UA"/>
        </w:rPr>
        <w:t>971</w:t>
      </w:r>
      <w:r w:rsidRPr="00C1376F">
        <w:rPr>
          <w:sz w:val="28"/>
          <w:szCs w:val="28"/>
          <w:lang w:val="uk-UA"/>
        </w:rPr>
        <w:t xml:space="preserve"> (далі – Програма), </w:t>
      </w:r>
      <w:r w:rsidR="0007457E" w:rsidRPr="00C1376F">
        <w:rPr>
          <w:sz w:val="28"/>
          <w:szCs w:val="28"/>
          <w:lang w:val="uk-UA"/>
        </w:rPr>
        <w:t>а саме</w:t>
      </w:r>
      <w:r w:rsidR="00015186" w:rsidRPr="00C1376F">
        <w:rPr>
          <w:sz w:val="28"/>
          <w:szCs w:val="28"/>
          <w:lang w:val="uk-UA"/>
        </w:rPr>
        <w:t>:</w:t>
      </w:r>
    </w:p>
    <w:p w14:paraId="07CDB5BA" w14:textId="5DB08F6B" w:rsidR="008F44BF" w:rsidRPr="00C1376F" w:rsidRDefault="008F44B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1) пункт 8 розділу 1 Програми «Паспорт Програми» викласти в наступній редакції: </w:t>
      </w:r>
      <w:r w:rsidR="004833C2"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>Загальний обсяг фінансових ресурсів, необхідних для реалізації Програми, всього:</w:t>
      </w:r>
      <w:r w:rsidR="004833C2" w:rsidRPr="00C1376F">
        <w:rPr>
          <w:sz w:val="28"/>
          <w:szCs w:val="28"/>
          <w:lang w:val="uk-UA"/>
        </w:rPr>
        <w:t xml:space="preserve">  8 </w:t>
      </w:r>
      <w:r w:rsidR="00034F55" w:rsidRPr="00C1376F">
        <w:rPr>
          <w:sz w:val="28"/>
          <w:szCs w:val="28"/>
          <w:lang w:val="uk-UA"/>
        </w:rPr>
        <w:t>6</w:t>
      </w:r>
      <w:r w:rsidR="004833C2" w:rsidRPr="00C1376F">
        <w:rPr>
          <w:sz w:val="28"/>
          <w:szCs w:val="28"/>
          <w:lang w:val="uk-UA"/>
        </w:rPr>
        <w:t>00 791,57 грн.» із них</w:t>
      </w:r>
      <w:r w:rsidR="00AF5B1A" w:rsidRPr="00C1376F">
        <w:rPr>
          <w:sz w:val="28"/>
          <w:szCs w:val="28"/>
          <w:lang w:val="uk-UA"/>
        </w:rPr>
        <w:t>:</w:t>
      </w:r>
    </w:p>
    <w:p w14:paraId="79C164FA" w14:textId="5B033AA8" w:rsidR="004833C2" w:rsidRPr="00C1376F" w:rsidRDefault="004833C2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r w:rsidR="00020F33" w:rsidRPr="00C1376F">
        <w:rPr>
          <w:sz w:val="28"/>
          <w:szCs w:val="28"/>
          <w:lang w:val="uk-UA"/>
        </w:rPr>
        <w:t xml:space="preserve">обсяги </w:t>
      </w:r>
      <w:r w:rsidRPr="00C1376F">
        <w:rPr>
          <w:sz w:val="28"/>
          <w:szCs w:val="28"/>
          <w:lang w:val="uk-UA"/>
        </w:rPr>
        <w:t>кошт</w:t>
      </w:r>
      <w:r w:rsidR="00020F33" w:rsidRPr="00C1376F">
        <w:rPr>
          <w:sz w:val="28"/>
          <w:szCs w:val="28"/>
          <w:lang w:val="uk-UA"/>
        </w:rPr>
        <w:t>ів</w:t>
      </w:r>
      <w:r w:rsidRPr="00C1376F">
        <w:rPr>
          <w:sz w:val="28"/>
          <w:szCs w:val="28"/>
          <w:lang w:val="uk-UA"/>
        </w:rPr>
        <w:t xml:space="preserve"> бюджету міської територіальної громади – 8 </w:t>
      </w:r>
      <w:r w:rsidR="00034F55" w:rsidRPr="00C1376F">
        <w:rPr>
          <w:sz w:val="28"/>
          <w:szCs w:val="28"/>
          <w:lang w:val="uk-UA"/>
        </w:rPr>
        <w:t>3</w:t>
      </w:r>
      <w:r w:rsidRPr="00C1376F">
        <w:rPr>
          <w:sz w:val="28"/>
          <w:szCs w:val="28"/>
          <w:lang w:val="uk-UA"/>
        </w:rPr>
        <w:t>43 000 грн;</w:t>
      </w:r>
    </w:p>
    <w:p w14:paraId="0B4BC4CF" w14:textId="09669DE0" w:rsidR="004833C2" w:rsidRPr="00C1376F" w:rsidRDefault="008A55CF" w:rsidP="00566E5A">
      <w:pPr>
        <w:widowControl w:val="0"/>
        <w:tabs>
          <w:tab w:val="left" w:pos="1276"/>
          <w:tab w:val="left" w:pos="8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</w:t>
      </w:r>
      <w:r w:rsidR="00E62577" w:rsidRPr="00C1376F">
        <w:rPr>
          <w:sz w:val="28"/>
          <w:szCs w:val="28"/>
          <w:lang w:val="uk-UA"/>
        </w:rPr>
        <w:t xml:space="preserve"> </w:t>
      </w:r>
      <w:r w:rsidR="004833C2" w:rsidRPr="00C1376F">
        <w:rPr>
          <w:sz w:val="28"/>
          <w:szCs w:val="28"/>
          <w:lang w:val="uk-UA"/>
        </w:rPr>
        <w:t>власні кошти Комунального підприємства «Глухівський водоканал» Глухівської міської ради – 257 791,57 грн.</w:t>
      </w:r>
    </w:p>
    <w:p w14:paraId="74C9E195" w14:textId="77777777" w:rsidR="00DA0A52" w:rsidRPr="00C1376F" w:rsidRDefault="008F44BF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2</w:t>
      </w:r>
      <w:r w:rsidR="00DA0A52" w:rsidRPr="00C1376F">
        <w:rPr>
          <w:sz w:val="28"/>
          <w:szCs w:val="28"/>
          <w:lang w:val="uk-UA"/>
        </w:rPr>
        <w:t xml:space="preserve">) </w:t>
      </w:r>
      <w:r w:rsidR="004C0C9A" w:rsidRPr="00C1376F">
        <w:rPr>
          <w:sz w:val="28"/>
          <w:szCs w:val="28"/>
          <w:lang w:val="uk-UA"/>
        </w:rPr>
        <w:t>р</w:t>
      </w:r>
      <w:r w:rsidR="00020F33" w:rsidRPr="00C1376F">
        <w:rPr>
          <w:sz w:val="28"/>
          <w:szCs w:val="28"/>
          <w:lang w:val="uk-UA"/>
        </w:rPr>
        <w:t>озділ</w:t>
      </w:r>
      <w:r w:rsidR="00DA0A52" w:rsidRPr="00C1376F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14:paraId="7FE00DA8" w14:textId="77777777" w:rsidR="00020F33" w:rsidRPr="00C1376F" w:rsidRDefault="00DA0A52" w:rsidP="00020F33">
      <w:pPr>
        <w:ind w:firstLine="709"/>
        <w:contextualSpacing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«</w:t>
      </w:r>
      <w:r w:rsidR="00020F33" w:rsidRPr="00C1376F">
        <w:rPr>
          <w:sz w:val="28"/>
          <w:szCs w:val="28"/>
          <w:lang w:val="uk-UA"/>
        </w:rPr>
        <w:t xml:space="preserve">Вирішити окреслену проблему можливо за рахунок надання фінансової підтримки. Фінансова підтримка Водоканалу надається шляхом зарахування внесків до статутного капіталу за рахунок коштів бюджету Глухівської міської територіальної громади. Одержані кошти </w:t>
      </w:r>
      <w:r w:rsidR="00020F33" w:rsidRPr="00C1376F">
        <w:rPr>
          <w:spacing w:val="-4"/>
          <w:sz w:val="28"/>
          <w:szCs w:val="28"/>
          <w:lang w:val="uk-UA"/>
        </w:rPr>
        <w:t>Водоканал</w:t>
      </w:r>
      <w:r w:rsidR="00020F33" w:rsidRPr="00C1376F">
        <w:rPr>
          <w:sz w:val="28"/>
          <w:szCs w:val="28"/>
          <w:lang w:val="uk-UA"/>
        </w:rPr>
        <w:t xml:space="preserve"> спрямує на </w:t>
      </w:r>
      <w:r w:rsidR="005347D0" w:rsidRPr="00C1376F">
        <w:rPr>
          <w:sz w:val="28"/>
          <w:szCs w:val="28"/>
          <w:lang w:val="uk-UA"/>
        </w:rPr>
        <w:t>виконання заходів визначених цією Програмою</w:t>
      </w:r>
      <w:r w:rsidR="00020F33" w:rsidRPr="00C1376F">
        <w:rPr>
          <w:sz w:val="28"/>
          <w:szCs w:val="28"/>
          <w:lang w:val="uk-UA"/>
        </w:rPr>
        <w:t>.</w:t>
      </w:r>
    </w:p>
    <w:p w14:paraId="5178E209" w14:textId="77777777" w:rsidR="00020F33" w:rsidRPr="00C1376F" w:rsidRDefault="00020F33" w:rsidP="00020F33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 В</w:t>
      </w:r>
      <w:r w:rsidRPr="00C1376F">
        <w:rPr>
          <w:spacing w:val="-4"/>
          <w:sz w:val="28"/>
          <w:szCs w:val="28"/>
          <w:lang w:val="uk-UA"/>
        </w:rPr>
        <w:t>одоканал</w:t>
      </w:r>
      <w:r w:rsidRPr="00C1376F">
        <w:rPr>
          <w:sz w:val="28"/>
          <w:szCs w:val="28"/>
          <w:lang w:val="uk-UA"/>
        </w:rPr>
        <w:t xml:space="preserve"> отримує кошти на рахунок, відкритий в комерційному банку, та використовує їх відповідно до рішення про виділення бюджетних коштів за їх цільовим призначенням.</w:t>
      </w:r>
    </w:p>
    <w:p w14:paraId="258464CA" w14:textId="3A009766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lastRenderedPageBreak/>
        <w:t xml:space="preserve">Сума фінансової підтримки складає </w:t>
      </w:r>
      <w:r w:rsidR="00D75D09" w:rsidRPr="00C1376F">
        <w:rPr>
          <w:sz w:val="28"/>
          <w:szCs w:val="28"/>
          <w:lang w:val="uk-UA"/>
        </w:rPr>
        <w:t xml:space="preserve">8 </w:t>
      </w:r>
      <w:r w:rsidR="00034F55" w:rsidRPr="00C1376F">
        <w:rPr>
          <w:sz w:val="28"/>
          <w:szCs w:val="28"/>
          <w:lang w:val="uk-UA"/>
        </w:rPr>
        <w:t>3</w:t>
      </w:r>
      <w:r w:rsidR="00D75D09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 xml:space="preserve">3 000 грн», із них: </w:t>
      </w:r>
    </w:p>
    <w:p w14:paraId="631B53FA" w14:textId="71BF23A0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</w:t>
      </w:r>
      <w:bookmarkStart w:id="0" w:name="_Hlk203643499"/>
      <w:r w:rsidRPr="00C1376F">
        <w:rPr>
          <w:sz w:val="28"/>
          <w:szCs w:val="28"/>
          <w:lang w:val="uk-UA"/>
        </w:rPr>
        <w:t>придбання вакуумної асенізаційної машини</w:t>
      </w:r>
      <w:r w:rsidR="00B03EBB" w:rsidRPr="00C1376F">
        <w:rPr>
          <w:sz w:val="28"/>
          <w:szCs w:val="28"/>
          <w:lang w:val="uk-UA"/>
        </w:rPr>
        <w:t xml:space="preserve"> та запасних частин</w:t>
      </w:r>
      <w:r w:rsidRPr="00C1376F">
        <w:rPr>
          <w:sz w:val="28"/>
          <w:szCs w:val="28"/>
          <w:lang w:val="uk-UA"/>
        </w:rPr>
        <w:t xml:space="preserve"> </w:t>
      </w:r>
      <w:bookmarkEnd w:id="0"/>
      <w:r w:rsidRPr="00C1376F">
        <w:rPr>
          <w:sz w:val="28"/>
          <w:szCs w:val="28"/>
          <w:lang w:val="uk-UA"/>
        </w:rPr>
        <w:t xml:space="preserve"> – 2</w:t>
      </w:r>
      <w:r w:rsidR="00C1376F" w:rsidRPr="00C1376F">
        <w:rPr>
          <w:sz w:val="28"/>
          <w:szCs w:val="28"/>
          <w:lang w:val="uk-UA"/>
        </w:rPr>
        <w:t> 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>7</w:t>
      </w:r>
      <w:r w:rsidR="00C1376F" w:rsidRPr="00C1376F">
        <w:rPr>
          <w:sz w:val="28"/>
          <w:szCs w:val="28"/>
          <w:lang w:val="uk-UA"/>
        </w:rPr>
        <w:t xml:space="preserve"> 184,00</w:t>
      </w:r>
      <w:r w:rsidRPr="00C1376F">
        <w:rPr>
          <w:sz w:val="28"/>
          <w:szCs w:val="28"/>
          <w:lang w:val="uk-UA"/>
        </w:rPr>
        <w:t xml:space="preserve"> грн. (із них фінансова підтримка за рахунок коштів бюджету Глухівської міської територіальної громади на 2025 рік складає 2 200 000,00 грн.);</w:t>
      </w:r>
    </w:p>
    <w:p w14:paraId="2A71794F" w14:textId="77777777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подр</w:t>
      </w:r>
      <w:r w:rsidR="00D75D09" w:rsidRPr="00C1376F">
        <w:rPr>
          <w:sz w:val="28"/>
          <w:szCs w:val="28"/>
          <w:lang w:val="uk-UA"/>
        </w:rPr>
        <w:t>ібнювача гілок – 503 000,00 грн;</w:t>
      </w:r>
    </w:p>
    <w:p w14:paraId="5E479D38" w14:textId="6B3B426B" w:rsidR="00DA0A52" w:rsidRPr="00C1376F" w:rsidRDefault="00DA0A52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</w:t>
      </w:r>
      <w:r w:rsidR="00D75D09" w:rsidRPr="00C1376F">
        <w:rPr>
          <w:sz w:val="28"/>
          <w:szCs w:val="28"/>
          <w:lang w:val="uk-UA"/>
        </w:rPr>
        <w:t xml:space="preserve">ня самоскиду – 3 </w:t>
      </w:r>
      <w:r w:rsidR="00034F55" w:rsidRPr="00C1376F">
        <w:rPr>
          <w:sz w:val="28"/>
          <w:szCs w:val="28"/>
          <w:lang w:val="uk-UA"/>
        </w:rPr>
        <w:t>138</w:t>
      </w:r>
      <w:r w:rsidR="00D75D09" w:rsidRPr="00C1376F">
        <w:rPr>
          <w:sz w:val="28"/>
          <w:szCs w:val="28"/>
          <w:lang w:val="uk-UA"/>
        </w:rPr>
        <w:t xml:space="preserve"> 000,00 грн;</w:t>
      </w:r>
    </w:p>
    <w:p w14:paraId="7C675F28" w14:textId="665A98EE" w:rsidR="00020F33" w:rsidRPr="00C1376F" w:rsidRDefault="00D75D09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- придбання обладнання на КНС №3 (насос КХ2362-FU-124 </w:t>
      </w:r>
      <w:proofErr w:type="spellStart"/>
      <w:r w:rsidRPr="00C1376F">
        <w:rPr>
          <w:sz w:val="28"/>
          <w:szCs w:val="28"/>
          <w:lang w:val="uk-UA"/>
        </w:rPr>
        <w:t>bor</w:t>
      </w:r>
      <w:proofErr w:type="spellEnd"/>
      <w:r w:rsidRPr="00C1376F">
        <w:rPr>
          <w:sz w:val="28"/>
          <w:szCs w:val="28"/>
          <w:lang w:val="uk-UA"/>
        </w:rPr>
        <w:t xml:space="preserve"> – 2 шт., шафа керування QDR 2*25 6кВт-SS/PSTX-TS/W-G – 2 шт., поплавковий вимикач RDN-10 – 4 шт.) </w:t>
      </w:r>
      <w:r w:rsidR="00034F55" w:rsidRPr="00C1376F">
        <w:rPr>
          <w:sz w:val="28"/>
          <w:szCs w:val="28"/>
          <w:lang w:val="uk-UA"/>
        </w:rPr>
        <w:t>–</w:t>
      </w:r>
      <w:r w:rsidRPr="00C1376F">
        <w:rPr>
          <w:sz w:val="28"/>
          <w:szCs w:val="28"/>
          <w:lang w:val="uk-UA"/>
        </w:rPr>
        <w:t xml:space="preserve"> </w:t>
      </w:r>
      <w:r w:rsidR="00034F55" w:rsidRPr="00C1376F">
        <w:rPr>
          <w:sz w:val="28"/>
          <w:szCs w:val="28"/>
          <w:lang w:val="uk-UA"/>
        </w:rPr>
        <w:t>1 940 166</w:t>
      </w:r>
      <w:r w:rsidRPr="00C1376F">
        <w:rPr>
          <w:sz w:val="28"/>
          <w:szCs w:val="28"/>
          <w:lang w:val="uk-UA"/>
        </w:rPr>
        <w:t>,00 грн</w:t>
      </w:r>
      <w:r w:rsidR="00034F55" w:rsidRPr="00C1376F">
        <w:rPr>
          <w:sz w:val="28"/>
          <w:szCs w:val="28"/>
          <w:lang w:val="uk-UA"/>
        </w:rPr>
        <w:t>;</w:t>
      </w:r>
    </w:p>
    <w:p w14:paraId="5C69656E" w14:textId="7A351BCC" w:rsidR="00034F55" w:rsidRPr="00C1376F" w:rsidRDefault="00034F55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- придбання матеріалів для ремонту водопровідних мереж 572</w:t>
      </w:r>
      <w:r w:rsidR="00B82EBD" w:rsidRPr="00C1376F">
        <w:rPr>
          <w:sz w:val="28"/>
          <w:szCs w:val="28"/>
          <w:lang w:val="uk-UA"/>
        </w:rPr>
        <w:t xml:space="preserve"> </w:t>
      </w:r>
      <w:r w:rsidRPr="00C1376F">
        <w:rPr>
          <w:sz w:val="28"/>
          <w:szCs w:val="28"/>
          <w:lang w:val="uk-UA"/>
        </w:rPr>
        <w:t>4</w:t>
      </w:r>
      <w:r w:rsidR="00C1376F" w:rsidRPr="00C1376F">
        <w:rPr>
          <w:sz w:val="28"/>
          <w:szCs w:val="28"/>
          <w:lang w:val="uk-UA"/>
        </w:rPr>
        <w:t>4</w:t>
      </w:r>
      <w:r w:rsidRPr="00C1376F">
        <w:rPr>
          <w:sz w:val="28"/>
          <w:szCs w:val="28"/>
          <w:lang w:val="uk-UA"/>
        </w:rPr>
        <w:t xml:space="preserve">1,57 грн (із них фінансова підтримка за рахунок коштів бюджету Глухівської міської територіальної громади на 2025 рік складає </w:t>
      </w:r>
      <w:r w:rsidR="00B82EBD" w:rsidRPr="00C1376F">
        <w:rPr>
          <w:sz w:val="28"/>
          <w:szCs w:val="28"/>
          <w:lang w:val="uk-UA"/>
        </w:rPr>
        <w:t>5</w:t>
      </w:r>
      <w:r w:rsidRPr="00C1376F">
        <w:rPr>
          <w:sz w:val="28"/>
          <w:szCs w:val="28"/>
          <w:lang w:val="uk-UA"/>
        </w:rPr>
        <w:t>61 834,00 грн.)</w:t>
      </w:r>
    </w:p>
    <w:p w14:paraId="24BA7E5D" w14:textId="77777777" w:rsidR="00D75D09" w:rsidRPr="00C1376F" w:rsidRDefault="00020F33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>Суми є орієнтовними, включають витрати на податки та збори, при недостатності виділеної фінансової підтримки нестача покривається власними коштами.</w:t>
      </w:r>
      <w:r w:rsidR="00D75D09" w:rsidRPr="00C1376F">
        <w:rPr>
          <w:sz w:val="28"/>
          <w:szCs w:val="28"/>
          <w:lang w:val="uk-UA"/>
        </w:rPr>
        <w:t>»</w:t>
      </w:r>
    </w:p>
    <w:p w14:paraId="218E80F1" w14:textId="77777777" w:rsidR="003154B8" w:rsidRPr="00C1376F" w:rsidRDefault="003154B8" w:rsidP="00DA0A52">
      <w:pPr>
        <w:ind w:firstLine="720"/>
        <w:jc w:val="both"/>
        <w:rPr>
          <w:sz w:val="28"/>
          <w:szCs w:val="28"/>
          <w:lang w:val="uk-UA"/>
        </w:rPr>
      </w:pPr>
      <w:r w:rsidRPr="00C1376F">
        <w:rPr>
          <w:sz w:val="28"/>
          <w:szCs w:val="28"/>
          <w:lang w:val="uk-UA"/>
        </w:rPr>
        <w:t xml:space="preserve">2. </w:t>
      </w:r>
      <w:r w:rsidR="009A61FE" w:rsidRPr="00C1376F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A96E5F" w:rsidRPr="00C1376F">
        <w:rPr>
          <w:sz w:val="28"/>
          <w:szCs w:val="28"/>
          <w:lang w:val="uk-UA"/>
        </w:rPr>
        <w:t xml:space="preserve">            </w:t>
      </w:r>
      <w:r w:rsidR="009A61FE" w:rsidRPr="00C1376F">
        <w:rPr>
          <w:sz w:val="28"/>
          <w:szCs w:val="28"/>
          <w:lang w:val="uk-UA"/>
        </w:rPr>
        <w:t>Третяк А.Ю.), а контроль –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14:paraId="72F55824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14:paraId="49435EEE" w14:textId="77777777" w:rsidR="00D75D09" w:rsidRPr="00C1376F" w:rsidRDefault="00D75D0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389DA20F" w14:textId="77777777" w:rsidR="003154B8" w:rsidRPr="00C1376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C1376F">
        <w:rPr>
          <w:b/>
          <w:sz w:val="28"/>
          <w:szCs w:val="28"/>
          <w:lang w:val="uk-UA"/>
        </w:rPr>
        <w:t>Міський голова                                                                       Надія ВАЙЛО</w:t>
      </w:r>
    </w:p>
    <w:p w14:paraId="125EEBE0" w14:textId="77777777" w:rsidR="003154B8" w:rsidRPr="00C1376F" w:rsidRDefault="003154B8">
      <w:pPr>
        <w:rPr>
          <w:lang w:val="uk-UA"/>
        </w:rPr>
      </w:pPr>
    </w:p>
    <w:sectPr w:rsidR="003154B8" w:rsidRPr="00C1376F" w:rsidSect="005248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438713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20F33"/>
    <w:rsid w:val="000326F2"/>
    <w:rsid w:val="00034F55"/>
    <w:rsid w:val="00042BD8"/>
    <w:rsid w:val="0007457E"/>
    <w:rsid w:val="00080D72"/>
    <w:rsid w:val="0013032C"/>
    <w:rsid w:val="0014772C"/>
    <w:rsid w:val="00151BAB"/>
    <w:rsid w:val="00187A29"/>
    <w:rsid w:val="001A21B5"/>
    <w:rsid w:val="001C2F1C"/>
    <w:rsid w:val="002039D8"/>
    <w:rsid w:val="00240855"/>
    <w:rsid w:val="002E058C"/>
    <w:rsid w:val="00311C96"/>
    <w:rsid w:val="003154B8"/>
    <w:rsid w:val="0038118C"/>
    <w:rsid w:val="00400B7F"/>
    <w:rsid w:val="004833C2"/>
    <w:rsid w:val="00487367"/>
    <w:rsid w:val="00495DB5"/>
    <w:rsid w:val="004960E5"/>
    <w:rsid w:val="004A4218"/>
    <w:rsid w:val="004C089F"/>
    <w:rsid w:val="004C0C9A"/>
    <w:rsid w:val="004C4208"/>
    <w:rsid w:val="004F3B63"/>
    <w:rsid w:val="00510DBA"/>
    <w:rsid w:val="0052480D"/>
    <w:rsid w:val="005347D0"/>
    <w:rsid w:val="00566E5A"/>
    <w:rsid w:val="00584BDD"/>
    <w:rsid w:val="005A5A44"/>
    <w:rsid w:val="005D13D3"/>
    <w:rsid w:val="005E150B"/>
    <w:rsid w:val="005E2AC9"/>
    <w:rsid w:val="005E3B8D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260DB"/>
    <w:rsid w:val="00890834"/>
    <w:rsid w:val="008A55CF"/>
    <w:rsid w:val="008B27EC"/>
    <w:rsid w:val="008D1502"/>
    <w:rsid w:val="008F44BF"/>
    <w:rsid w:val="0092740F"/>
    <w:rsid w:val="009A2704"/>
    <w:rsid w:val="009A61FE"/>
    <w:rsid w:val="009C3407"/>
    <w:rsid w:val="009E42AB"/>
    <w:rsid w:val="00A14B5B"/>
    <w:rsid w:val="00A20321"/>
    <w:rsid w:val="00A2686D"/>
    <w:rsid w:val="00A9602D"/>
    <w:rsid w:val="00A96E5F"/>
    <w:rsid w:val="00AF5B1A"/>
    <w:rsid w:val="00B03EBB"/>
    <w:rsid w:val="00B162EB"/>
    <w:rsid w:val="00B2054E"/>
    <w:rsid w:val="00B21487"/>
    <w:rsid w:val="00B471A7"/>
    <w:rsid w:val="00B749AD"/>
    <w:rsid w:val="00B82EBD"/>
    <w:rsid w:val="00B84882"/>
    <w:rsid w:val="00B91B38"/>
    <w:rsid w:val="00C1376F"/>
    <w:rsid w:val="00C41FEC"/>
    <w:rsid w:val="00C443DA"/>
    <w:rsid w:val="00C8621E"/>
    <w:rsid w:val="00C96717"/>
    <w:rsid w:val="00CA7B4C"/>
    <w:rsid w:val="00CC16DA"/>
    <w:rsid w:val="00CC62FC"/>
    <w:rsid w:val="00CD5A2D"/>
    <w:rsid w:val="00D06328"/>
    <w:rsid w:val="00D71541"/>
    <w:rsid w:val="00D75D09"/>
    <w:rsid w:val="00DA0A52"/>
    <w:rsid w:val="00E45FFA"/>
    <w:rsid w:val="00E62577"/>
    <w:rsid w:val="00EB672B"/>
    <w:rsid w:val="00ED5FA8"/>
    <w:rsid w:val="00EF2E3B"/>
    <w:rsid w:val="00F05DEF"/>
    <w:rsid w:val="00F272D9"/>
    <w:rsid w:val="00F44759"/>
    <w:rsid w:val="00F461CF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DA8C6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semiHidden/>
    <w:rsid w:val="00F44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463</Words>
  <Characters>3130</Characters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2025-08-01T07:28:00Z</cp:lastPrinted>
  <dcterms:created xsi:type="dcterms:W3CDTF">2025-07-17T07:41:00Z</dcterms:created>
  <dcterms:modified xsi:type="dcterms:W3CDTF">2025-08-04T05:56:00Z</dcterms:modified>
</cp:coreProperties>
</file>