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FE2DB8" w:rsidP="00612A96">
      <w:pPr>
        <w:pStyle w:val="a5"/>
        <w:rPr>
          <w:bCs/>
        </w:rPr>
      </w:pPr>
      <w:r>
        <w:t>СОРОК ДЕВ</w:t>
      </w:r>
      <w:r>
        <w:rPr>
          <w:b w:val="0"/>
        </w:rPr>
        <w:t>’</w:t>
      </w:r>
      <w:r>
        <w:t>ЯТА</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Н Я </w:t>
      </w:r>
    </w:p>
    <w:p w:rsidR="00612A96" w:rsidRPr="00B54A3B" w:rsidRDefault="00612A96" w:rsidP="00612A96">
      <w:pPr>
        <w:rPr>
          <w:szCs w:val="28"/>
        </w:rPr>
      </w:pPr>
      <w:r w:rsidRPr="00B54A3B">
        <w:rPr>
          <w:szCs w:val="28"/>
        </w:rPr>
        <w:t xml:space="preserve"> </w:t>
      </w:r>
      <w:r w:rsidR="00976517">
        <w:rPr>
          <w:szCs w:val="28"/>
        </w:rPr>
        <w:t>31.07.2025</w:t>
      </w:r>
      <w:r w:rsidRPr="00B54A3B">
        <w:rPr>
          <w:szCs w:val="28"/>
        </w:rPr>
        <w:t xml:space="preserve">    </w:t>
      </w:r>
      <w:r w:rsidRPr="00B54A3B">
        <w:rPr>
          <w:b/>
          <w:szCs w:val="28"/>
        </w:rPr>
        <w:t xml:space="preserve">                                    </w:t>
      </w:r>
      <w:r w:rsidRPr="00B54A3B">
        <w:rPr>
          <w:szCs w:val="28"/>
        </w:rPr>
        <w:t>м. Глухів</w:t>
      </w:r>
      <w:r w:rsidRPr="00B54A3B">
        <w:rPr>
          <w:b/>
          <w:szCs w:val="28"/>
        </w:rPr>
        <w:t xml:space="preserve"> </w:t>
      </w:r>
      <w:r w:rsidRPr="00B54A3B">
        <w:rPr>
          <w:b/>
          <w:szCs w:val="28"/>
        </w:rPr>
        <w:tab/>
        <w:t xml:space="preserve">          </w:t>
      </w:r>
      <w:r w:rsidR="00232148" w:rsidRPr="00B54A3B">
        <w:rPr>
          <w:szCs w:val="28"/>
        </w:rPr>
        <w:t xml:space="preserve">               № </w:t>
      </w:r>
      <w:r w:rsidR="00976517">
        <w:rPr>
          <w:szCs w:val="28"/>
        </w:rPr>
        <w:t>1060</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00FE2DB8">
        <w:rPr>
          <w:b/>
          <w:szCs w:val="28"/>
        </w:rPr>
        <w:t xml:space="preserve">  </w:t>
      </w:r>
    </w:p>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 xml:space="preserve">Розглянувши подання </w:t>
      </w:r>
      <w:r w:rsidR="00FE2DB8">
        <w:rPr>
          <w:szCs w:val="28"/>
        </w:rPr>
        <w:t xml:space="preserve">в.о. </w:t>
      </w:r>
      <w:r w:rsidR="000519FD" w:rsidRPr="00B54A3B">
        <w:rPr>
          <w:szCs w:val="28"/>
        </w:rPr>
        <w:t xml:space="preserve">начальника  управління соціально - економічного розвитку Глухівської міської ради  </w:t>
      </w:r>
      <w:r w:rsidR="00FE2DB8">
        <w:rPr>
          <w:szCs w:val="28"/>
        </w:rPr>
        <w:t>Москаленко Т.М</w:t>
      </w:r>
      <w:r w:rsidR="00A308CC">
        <w:rPr>
          <w:szCs w:val="28"/>
        </w:rPr>
        <w:t>.</w:t>
      </w:r>
      <w:r w:rsidR="000519FD" w:rsidRPr="00B54A3B">
        <w:rPr>
          <w:szCs w:val="28"/>
        </w:rPr>
        <w:t xml:space="preserve"> на підставі звернення </w:t>
      </w:r>
      <w:r w:rsidR="00C22246">
        <w:rPr>
          <w:szCs w:val="28"/>
        </w:rPr>
        <w:t xml:space="preserve">в.о. </w:t>
      </w:r>
      <w:r w:rsidR="000519FD" w:rsidRPr="00B54A3B">
        <w:rPr>
          <w:szCs w:val="28"/>
        </w:rPr>
        <w:t>начальни</w:t>
      </w:r>
      <w:r w:rsidR="002A735C">
        <w:rPr>
          <w:szCs w:val="28"/>
        </w:rPr>
        <w:t>ка управління житлово-</w:t>
      </w:r>
      <w:r w:rsidR="000519FD" w:rsidRPr="00B54A3B">
        <w:rPr>
          <w:szCs w:val="28"/>
        </w:rPr>
        <w:t xml:space="preserve">комунального господарства та містобудування Глухівської міської ради </w:t>
      </w:r>
      <w:r w:rsidR="00C22246">
        <w:rPr>
          <w:szCs w:val="28"/>
        </w:rPr>
        <w:t>Пархоменко Р.С.</w:t>
      </w:r>
      <w:r w:rsidR="000519FD" w:rsidRPr="00B54A3B">
        <w:rPr>
          <w:szCs w:val="28"/>
        </w:rPr>
        <w:t xml:space="preserve">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6745FE" w:rsidRPr="006745FE" w:rsidRDefault="009C372B" w:rsidP="008463B6">
      <w:pPr>
        <w:pStyle w:val="a7"/>
        <w:numPr>
          <w:ilvl w:val="0"/>
          <w:numId w:val="1"/>
        </w:numPr>
        <w:shd w:val="clear" w:color="auto" w:fill="FFFFFF"/>
        <w:tabs>
          <w:tab w:val="left" w:pos="0"/>
        </w:tabs>
        <w:ind w:left="0" w:firstLine="680"/>
        <w:jc w:val="both"/>
        <w:rPr>
          <w:lang w:eastAsia="ru-RU"/>
        </w:rPr>
      </w:pPr>
      <w:r w:rsidRPr="00B54A3B">
        <w:rPr>
          <w:lang w:eastAsia="ru-RU"/>
        </w:rPr>
        <w:t>Внести зміни до Додатку 1</w:t>
      </w:r>
      <w:r w:rsidR="00AA2E69" w:rsidRPr="00B54A3B">
        <w:rPr>
          <w:lang w:eastAsia="ru-RU"/>
        </w:rPr>
        <w:t xml:space="preserve"> до</w:t>
      </w:r>
      <w:r w:rsidR="00612A96" w:rsidRPr="00B54A3B">
        <w:rPr>
          <w:lang w:eastAsia="ru-RU"/>
        </w:rPr>
        <w:t xml:space="preserve"> Програми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затвердженої рішенням м</w:t>
      </w:r>
      <w:r w:rsidR="005C3CDB" w:rsidRPr="00B54A3B">
        <w:rPr>
          <w:lang w:eastAsia="ru-RU"/>
        </w:rPr>
        <w:t>іської ради від 20</w:t>
      </w:r>
      <w:r w:rsidR="00232148" w:rsidRPr="00B54A3B">
        <w:rPr>
          <w:lang w:eastAsia="ru-RU"/>
        </w:rPr>
        <w:t>.12.2024</w:t>
      </w:r>
      <w:r w:rsidR="005C3CDB" w:rsidRPr="00B54A3B">
        <w:rPr>
          <w:lang w:eastAsia="ru-RU"/>
        </w:rPr>
        <w:t xml:space="preserve"> № 938</w:t>
      </w:r>
      <w:r w:rsidR="00612A96" w:rsidRPr="00B54A3B">
        <w:rPr>
          <w:lang w:eastAsia="ru-RU"/>
        </w:rPr>
        <w:t xml:space="preserve"> «Про Програму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w:t>
      </w:r>
      <w:r w:rsidR="00241D54" w:rsidRPr="00B54A3B">
        <w:rPr>
          <w:lang w:eastAsia="ru-RU"/>
        </w:rPr>
        <w:t xml:space="preserve">а саме: </w:t>
      </w:r>
      <w:r w:rsidR="006745FE">
        <w:rPr>
          <w:szCs w:val="20"/>
          <w:lang w:eastAsia="ru-RU"/>
        </w:rPr>
        <w:t>завдання 3</w:t>
      </w:r>
      <w:r w:rsidR="006745FE" w:rsidRPr="0029544D">
        <w:rPr>
          <w:szCs w:val="20"/>
          <w:lang w:eastAsia="ru-RU"/>
        </w:rPr>
        <w:t xml:space="preserve"> </w:t>
      </w:r>
      <w:r w:rsidR="006745FE" w:rsidRPr="009904A2">
        <w:rPr>
          <w:szCs w:val="20"/>
          <w:lang w:eastAsia="ru-RU"/>
        </w:rPr>
        <w:t>Прі</w:t>
      </w:r>
      <w:r w:rsidR="006745FE">
        <w:rPr>
          <w:szCs w:val="20"/>
          <w:lang w:eastAsia="ru-RU"/>
        </w:rPr>
        <w:t>оритету 1.5</w:t>
      </w:r>
      <w:r w:rsidR="006745FE" w:rsidRPr="009904A2">
        <w:rPr>
          <w:szCs w:val="20"/>
          <w:lang w:eastAsia="ru-RU"/>
        </w:rPr>
        <w:t xml:space="preserve"> </w:t>
      </w:r>
      <w:r w:rsidR="006745FE" w:rsidRPr="00F531C7">
        <w:rPr>
          <w:szCs w:val="20"/>
          <w:lang w:eastAsia="ru-RU"/>
        </w:rPr>
        <w:t xml:space="preserve">Транспорт та транспортна інфраструктура </w:t>
      </w:r>
      <w:r w:rsidR="006745FE" w:rsidRPr="009904A2">
        <w:rPr>
          <w:szCs w:val="20"/>
          <w:lang w:eastAsia="ru-RU"/>
        </w:rPr>
        <w:t xml:space="preserve">викласти в </w:t>
      </w:r>
      <w:r w:rsidR="006745FE">
        <w:rPr>
          <w:szCs w:val="20"/>
          <w:lang w:eastAsia="ru-RU"/>
        </w:rPr>
        <w:t xml:space="preserve">новій редакції </w:t>
      </w:r>
      <w:r w:rsidR="006745FE" w:rsidRPr="0029544D">
        <w:rPr>
          <w:szCs w:val="20"/>
          <w:lang w:eastAsia="ru-RU"/>
        </w:rPr>
        <w:t>(додається).</w:t>
      </w:r>
    </w:p>
    <w:p w:rsidR="00612A96" w:rsidRPr="00B54A3B" w:rsidRDefault="00612A96" w:rsidP="008463B6">
      <w:pPr>
        <w:pStyle w:val="a7"/>
        <w:numPr>
          <w:ilvl w:val="0"/>
          <w:numId w:val="1"/>
        </w:numPr>
        <w:shd w:val="clear" w:color="auto" w:fill="FFFFFF"/>
        <w:tabs>
          <w:tab w:val="left" w:pos="0"/>
        </w:tabs>
        <w:ind w:left="0" w:firstLine="680"/>
        <w:jc w:val="both"/>
        <w:rPr>
          <w:lang w:eastAsia="ru-RU"/>
        </w:rPr>
      </w:pPr>
      <w:r w:rsidRPr="00B54A3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w:t>
      </w:r>
      <w:r w:rsidR="007E4F0B">
        <w:rPr>
          <w:lang w:eastAsia="ru-RU"/>
        </w:rPr>
        <w:t xml:space="preserve"> міської ради</w:t>
      </w:r>
      <w:r w:rsidRPr="00B54A3B">
        <w:rPr>
          <w:lang w:eastAsia="ru-RU"/>
        </w:rPr>
        <w:t xml:space="preserve">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B54A3B" w:rsidRDefault="00612A96" w:rsidP="00612A96">
      <w:pPr>
        <w:shd w:val="clear" w:color="auto" w:fill="FFFFFF"/>
        <w:tabs>
          <w:tab w:val="left" w:pos="6946"/>
        </w:tabs>
        <w:jc w:val="both"/>
        <w:rPr>
          <w:b/>
          <w:szCs w:val="28"/>
        </w:r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612A96" w:rsidRPr="00B54A3B" w:rsidRDefault="00612A96" w:rsidP="00612A96">
      <w:pPr>
        <w:shd w:val="clear" w:color="auto" w:fill="FFFFFF"/>
        <w:jc w:val="both"/>
        <w:rPr>
          <w:b/>
          <w:szCs w:val="28"/>
        </w:rPr>
      </w:pPr>
    </w:p>
    <w:p w:rsidR="00612A96" w:rsidRPr="00B54A3B" w:rsidRDefault="00612A96" w:rsidP="00612A96">
      <w:pPr>
        <w:rPr>
          <w:b/>
          <w:sz w:val="22"/>
          <w:szCs w:val="22"/>
        </w:rPr>
        <w:sectPr w:rsidR="00612A96" w:rsidRPr="00B54A3B">
          <w:pgSz w:w="11906" w:h="16838"/>
          <w:pgMar w:top="1021" w:right="567" w:bottom="1021" w:left="1701" w:header="709" w:footer="709" w:gutter="0"/>
          <w:cols w:space="720"/>
        </w:sectPr>
      </w:pPr>
    </w:p>
    <w:p w:rsidR="002358A5" w:rsidRPr="00B54A3B" w:rsidRDefault="002358A5" w:rsidP="00F43B2B">
      <w:pPr>
        <w:ind w:firstLine="9639"/>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976517" w:rsidP="000519FD">
      <w:pPr>
        <w:ind w:firstLine="9639"/>
        <w:rPr>
          <w:szCs w:val="28"/>
        </w:rPr>
      </w:pPr>
      <w:r>
        <w:rPr>
          <w:szCs w:val="28"/>
        </w:rPr>
        <w:t>31.07.2025</w:t>
      </w:r>
      <w:r w:rsidR="000519FD" w:rsidRPr="00B54A3B">
        <w:rPr>
          <w:szCs w:val="28"/>
        </w:rPr>
        <w:t xml:space="preserve"> № </w:t>
      </w:r>
      <w:r>
        <w:rPr>
          <w:szCs w:val="28"/>
        </w:rPr>
        <w:t>1060</w:t>
      </w:r>
      <w:bookmarkStart w:id="0" w:name="_GoBack"/>
      <w:bookmarkEnd w:id="0"/>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B54A3B" w:rsidRDefault="000519FD" w:rsidP="000519FD">
      <w:pPr>
        <w:ind w:firstLine="9639"/>
        <w:rPr>
          <w:szCs w:val="28"/>
        </w:rPr>
      </w:pPr>
      <w:r w:rsidRPr="00B54A3B">
        <w:rPr>
          <w:szCs w:val="28"/>
        </w:rPr>
        <w:t>міської ради на 2025 рік</w:t>
      </w:r>
    </w:p>
    <w:p w:rsidR="000519FD" w:rsidRPr="00B54A3B" w:rsidRDefault="000519FD" w:rsidP="000519FD">
      <w:pPr>
        <w:jc w:val="center"/>
        <w:outlineLvl w:val="0"/>
        <w:rPr>
          <w:b/>
          <w:szCs w:val="28"/>
        </w:rPr>
      </w:pPr>
    </w:p>
    <w:p w:rsidR="006745FE" w:rsidRPr="006745FE" w:rsidRDefault="006745FE" w:rsidP="006745FE">
      <w:pPr>
        <w:jc w:val="center"/>
        <w:outlineLvl w:val="0"/>
        <w:rPr>
          <w:b/>
          <w:szCs w:val="28"/>
        </w:rPr>
      </w:pPr>
      <w:r w:rsidRPr="006745FE">
        <w:rPr>
          <w:b/>
          <w:szCs w:val="28"/>
        </w:rPr>
        <w:t xml:space="preserve">Заходи щодо реалізації </w:t>
      </w:r>
    </w:p>
    <w:p w:rsidR="006745FE" w:rsidRPr="006745FE" w:rsidRDefault="006745FE" w:rsidP="006745FE">
      <w:pPr>
        <w:jc w:val="center"/>
        <w:outlineLvl w:val="0"/>
        <w:rPr>
          <w:b/>
          <w:szCs w:val="28"/>
        </w:rPr>
      </w:pPr>
      <w:r w:rsidRPr="006745FE">
        <w:rPr>
          <w:b/>
          <w:szCs w:val="28"/>
        </w:rPr>
        <w:t xml:space="preserve">Програми економічного і соціального розвитку </w:t>
      </w:r>
    </w:p>
    <w:p w:rsidR="006745FE" w:rsidRPr="006745FE" w:rsidRDefault="006745FE" w:rsidP="006745FE">
      <w:pPr>
        <w:jc w:val="center"/>
        <w:outlineLvl w:val="0"/>
        <w:rPr>
          <w:b/>
          <w:szCs w:val="28"/>
        </w:rPr>
      </w:pPr>
      <w:r w:rsidRPr="006745FE">
        <w:rPr>
          <w:b/>
          <w:szCs w:val="28"/>
        </w:rPr>
        <w:t xml:space="preserve"> Глухівської міської ради на 2025 рік</w:t>
      </w:r>
    </w:p>
    <w:tbl>
      <w:tblPr>
        <w:tblpPr w:leftFromText="180" w:rightFromText="180" w:vertAnchor="text" w:tblpXSpec="center" w:tblpY="1"/>
        <w:tblOverlap w:val="neve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4260"/>
        <w:gridCol w:w="988"/>
        <w:gridCol w:w="2995"/>
        <w:gridCol w:w="1136"/>
        <w:gridCol w:w="834"/>
        <w:gridCol w:w="1277"/>
        <w:gridCol w:w="994"/>
        <w:gridCol w:w="2832"/>
      </w:tblGrid>
      <w:tr w:rsidR="006745FE" w:rsidRPr="006745FE" w:rsidTr="00F24FAF">
        <w:trPr>
          <w:trHeight w:val="20"/>
          <w:jc w:val="center"/>
        </w:trPr>
        <w:tc>
          <w:tcPr>
            <w:tcW w:w="132" w:type="pct"/>
            <w:vMerge w:val="restart"/>
            <w:vAlign w:val="center"/>
          </w:tcPr>
          <w:p w:rsidR="006745FE" w:rsidRPr="006745FE" w:rsidRDefault="006745FE" w:rsidP="006745FE">
            <w:pPr>
              <w:jc w:val="center"/>
              <w:rPr>
                <w:b/>
                <w:sz w:val="22"/>
                <w:szCs w:val="22"/>
              </w:rPr>
            </w:pPr>
            <w:r w:rsidRPr="006745FE">
              <w:rPr>
                <w:b/>
                <w:sz w:val="22"/>
                <w:szCs w:val="22"/>
              </w:rPr>
              <w:t>№ з/п</w:t>
            </w:r>
          </w:p>
        </w:tc>
        <w:tc>
          <w:tcPr>
            <w:tcW w:w="1354" w:type="pct"/>
            <w:vMerge w:val="restart"/>
            <w:vAlign w:val="center"/>
          </w:tcPr>
          <w:p w:rsidR="006745FE" w:rsidRPr="006745FE" w:rsidRDefault="006745FE" w:rsidP="006745FE">
            <w:pPr>
              <w:jc w:val="center"/>
              <w:rPr>
                <w:b/>
                <w:sz w:val="22"/>
                <w:szCs w:val="22"/>
              </w:rPr>
            </w:pPr>
            <w:r w:rsidRPr="006745FE">
              <w:rPr>
                <w:b/>
                <w:sz w:val="22"/>
                <w:szCs w:val="22"/>
              </w:rPr>
              <w:t>Заходи</w:t>
            </w:r>
          </w:p>
        </w:tc>
        <w:tc>
          <w:tcPr>
            <w:tcW w:w="314" w:type="pct"/>
            <w:vMerge w:val="restart"/>
            <w:vAlign w:val="center"/>
          </w:tcPr>
          <w:p w:rsidR="006745FE" w:rsidRPr="006745FE" w:rsidRDefault="006745FE" w:rsidP="006745FE">
            <w:pPr>
              <w:jc w:val="center"/>
              <w:rPr>
                <w:b/>
                <w:sz w:val="22"/>
                <w:szCs w:val="22"/>
              </w:rPr>
            </w:pPr>
            <w:r w:rsidRPr="006745FE">
              <w:rPr>
                <w:b/>
                <w:sz w:val="22"/>
                <w:szCs w:val="22"/>
              </w:rPr>
              <w:t>Термін вико-</w:t>
            </w:r>
          </w:p>
          <w:p w:rsidR="006745FE" w:rsidRPr="006745FE" w:rsidRDefault="006745FE" w:rsidP="006745FE">
            <w:pPr>
              <w:jc w:val="center"/>
              <w:rPr>
                <w:b/>
                <w:sz w:val="22"/>
                <w:szCs w:val="22"/>
              </w:rPr>
            </w:pPr>
            <w:r w:rsidRPr="006745FE">
              <w:rPr>
                <w:b/>
                <w:sz w:val="22"/>
                <w:szCs w:val="22"/>
              </w:rPr>
              <w:t>нання</w:t>
            </w:r>
          </w:p>
        </w:tc>
        <w:tc>
          <w:tcPr>
            <w:tcW w:w="952" w:type="pct"/>
            <w:vMerge w:val="restart"/>
            <w:vAlign w:val="center"/>
          </w:tcPr>
          <w:p w:rsidR="006745FE" w:rsidRPr="006745FE" w:rsidRDefault="006745FE" w:rsidP="006745FE">
            <w:pPr>
              <w:jc w:val="center"/>
              <w:rPr>
                <w:b/>
                <w:sz w:val="22"/>
                <w:szCs w:val="22"/>
              </w:rPr>
            </w:pPr>
            <w:r w:rsidRPr="006745FE">
              <w:rPr>
                <w:b/>
                <w:sz w:val="22"/>
                <w:szCs w:val="22"/>
              </w:rPr>
              <w:t>Відповідальний виконавець</w:t>
            </w:r>
          </w:p>
        </w:tc>
        <w:tc>
          <w:tcPr>
            <w:tcW w:w="1348" w:type="pct"/>
            <w:gridSpan w:val="4"/>
            <w:vAlign w:val="center"/>
          </w:tcPr>
          <w:p w:rsidR="006745FE" w:rsidRPr="006745FE" w:rsidRDefault="006745FE" w:rsidP="006745FE">
            <w:pPr>
              <w:jc w:val="center"/>
              <w:rPr>
                <w:b/>
                <w:sz w:val="22"/>
                <w:szCs w:val="22"/>
              </w:rPr>
            </w:pPr>
            <w:r w:rsidRPr="006745FE">
              <w:rPr>
                <w:b/>
                <w:sz w:val="22"/>
                <w:szCs w:val="22"/>
              </w:rPr>
              <w:t>Джерела та обсяги фінансування,</w:t>
            </w:r>
          </w:p>
          <w:p w:rsidR="006745FE" w:rsidRPr="006745FE" w:rsidRDefault="006745FE" w:rsidP="006745FE">
            <w:pPr>
              <w:jc w:val="center"/>
              <w:rPr>
                <w:bCs/>
                <w:sz w:val="22"/>
                <w:szCs w:val="22"/>
              </w:rPr>
            </w:pPr>
            <w:r w:rsidRPr="006745FE">
              <w:rPr>
                <w:bCs/>
                <w:sz w:val="22"/>
                <w:szCs w:val="22"/>
              </w:rPr>
              <w:t>тис. гривень</w:t>
            </w:r>
          </w:p>
        </w:tc>
        <w:tc>
          <w:tcPr>
            <w:tcW w:w="900" w:type="pct"/>
            <w:vMerge w:val="restart"/>
            <w:vAlign w:val="center"/>
          </w:tcPr>
          <w:p w:rsidR="006745FE" w:rsidRPr="006745FE" w:rsidRDefault="006745FE" w:rsidP="006745FE">
            <w:pPr>
              <w:jc w:val="center"/>
              <w:rPr>
                <w:b/>
                <w:sz w:val="22"/>
                <w:szCs w:val="22"/>
              </w:rPr>
            </w:pPr>
            <w:r w:rsidRPr="006745FE">
              <w:rPr>
                <w:b/>
                <w:sz w:val="22"/>
                <w:szCs w:val="22"/>
              </w:rPr>
              <w:t>Очікувані результати виконання заходу</w:t>
            </w:r>
          </w:p>
        </w:tc>
      </w:tr>
      <w:tr w:rsidR="006745FE" w:rsidRPr="006745FE" w:rsidTr="00F24FAF">
        <w:trPr>
          <w:trHeight w:val="20"/>
          <w:jc w:val="center"/>
        </w:trPr>
        <w:tc>
          <w:tcPr>
            <w:tcW w:w="132" w:type="pct"/>
            <w:vMerge/>
            <w:vAlign w:val="center"/>
          </w:tcPr>
          <w:p w:rsidR="006745FE" w:rsidRPr="006745FE" w:rsidRDefault="006745FE" w:rsidP="006745FE">
            <w:pPr>
              <w:jc w:val="center"/>
              <w:rPr>
                <w:b/>
                <w:sz w:val="22"/>
                <w:szCs w:val="22"/>
              </w:rPr>
            </w:pPr>
          </w:p>
        </w:tc>
        <w:tc>
          <w:tcPr>
            <w:tcW w:w="1354" w:type="pct"/>
            <w:vMerge/>
            <w:vAlign w:val="center"/>
          </w:tcPr>
          <w:p w:rsidR="006745FE" w:rsidRPr="006745FE" w:rsidRDefault="006745FE" w:rsidP="006745FE">
            <w:pPr>
              <w:jc w:val="center"/>
              <w:rPr>
                <w:b/>
                <w:sz w:val="22"/>
                <w:szCs w:val="22"/>
              </w:rPr>
            </w:pPr>
          </w:p>
        </w:tc>
        <w:tc>
          <w:tcPr>
            <w:tcW w:w="314" w:type="pct"/>
            <w:vMerge/>
            <w:vAlign w:val="center"/>
          </w:tcPr>
          <w:p w:rsidR="006745FE" w:rsidRPr="006745FE" w:rsidRDefault="006745FE" w:rsidP="006745FE">
            <w:pPr>
              <w:jc w:val="center"/>
              <w:rPr>
                <w:b/>
                <w:sz w:val="22"/>
                <w:szCs w:val="22"/>
              </w:rPr>
            </w:pPr>
          </w:p>
        </w:tc>
        <w:tc>
          <w:tcPr>
            <w:tcW w:w="952" w:type="pct"/>
            <w:vMerge/>
            <w:vAlign w:val="center"/>
          </w:tcPr>
          <w:p w:rsidR="006745FE" w:rsidRPr="006745FE" w:rsidRDefault="006745FE" w:rsidP="006745FE">
            <w:pPr>
              <w:jc w:val="center"/>
              <w:rPr>
                <w:b/>
                <w:sz w:val="22"/>
                <w:szCs w:val="22"/>
              </w:rPr>
            </w:pPr>
          </w:p>
        </w:tc>
        <w:tc>
          <w:tcPr>
            <w:tcW w:w="361" w:type="pct"/>
            <w:vAlign w:val="center"/>
          </w:tcPr>
          <w:p w:rsidR="006745FE" w:rsidRPr="006745FE" w:rsidRDefault="006745FE" w:rsidP="006745FE">
            <w:pPr>
              <w:jc w:val="center"/>
              <w:rPr>
                <w:sz w:val="22"/>
                <w:szCs w:val="22"/>
              </w:rPr>
            </w:pPr>
            <w:r w:rsidRPr="006745FE">
              <w:rPr>
                <w:sz w:val="22"/>
                <w:szCs w:val="22"/>
              </w:rPr>
              <w:t xml:space="preserve">держав-ний </w:t>
            </w:r>
          </w:p>
          <w:p w:rsidR="006745FE" w:rsidRPr="006745FE" w:rsidRDefault="006745FE" w:rsidP="006745FE">
            <w:pPr>
              <w:jc w:val="center"/>
              <w:rPr>
                <w:sz w:val="22"/>
                <w:szCs w:val="22"/>
              </w:rPr>
            </w:pPr>
            <w:r w:rsidRPr="006745FE">
              <w:rPr>
                <w:sz w:val="22"/>
                <w:szCs w:val="22"/>
              </w:rPr>
              <w:t>бюджет</w:t>
            </w:r>
          </w:p>
        </w:tc>
        <w:tc>
          <w:tcPr>
            <w:tcW w:w="265" w:type="pct"/>
            <w:vAlign w:val="center"/>
          </w:tcPr>
          <w:p w:rsidR="006745FE" w:rsidRPr="006745FE" w:rsidRDefault="006745FE" w:rsidP="006745FE">
            <w:pPr>
              <w:jc w:val="center"/>
              <w:rPr>
                <w:sz w:val="22"/>
                <w:szCs w:val="22"/>
              </w:rPr>
            </w:pPr>
            <w:r w:rsidRPr="006745FE">
              <w:rPr>
                <w:sz w:val="22"/>
                <w:szCs w:val="22"/>
              </w:rPr>
              <w:t>облас-ний бюджет</w:t>
            </w:r>
          </w:p>
        </w:tc>
        <w:tc>
          <w:tcPr>
            <w:tcW w:w="406" w:type="pct"/>
            <w:vAlign w:val="center"/>
          </w:tcPr>
          <w:p w:rsidR="006745FE" w:rsidRPr="006745FE" w:rsidRDefault="006745FE" w:rsidP="006745FE">
            <w:pPr>
              <w:jc w:val="center"/>
              <w:rPr>
                <w:sz w:val="22"/>
                <w:szCs w:val="22"/>
              </w:rPr>
            </w:pPr>
            <w:r w:rsidRPr="006745FE">
              <w:rPr>
                <w:sz w:val="22"/>
                <w:szCs w:val="22"/>
              </w:rPr>
              <w:t xml:space="preserve">місцевий </w:t>
            </w:r>
          </w:p>
          <w:p w:rsidR="006745FE" w:rsidRPr="006745FE" w:rsidRDefault="006745FE" w:rsidP="006745FE">
            <w:pPr>
              <w:jc w:val="center"/>
              <w:rPr>
                <w:sz w:val="22"/>
                <w:szCs w:val="22"/>
              </w:rPr>
            </w:pPr>
            <w:r w:rsidRPr="006745FE">
              <w:rPr>
                <w:sz w:val="22"/>
                <w:szCs w:val="22"/>
              </w:rPr>
              <w:t>бюджет</w:t>
            </w:r>
          </w:p>
        </w:tc>
        <w:tc>
          <w:tcPr>
            <w:tcW w:w="316" w:type="pct"/>
            <w:vAlign w:val="center"/>
          </w:tcPr>
          <w:p w:rsidR="006745FE" w:rsidRPr="006745FE" w:rsidRDefault="006745FE" w:rsidP="006745FE">
            <w:pPr>
              <w:jc w:val="center"/>
              <w:rPr>
                <w:b/>
                <w:sz w:val="22"/>
                <w:szCs w:val="22"/>
              </w:rPr>
            </w:pPr>
            <w:r w:rsidRPr="006745FE">
              <w:rPr>
                <w:sz w:val="22"/>
                <w:szCs w:val="22"/>
              </w:rPr>
              <w:t>інші джерела</w:t>
            </w:r>
          </w:p>
        </w:tc>
        <w:tc>
          <w:tcPr>
            <w:tcW w:w="900" w:type="pct"/>
            <w:vMerge/>
            <w:vAlign w:val="center"/>
          </w:tcPr>
          <w:p w:rsidR="006745FE" w:rsidRPr="006745FE" w:rsidRDefault="006745FE" w:rsidP="006745FE">
            <w:pPr>
              <w:jc w:val="center"/>
              <w:rPr>
                <w:b/>
                <w:sz w:val="22"/>
                <w:szCs w:val="22"/>
              </w:rPr>
            </w:pPr>
          </w:p>
        </w:tc>
      </w:tr>
      <w:tr w:rsidR="006745FE" w:rsidRPr="006745FE" w:rsidTr="00F24FAF">
        <w:trPr>
          <w:trHeight w:val="20"/>
          <w:jc w:val="center"/>
        </w:trPr>
        <w:tc>
          <w:tcPr>
            <w:tcW w:w="5000" w:type="pct"/>
            <w:gridSpan w:val="9"/>
            <w:vAlign w:val="center"/>
          </w:tcPr>
          <w:p w:rsidR="006745FE" w:rsidRPr="006745FE" w:rsidRDefault="006745FE" w:rsidP="006745FE">
            <w:pPr>
              <w:jc w:val="center"/>
              <w:rPr>
                <w:b/>
                <w:noProof/>
                <w:color w:val="000000"/>
                <w:sz w:val="22"/>
                <w:szCs w:val="22"/>
              </w:rPr>
            </w:pPr>
            <w:r w:rsidRPr="006745FE">
              <w:rPr>
                <w:b/>
                <w:noProof/>
                <w:color w:val="000000"/>
                <w:sz w:val="22"/>
                <w:szCs w:val="22"/>
              </w:rPr>
              <w:t>Пріоритет 1.5.  Транспорт та транспортна інфраструктура</w:t>
            </w:r>
          </w:p>
        </w:tc>
      </w:tr>
      <w:tr w:rsidR="006745FE" w:rsidRPr="006745FE" w:rsidTr="00F24FAF">
        <w:trPr>
          <w:trHeight w:val="20"/>
          <w:jc w:val="center"/>
        </w:trPr>
        <w:tc>
          <w:tcPr>
            <w:tcW w:w="5000" w:type="pct"/>
            <w:gridSpan w:val="9"/>
            <w:vAlign w:val="center"/>
          </w:tcPr>
          <w:p w:rsidR="006745FE" w:rsidRPr="006745FE" w:rsidRDefault="006745FE" w:rsidP="006745FE">
            <w:pPr>
              <w:jc w:val="both"/>
              <w:rPr>
                <w:b/>
                <w:noProof/>
                <w:color w:val="000000"/>
                <w:sz w:val="22"/>
                <w:szCs w:val="22"/>
              </w:rPr>
            </w:pPr>
            <w:r w:rsidRPr="006745FE">
              <w:rPr>
                <w:b/>
                <w:noProof/>
                <w:color w:val="000000"/>
                <w:sz w:val="22"/>
                <w:szCs w:val="22"/>
              </w:rPr>
              <w:t xml:space="preserve">Завдання 3. </w:t>
            </w:r>
            <w:r w:rsidRPr="006745FE">
              <w:rPr>
                <w:rFonts w:asciiTheme="minorHAnsi" w:eastAsiaTheme="minorHAnsi" w:hAnsiTheme="minorHAnsi" w:cstheme="minorBidi"/>
                <w:sz w:val="22"/>
                <w:szCs w:val="22"/>
                <w:lang w:val="ru-RU" w:eastAsia="en-US"/>
              </w:rPr>
              <w:t xml:space="preserve"> </w:t>
            </w:r>
            <w:r w:rsidRPr="006745FE">
              <w:rPr>
                <w:b/>
                <w:noProof/>
                <w:color w:val="000000"/>
                <w:sz w:val="22"/>
                <w:szCs w:val="22"/>
              </w:rPr>
              <w:t>Проведення будівництва, реконструкції, капітального та поточного ремонтів дорожньо-мостового господарства</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1</w:t>
            </w:r>
          </w:p>
        </w:tc>
        <w:tc>
          <w:tcPr>
            <w:tcW w:w="1354" w:type="pct"/>
          </w:tcPr>
          <w:p w:rsidR="006745FE" w:rsidRPr="006745FE" w:rsidRDefault="006745FE" w:rsidP="006745FE">
            <w:pPr>
              <w:spacing w:after="160" w:line="259" w:lineRule="auto"/>
              <w:rPr>
                <w:rFonts w:eastAsiaTheme="minorHAnsi"/>
                <w:sz w:val="24"/>
                <w:szCs w:val="24"/>
                <w:lang w:eastAsia="en-US"/>
              </w:rPr>
            </w:pPr>
            <w:r w:rsidRPr="006745FE">
              <w:rPr>
                <w:rFonts w:eastAsiaTheme="minorHAnsi"/>
                <w:sz w:val="24"/>
                <w:szCs w:val="24"/>
                <w:lang w:eastAsia="en-US"/>
              </w:rPr>
              <w:t>Придбання та встановлення дорожніх знаків на території громади</w:t>
            </w:r>
          </w:p>
        </w:tc>
        <w:tc>
          <w:tcPr>
            <w:tcW w:w="314"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2025 рік</w:t>
            </w:r>
          </w:p>
        </w:tc>
        <w:tc>
          <w:tcPr>
            <w:tcW w:w="952"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Управління житлово-комунального господарства та містобудування міської ради</w:t>
            </w:r>
          </w:p>
        </w:tc>
        <w:tc>
          <w:tcPr>
            <w:tcW w:w="361"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265"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406"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В межах бюджету</w:t>
            </w:r>
          </w:p>
        </w:tc>
        <w:tc>
          <w:tcPr>
            <w:tcW w:w="316"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900" w:type="pct"/>
          </w:tcPr>
          <w:p w:rsidR="006745FE" w:rsidRPr="006745FE" w:rsidRDefault="006745FE" w:rsidP="006745FE">
            <w:pPr>
              <w:spacing w:after="160" w:line="259" w:lineRule="auto"/>
              <w:rPr>
                <w:rFonts w:eastAsiaTheme="minorHAnsi"/>
                <w:sz w:val="24"/>
                <w:szCs w:val="24"/>
                <w:lang w:eastAsia="en-US"/>
              </w:rPr>
            </w:pPr>
            <w:r w:rsidRPr="006745FE">
              <w:rPr>
                <w:rFonts w:eastAsiaTheme="minorHAnsi"/>
                <w:sz w:val="24"/>
                <w:szCs w:val="24"/>
                <w:lang w:eastAsia="en-US"/>
              </w:rPr>
              <w:t>Забезпечення безпеки дорожнього руху,  недопущення випадків ДТП.</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2</w:t>
            </w:r>
          </w:p>
        </w:tc>
        <w:tc>
          <w:tcPr>
            <w:tcW w:w="1354" w:type="pct"/>
            <w:tcBorders>
              <w:top w:val="single" w:sz="4" w:space="0" w:color="000000"/>
              <w:left w:val="single" w:sz="4" w:space="0" w:color="000000"/>
              <w:bottom w:val="single" w:sz="4" w:space="0" w:color="000000"/>
              <w:right w:val="single" w:sz="4" w:space="0" w:color="000000"/>
            </w:tcBorders>
            <w:vAlign w:val="center"/>
          </w:tcPr>
          <w:p w:rsidR="00723F27" w:rsidRPr="00723F27" w:rsidRDefault="00723F27" w:rsidP="00723F27">
            <w:pPr>
              <w:jc w:val="both"/>
              <w:rPr>
                <w:color w:val="000000"/>
                <w:sz w:val="24"/>
                <w:szCs w:val="24"/>
              </w:rPr>
            </w:pPr>
            <w:r w:rsidRPr="00723F27">
              <w:rPr>
                <w:color w:val="000000"/>
                <w:sz w:val="24"/>
                <w:szCs w:val="24"/>
              </w:rPr>
              <w:t>Поточний ремонт автомобільної дороги загального користування місцевого значення О190408 Дунаєць-Семенівка-/Р-44/</w:t>
            </w:r>
          </w:p>
          <w:p w:rsidR="006745FE" w:rsidRPr="006745FE" w:rsidRDefault="00723F27" w:rsidP="00723F27">
            <w:pPr>
              <w:jc w:val="both"/>
              <w:rPr>
                <w:sz w:val="24"/>
                <w:szCs w:val="24"/>
              </w:rPr>
            </w:pPr>
            <w:r w:rsidRPr="00723F27">
              <w:rPr>
                <w:color w:val="000000"/>
                <w:sz w:val="24"/>
                <w:szCs w:val="24"/>
              </w:rPr>
              <w:t>(Виконання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val="restart"/>
            <w:tcBorders>
              <w:top w:val="single" w:sz="4" w:space="0" w:color="000000"/>
              <w:left w:val="single" w:sz="4" w:space="0" w:color="000000"/>
            </w:tcBorders>
            <w:vAlign w:val="center"/>
          </w:tcPr>
          <w:p w:rsidR="006745FE" w:rsidRPr="006745FE" w:rsidRDefault="006745FE" w:rsidP="006745FE">
            <w:pPr>
              <w:jc w:val="both"/>
              <w:rPr>
                <w:sz w:val="24"/>
                <w:szCs w:val="24"/>
              </w:rPr>
            </w:pPr>
            <w:r w:rsidRPr="006745FE">
              <w:rPr>
                <w:color w:val="000000"/>
                <w:sz w:val="24"/>
                <w:szCs w:val="24"/>
              </w:rPr>
              <w:t>Забезпечення належного технічного стану дорожнього покриття автомобільних доріг між населеними пунктами громади</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3</w:t>
            </w:r>
          </w:p>
        </w:tc>
        <w:tc>
          <w:tcPr>
            <w:tcW w:w="135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723F27" w:rsidP="006745FE">
            <w:pPr>
              <w:jc w:val="both"/>
              <w:rPr>
                <w:sz w:val="24"/>
                <w:szCs w:val="24"/>
              </w:rPr>
            </w:pPr>
            <w:r w:rsidRPr="00723F27">
              <w:rPr>
                <w:color w:val="000000"/>
                <w:sz w:val="24"/>
                <w:szCs w:val="24"/>
              </w:rPr>
              <w:t xml:space="preserve">Поточний ремонт автомобільної дороги загального користування </w:t>
            </w:r>
            <w:r w:rsidRPr="00723F27">
              <w:rPr>
                <w:color w:val="000000"/>
                <w:sz w:val="24"/>
                <w:szCs w:val="24"/>
              </w:rPr>
              <w:lastRenderedPageBreak/>
              <w:t>місцевого значення С190426 Під'їзд від / Р-44/ до с. Некрасове (Виконання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lastRenderedPageBreak/>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 xml:space="preserve">Управління житлово-комунального </w:t>
            </w:r>
            <w:r w:rsidRPr="006745FE">
              <w:rPr>
                <w:color w:val="000000"/>
                <w:sz w:val="24"/>
                <w:szCs w:val="24"/>
              </w:rPr>
              <w:lastRenderedPageBreak/>
              <w:t>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lastRenderedPageBreak/>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4</w:t>
            </w:r>
          </w:p>
        </w:tc>
        <w:tc>
          <w:tcPr>
            <w:tcW w:w="1354" w:type="pct"/>
            <w:tcBorders>
              <w:top w:val="single" w:sz="4" w:space="0" w:color="000000"/>
              <w:left w:val="single" w:sz="4" w:space="0" w:color="000000"/>
              <w:bottom w:val="single" w:sz="4" w:space="0" w:color="000000"/>
              <w:right w:val="single" w:sz="4" w:space="0" w:color="000000"/>
            </w:tcBorders>
            <w:vAlign w:val="center"/>
          </w:tcPr>
          <w:p w:rsidR="00723F27" w:rsidRPr="00723F27" w:rsidRDefault="00723F27" w:rsidP="00723F27">
            <w:pPr>
              <w:jc w:val="both"/>
              <w:rPr>
                <w:color w:val="000000"/>
                <w:sz w:val="24"/>
                <w:szCs w:val="24"/>
              </w:rPr>
            </w:pPr>
            <w:r w:rsidRPr="00723F27">
              <w:rPr>
                <w:color w:val="000000"/>
                <w:sz w:val="24"/>
                <w:szCs w:val="24"/>
              </w:rPr>
              <w:t>Поточний ремонт автомобільної дороги загального користування місцевого значення О190407 Глухів-Сліпород-Обложки-/М-02/</w:t>
            </w:r>
          </w:p>
          <w:p w:rsidR="006745FE" w:rsidRPr="006745FE" w:rsidRDefault="00723F27" w:rsidP="00723F27">
            <w:pPr>
              <w:jc w:val="both"/>
              <w:rPr>
                <w:sz w:val="24"/>
                <w:szCs w:val="24"/>
              </w:rPr>
            </w:pPr>
            <w:r w:rsidRPr="00723F27">
              <w:rPr>
                <w:color w:val="000000"/>
                <w:sz w:val="24"/>
                <w:szCs w:val="24"/>
              </w:rPr>
              <w:t>(Виконання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5</w:t>
            </w:r>
          </w:p>
        </w:tc>
        <w:tc>
          <w:tcPr>
            <w:tcW w:w="135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723F27" w:rsidP="006745FE">
            <w:pPr>
              <w:jc w:val="both"/>
              <w:rPr>
                <w:sz w:val="24"/>
                <w:szCs w:val="24"/>
              </w:rPr>
            </w:pPr>
            <w:r w:rsidRPr="00723F27">
              <w:rPr>
                <w:color w:val="000000"/>
                <w:sz w:val="24"/>
                <w:szCs w:val="24"/>
              </w:rPr>
              <w:t>Поточний ремонт автомобільної дороги загального користування місцевого значення О190413 Глухів – Привілля (Виконання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bl>
    <w:p w:rsidR="00B54A3B" w:rsidRDefault="00B54A3B" w:rsidP="000519FD">
      <w:pPr>
        <w:rPr>
          <w:b/>
          <w:sz w:val="22"/>
          <w:szCs w:val="22"/>
        </w:rPr>
      </w:pPr>
    </w:p>
    <w:p w:rsidR="00B54A3B" w:rsidRDefault="00B54A3B" w:rsidP="000519FD">
      <w:pPr>
        <w:rPr>
          <w:b/>
          <w:sz w:val="22"/>
          <w:szCs w:val="22"/>
        </w:rPr>
      </w:pPr>
    </w:p>
    <w:p w:rsidR="004902D1" w:rsidRPr="007E4F0B" w:rsidRDefault="000519FD" w:rsidP="000519FD">
      <w:pPr>
        <w:rPr>
          <w:b/>
          <w:szCs w:val="28"/>
        </w:rPr>
      </w:pPr>
      <w:r w:rsidRPr="007E4F0B">
        <w:rPr>
          <w:b/>
          <w:szCs w:val="28"/>
        </w:rPr>
        <w:t>Міський голова                                                                                                                                                        Надія  ВАЙЛО</w:t>
      </w:r>
    </w:p>
    <w:sectPr w:rsidR="004902D1" w:rsidRPr="007E4F0B" w:rsidSect="00B54A3B">
      <w:pgSz w:w="16838" w:h="11906" w:orient="landscape"/>
      <w:pgMar w:top="567"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AE"/>
    <w:rsid w:val="00037EA8"/>
    <w:rsid w:val="000519FD"/>
    <w:rsid w:val="00107DAB"/>
    <w:rsid w:val="00232148"/>
    <w:rsid w:val="002358A5"/>
    <w:rsid w:val="00241D54"/>
    <w:rsid w:val="00244F9F"/>
    <w:rsid w:val="00280FDE"/>
    <w:rsid w:val="002A735C"/>
    <w:rsid w:val="00356ADA"/>
    <w:rsid w:val="00414999"/>
    <w:rsid w:val="0043200B"/>
    <w:rsid w:val="00441912"/>
    <w:rsid w:val="004902D1"/>
    <w:rsid w:val="005C3CDB"/>
    <w:rsid w:val="005D606C"/>
    <w:rsid w:val="00612A96"/>
    <w:rsid w:val="006745FE"/>
    <w:rsid w:val="006D695A"/>
    <w:rsid w:val="00723F27"/>
    <w:rsid w:val="007457DE"/>
    <w:rsid w:val="007D10F1"/>
    <w:rsid w:val="007E4F0B"/>
    <w:rsid w:val="00976517"/>
    <w:rsid w:val="009C372B"/>
    <w:rsid w:val="00A308CC"/>
    <w:rsid w:val="00A96DFC"/>
    <w:rsid w:val="00AA2E69"/>
    <w:rsid w:val="00B54A3B"/>
    <w:rsid w:val="00C22246"/>
    <w:rsid w:val="00C86ECA"/>
    <w:rsid w:val="00D05415"/>
    <w:rsid w:val="00D262AE"/>
    <w:rsid w:val="00F43B2B"/>
    <w:rsid w:val="00F647EA"/>
    <w:rsid w:val="00FE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2BDFA"/>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rsid w:val="00612A96"/>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у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у виносці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1</Pages>
  <Words>2839</Words>
  <Characters>1619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Тетяна</cp:lastModifiedBy>
  <cp:revision>3</cp:revision>
  <cp:lastPrinted>2025-07-28T10:23:00Z</cp:lastPrinted>
  <dcterms:created xsi:type="dcterms:W3CDTF">2023-01-23T14:50:00Z</dcterms:created>
  <dcterms:modified xsi:type="dcterms:W3CDTF">2025-08-01T10:45:00Z</dcterms:modified>
</cp:coreProperties>
</file>