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2615" w:rsidRPr="00412615" w:rsidRDefault="00412615" w:rsidP="00412615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12615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110C7D" wp14:editId="5318DF7E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615" w:rsidRPr="00412615" w:rsidRDefault="00412615" w:rsidP="00412615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412615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412615" w:rsidRPr="00412615" w:rsidRDefault="00412615" w:rsidP="00412615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12615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412615" w:rsidRPr="00412615" w:rsidRDefault="00412615" w:rsidP="00412615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12615"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412615">
        <w:rPr>
          <w:rFonts w:eastAsia="Times New Roman" w:cs="Times New Roman"/>
          <w:b/>
          <w:bCs/>
          <w:szCs w:val="28"/>
          <w:lang w:eastAsia="ru-RU"/>
        </w:rPr>
        <w:t>’</w:t>
      </w:r>
      <w:r w:rsidRPr="00412615">
        <w:rPr>
          <w:rFonts w:eastAsia="Times New Roman" w:cs="Times New Roman"/>
          <w:b/>
          <w:bCs/>
          <w:szCs w:val="28"/>
          <w:lang w:val="uk-UA" w:eastAsia="ru-RU"/>
        </w:rPr>
        <w:t>ЯТДЕСЯТА СЕСІЯ</w:t>
      </w:r>
    </w:p>
    <w:p w:rsidR="00412615" w:rsidRPr="00412615" w:rsidRDefault="00412615" w:rsidP="00412615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12615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412615" w:rsidRPr="00412615" w:rsidRDefault="00412615" w:rsidP="00412615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412615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412615" w:rsidRPr="00412615" w:rsidRDefault="00412615" w:rsidP="00412615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412615" w:rsidRPr="00412615" w:rsidRDefault="009A3C47" w:rsidP="00412615">
      <w:pPr>
        <w:tabs>
          <w:tab w:val="left" w:pos="4820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22.08.2025</w:t>
      </w:r>
      <w:r w:rsidR="00412615" w:rsidRPr="00412615">
        <w:rPr>
          <w:rFonts w:eastAsia="Times New Roman" w:cs="Times New Roman"/>
          <w:szCs w:val="28"/>
          <w:lang w:val="uk-UA" w:eastAsia="ru-RU"/>
        </w:rPr>
        <w:t xml:space="preserve">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1079</w:t>
      </w:r>
    </w:p>
    <w:p w:rsidR="00412615" w:rsidRPr="00412615" w:rsidRDefault="00412615" w:rsidP="00412615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</w:p>
    <w:p w:rsidR="00412615" w:rsidRDefault="00412615" w:rsidP="00412615">
      <w:pPr>
        <w:shd w:val="clear" w:color="auto" w:fill="FFFFFF"/>
        <w:spacing w:after="0"/>
        <w:jc w:val="both"/>
        <w:rPr>
          <w:b/>
          <w:bCs/>
          <w:szCs w:val="28"/>
          <w:lang w:val="uk-UA"/>
        </w:rPr>
      </w:pPr>
      <w:r w:rsidRPr="00731432">
        <w:rPr>
          <w:b/>
          <w:bCs/>
          <w:szCs w:val="28"/>
          <w:lang w:val="uk-UA"/>
        </w:rPr>
        <w:t xml:space="preserve">Про </w:t>
      </w:r>
      <w:r>
        <w:rPr>
          <w:b/>
          <w:bCs/>
          <w:szCs w:val="28"/>
          <w:lang w:val="uk-UA"/>
        </w:rPr>
        <w:t xml:space="preserve">прийняття майна у </w:t>
      </w:r>
    </w:p>
    <w:p w:rsidR="00412615" w:rsidRDefault="00412615" w:rsidP="00412615">
      <w:pPr>
        <w:shd w:val="clear" w:color="auto" w:fill="FFFFFF"/>
        <w:spacing w:after="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комунальну власність </w:t>
      </w:r>
    </w:p>
    <w:p w:rsidR="00F12C76" w:rsidRDefault="00412615" w:rsidP="00412615">
      <w:pPr>
        <w:spacing w:after="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Глухівської міської ради</w:t>
      </w:r>
    </w:p>
    <w:p w:rsidR="00412615" w:rsidRDefault="00412615" w:rsidP="00412615">
      <w:pPr>
        <w:spacing w:after="0"/>
        <w:jc w:val="both"/>
        <w:rPr>
          <w:b/>
          <w:bCs/>
          <w:szCs w:val="28"/>
          <w:lang w:val="uk-UA"/>
        </w:rPr>
      </w:pPr>
    </w:p>
    <w:p w:rsidR="00412615" w:rsidRDefault="00412615" w:rsidP="00412615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412615">
        <w:rPr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Третяк А.Ю. </w:t>
      </w:r>
      <w:r w:rsidRPr="00731432">
        <w:rPr>
          <w:szCs w:val="28"/>
          <w:lang w:val="uk-UA"/>
        </w:rPr>
        <w:t xml:space="preserve">про прийняття </w:t>
      </w:r>
      <w:r>
        <w:rPr>
          <w:szCs w:val="28"/>
          <w:lang w:val="uk-UA"/>
        </w:rPr>
        <w:t xml:space="preserve">майна у комунальну власність </w:t>
      </w:r>
      <w:r w:rsidRPr="00135AF6">
        <w:rPr>
          <w:bCs/>
          <w:szCs w:val="28"/>
          <w:lang w:val="uk-UA"/>
        </w:rPr>
        <w:t>Глухівської міської ради</w:t>
      </w:r>
      <w:r>
        <w:rPr>
          <w:bCs/>
          <w:szCs w:val="28"/>
          <w:lang w:val="uk-UA"/>
        </w:rPr>
        <w:t xml:space="preserve">, </w:t>
      </w:r>
      <w:r w:rsidRPr="00731432">
        <w:rPr>
          <w:szCs w:val="28"/>
          <w:lang w:val="uk-UA"/>
        </w:rPr>
        <w:t xml:space="preserve">керуючись підпунктом 1 пункту «а» статті 29,  </w:t>
      </w:r>
      <w:r>
        <w:rPr>
          <w:szCs w:val="28"/>
          <w:lang w:val="uk-UA"/>
        </w:rPr>
        <w:t xml:space="preserve">частиною першою </w:t>
      </w:r>
      <w:r w:rsidRPr="00731432">
        <w:rPr>
          <w:szCs w:val="28"/>
          <w:lang w:val="uk-UA"/>
        </w:rPr>
        <w:t>статті 59</w:t>
      </w:r>
      <w:r>
        <w:rPr>
          <w:szCs w:val="28"/>
          <w:lang w:val="uk-UA"/>
        </w:rPr>
        <w:t xml:space="preserve"> та статт</w:t>
      </w:r>
      <w:r w:rsidR="00BB0761">
        <w:rPr>
          <w:szCs w:val="28"/>
          <w:lang w:val="uk-UA"/>
        </w:rPr>
        <w:t>ею</w:t>
      </w:r>
      <w:r>
        <w:rPr>
          <w:szCs w:val="28"/>
          <w:lang w:val="uk-UA"/>
        </w:rPr>
        <w:t xml:space="preserve"> 60 </w:t>
      </w:r>
      <w:r w:rsidRPr="00412615">
        <w:rPr>
          <w:rFonts w:eastAsia="Times New Roman" w:cs="Times New Roman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412615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412615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412615">
        <w:rPr>
          <w:rFonts w:eastAsia="Times New Roman" w:cs="Times New Roman"/>
          <w:szCs w:val="28"/>
          <w:lang w:val="uk-UA" w:eastAsia="ru-RU"/>
        </w:rPr>
        <w:t>:</w:t>
      </w:r>
    </w:p>
    <w:p w:rsidR="00412615" w:rsidRPr="009A70DB" w:rsidRDefault="00412615" w:rsidP="009A70DB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 w:rsidRPr="009A70DB">
        <w:rPr>
          <w:szCs w:val="28"/>
          <w:lang w:val="uk-UA"/>
        </w:rPr>
        <w:t xml:space="preserve">Прийняти майно у комунальну власність </w:t>
      </w:r>
      <w:r w:rsidRPr="009A70DB">
        <w:rPr>
          <w:bCs/>
          <w:szCs w:val="28"/>
          <w:lang w:val="uk-UA"/>
        </w:rPr>
        <w:t xml:space="preserve">Глухівської міської ради, </w:t>
      </w:r>
      <w:r w:rsidR="00BB0761">
        <w:rPr>
          <w:bCs/>
          <w:szCs w:val="28"/>
          <w:lang w:val="uk-UA"/>
        </w:rPr>
        <w:t xml:space="preserve">що зазначене в додатку до цього рішення. </w:t>
      </w:r>
    </w:p>
    <w:p w:rsidR="009A70DB" w:rsidRPr="009A70DB" w:rsidRDefault="009A70DB" w:rsidP="009A70D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szCs w:val="28"/>
          <w:lang w:val="uk-UA"/>
        </w:rPr>
        <w:t xml:space="preserve">Балансоутримувачем </w:t>
      </w:r>
      <w:r w:rsidR="00BB0761">
        <w:rPr>
          <w:szCs w:val="28"/>
          <w:lang w:val="uk-UA"/>
        </w:rPr>
        <w:t>майна, що зазначене в додатку до цього рішення,</w:t>
      </w:r>
      <w:r>
        <w:rPr>
          <w:szCs w:val="28"/>
          <w:lang w:val="uk-UA"/>
        </w:rPr>
        <w:t xml:space="preserve"> </w:t>
      </w:r>
      <w:r w:rsidRPr="007E7CDC">
        <w:rPr>
          <w:szCs w:val="28"/>
          <w:lang w:val="uk-UA"/>
        </w:rPr>
        <w:t xml:space="preserve">визначити управління житлово - комунального господарства та містобудування Глухівської міської ради (начальник – </w:t>
      </w:r>
      <w:r>
        <w:rPr>
          <w:szCs w:val="28"/>
          <w:lang w:val="uk-UA"/>
        </w:rPr>
        <w:t>Третяк А.Ю.)</w:t>
      </w:r>
      <w:r w:rsidRPr="007E7CDC">
        <w:rPr>
          <w:szCs w:val="28"/>
          <w:lang w:val="uk-UA"/>
        </w:rPr>
        <w:t>.</w:t>
      </w:r>
    </w:p>
    <w:p w:rsidR="009A70DB" w:rsidRPr="009A70DB" w:rsidRDefault="009A70DB" w:rsidP="009A70DB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/>
          <w:bCs/>
          <w:szCs w:val="28"/>
          <w:lang w:val="uk-UA" w:eastAsia="ru-RU"/>
        </w:rPr>
      </w:pPr>
      <w:r w:rsidRPr="00E82159">
        <w:rPr>
          <w:szCs w:val="28"/>
          <w:lang w:val="uk-UA"/>
        </w:rPr>
        <w:t>Контроль за виконанням цього рішення покласти на</w:t>
      </w:r>
      <w:r>
        <w:rPr>
          <w:szCs w:val="28"/>
          <w:lang w:val="uk-UA"/>
        </w:rPr>
        <w:t xml:space="preserve"> заступника міського голови </w:t>
      </w:r>
      <w:r w:rsidRPr="009A70DB">
        <w:rPr>
          <w:lang w:val="uk-UA"/>
        </w:rPr>
        <w:t>з питань діяльності виконавчих органів міської ради</w:t>
      </w:r>
      <w:r w:rsidRPr="00E8215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Галустяна В.Е. та </w:t>
      </w:r>
      <w:r w:rsidRPr="00AE153E">
        <w:rPr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AE153E">
        <w:rPr>
          <w:color w:val="000000"/>
          <w:szCs w:val="28"/>
          <w:lang w:val="uk-UA"/>
        </w:rPr>
        <w:t>Литвиненко А.В.).</w:t>
      </w:r>
    </w:p>
    <w:p w:rsidR="009A70DB" w:rsidRDefault="009A70DB" w:rsidP="009A70D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zCs w:val="28"/>
          <w:lang w:val="uk-UA" w:eastAsia="ru-RU"/>
        </w:rPr>
      </w:pPr>
    </w:p>
    <w:p w:rsidR="009A70DB" w:rsidRDefault="009A70DB" w:rsidP="009A70D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zCs w:val="28"/>
          <w:lang w:val="uk-UA" w:eastAsia="ru-RU"/>
        </w:rPr>
      </w:pPr>
    </w:p>
    <w:p w:rsidR="009A70DB" w:rsidRDefault="009A70DB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  <w:r w:rsidRPr="009A70DB">
        <w:rPr>
          <w:rFonts w:eastAsia="Times New Roman" w:cs="Times New Roman"/>
          <w:b/>
          <w:bCs/>
          <w:szCs w:val="28"/>
          <w:lang w:val="uk-UA" w:eastAsia="ru-RU"/>
        </w:rPr>
        <w:t>М</w:t>
      </w:r>
      <w:r>
        <w:rPr>
          <w:rFonts w:eastAsia="Times New Roman" w:cs="Times New Roman"/>
          <w:b/>
          <w:bCs/>
          <w:szCs w:val="28"/>
          <w:lang w:val="uk-UA" w:eastAsia="ru-RU"/>
        </w:rPr>
        <w:t>іський голова</w:t>
      </w:r>
      <w:r>
        <w:rPr>
          <w:rFonts w:eastAsia="Times New Roman" w:cs="Times New Roman"/>
          <w:b/>
          <w:bCs/>
          <w:szCs w:val="28"/>
          <w:lang w:val="uk-UA" w:eastAsia="ru-RU"/>
        </w:rPr>
        <w:tab/>
        <w:t xml:space="preserve">                </w:t>
      </w:r>
      <w:r w:rsidRPr="009A70DB">
        <w:rPr>
          <w:rFonts w:eastAsia="Times New Roman" w:cs="Times New Roman"/>
          <w:b/>
          <w:bCs/>
          <w:szCs w:val="28"/>
          <w:lang w:val="uk-UA" w:eastAsia="ru-RU"/>
        </w:rPr>
        <w:t xml:space="preserve">  Надія ВАЙЛО</w:t>
      </w:r>
    </w:p>
    <w:p w:rsidR="00BB0761" w:rsidRDefault="00BB0761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BB0761" w:rsidRDefault="00BB0761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BB0761" w:rsidRDefault="00BB0761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BB0761" w:rsidRDefault="00BB0761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BB0761" w:rsidRDefault="00BB0761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9A70DB" w:rsidRDefault="009A70DB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BB0761" w:rsidRPr="00BB0761" w:rsidRDefault="00BB0761" w:rsidP="00BB0761">
      <w:pPr>
        <w:autoSpaceDE w:val="0"/>
        <w:autoSpaceDN w:val="0"/>
        <w:spacing w:after="0"/>
        <w:ind w:left="6372"/>
        <w:rPr>
          <w:rFonts w:eastAsia="Times New Roman" w:cs="Times New Roman"/>
          <w:bCs/>
          <w:sz w:val="26"/>
          <w:szCs w:val="26"/>
          <w:lang w:val="uk-UA" w:eastAsia="ru-RU"/>
        </w:rPr>
      </w:pPr>
      <w:r w:rsidRPr="00BB0761">
        <w:rPr>
          <w:rFonts w:eastAsia="Times New Roman" w:cs="Times New Roman"/>
          <w:bCs/>
          <w:sz w:val="26"/>
          <w:szCs w:val="26"/>
          <w:lang w:val="uk-UA" w:eastAsia="ru-RU"/>
        </w:rPr>
        <w:lastRenderedPageBreak/>
        <w:t>Додаток</w:t>
      </w:r>
    </w:p>
    <w:p w:rsidR="00BB0761" w:rsidRPr="00BB0761" w:rsidRDefault="00BB0761" w:rsidP="00BB0761">
      <w:pPr>
        <w:autoSpaceDE w:val="0"/>
        <w:autoSpaceDN w:val="0"/>
        <w:spacing w:after="0"/>
        <w:ind w:left="6372"/>
        <w:rPr>
          <w:rFonts w:eastAsia="Times New Roman" w:cs="Times New Roman"/>
          <w:bCs/>
          <w:sz w:val="26"/>
          <w:szCs w:val="26"/>
          <w:lang w:val="uk-UA" w:eastAsia="ru-RU"/>
        </w:rPr>
      </w:pPr>
      <w:r w:rsidRPr="00BB0761">
        <w:rPr>
          <w:rFonts w:eastAsia="Times New Roman" w:cs="Times New Roman"/>
          <w:bCs/>
          <w:sz w:val="26"/>
          <w:szCs w:val="26"/>
          <w:lang w:val="uk-UA" w:eastAsia="ru-RU"/>
        </w:rPr>
        <w:t>до рішення міської ради</w:t>
      </w:r>
    </w:p>
    <w:p w:rsidR="00BB0761" w:rsidRPr="00BB0761" w:rsidRDefault="00BB0761" w:rsidP="00BB0761">
      <w:pPr>
        <w:widowControl w:val="0"/>
        <w:autoSpaceDE w:val="0"/>
        <w:autoSpaceDN w:val="0"/>
        <w:adjustRightInd w:val="0"/>
        <w:spacing w:after="0"/>
        <w:ind w:right="-1"/>
        <w:rPr>
          <w:rFonts w:eastAsia="Times New Roman" w:cs="Times New Roman"/>
          <w:bCs/>
          <w:sz w:val="26"/>
          <w:szCs w:val="26"/>
          <w:lang w:val="uk-UA" w:eastAsia="ru-RU"/>
        </w:rPr>
      </w:pPr>
      <w:r w:rsidRPr="00BB0761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                              </w:t>
      </w:r>
      <w:r w:rsidR="009A3C47">
        <w:rPr>
          <w:rFonts w:eastAsia="Times New Roman" w:cs="Times New Roman"/>
          <w:szCs w:val="28"/>
          <w:lang w:val="uk-UA" w:eastAsia="ru-RU"/>
        </w:rPr>
        <w:t xml:space="preserve">22.08.2025 </w:t>
      </w:r>
      <w:bookmarkStart w:id="0" w:name="_GoBack"/>
      <w:bookmarkEnd w:id="0"/>
      <w:r w:rsidRPr="00BB0761">
        <w:rPr>
          <w:rFonts w:eastAsia="Times New Roman" w:cs="Times New Roman"/>
          <w:szCs w:val="28"/>
          <w:lang w:val="uk-UA" w:eastAsia="ru-RU"/>
        </w:rPr>
        <w:t>№</w:t>
      </w:r>
      <w:r w:rsidR="009A3C47">
        <w:rPr>
          <w:rFonts w:eastAsia="Times New Roman" w:cs="Times New Roman"/>
          <w:szCs w:val="28"/>
          <w:lang w:val="uk-UA" w:eastAsia="ru-RU"/>
        </w:rPr>
        <w:t>1079</w:t>
      </w:r>
      <w:r w:rsidRPr="00BB0761">
        <w:rPr>
          <w:rFonts w:eastAsia="Times New Roman" w:cs="Times New Roman"/>
          <w:szCs w:val="28"/>
          <w:lang w:val="uk-UA" w:eastAsia="ru-RU"/>
        </w:rPr>
        <w:t xml:space="preserve"> </w:t>
      </w:r>
    </w:p>
    <w:p w:rsidR="00BB0761" w:rsidRPr="00BB0761" w:rsidRDefault="00BB0761" w:rsidP="00BB0761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eastAsia="Times New Roman" w:cs="Times New Roman"/>
          <w:bCs/>
          <w:spacing w:val="-9"/>
          <w:szCs w:val="28"/>
          <w:lang w:val="uk-UA" w:eastAsia="ru-RU"/>
        </w:rPr>
      </w:pPr>
    </w:p>
    <w:p w:rsidR="00BB0761" w:rsidRPr="00BB0761" w:rsidRDefault="00BB0761" w:rsidP="00BB0761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eastAsia="Times New Roman" w:cs="Times New Roman"/>
          <w:bCs/>
          <w:spacing w:val="-9"/>
          <w:szCs w:val="28"/>
          <w:lang w:val="uk-UA" w:eastAsia="ru-RU"/>
        </w:rPr>
      </w:pPr>
    </w:p>
    <w:p w:rsidR="00BB0761" w:rsidRPr="00F51179" w:rsidRDefault="00BB0761" w:rsidP="00BB0761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eastAsia="Times New Roman" w:cs="Times New Roman"/>
          <w:bCs/>
          <w:spacing w:val="-9"/>
          <w:sz w:val="26"/>
          <w:szCs w:val="26"/>
          <w:lang w:val="uk-UA" w:eastAsia="ru-RU"/>
        </w:rPr>
      </w:pPr>
      <w:r w:rsidRPr="00BB0761">
        <w:rPr>
          <w:rFonts w:eastAsia="Times New Roman" w:cs="Times New Roman"/>
          <w:bCs/>
          <w:spacing w:val="-9"/>
          <w:sz w:val="26"/>
          <w:szCs w:val="26"/>
          <w:lang w:val="uk-UA" w:eastAsia="ru-RU"/>
        </w:rPr>
        <w:t>Перелік майна, що підлягає прийняттю у комунальну власність  Глухівської міської ради</w:t>
      </w:r>
    </w:p>
    <w:p w:rsidR="00BB0761" w:rsidRPr="00F51179" w:rsidRDefault="00BB0761" w:rsidP="00BB0761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eastAsia="Times New Roman" w:cs="Times New Roman"/>
          <w:bCs/>
          <w:spacing w:val="-9"/>
          <w:sz w:val="26"/>
          <w:szCs w:val="26"/>
          <w:lang w:val="uk-UA" w:eastAsia="ru-RU"/>
        </w:rPr>
      </w:pP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992"/>
        <w:gridCol w:w="1417"/>
        <w:gridCol w:w="2268"/>
      </w:tblGrid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№</w:t>
            </w:r>
            <w:r w:rsidR="00F5117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п/п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134" w:type="dxa"/>
          </w:tcPr>
          <w:p w:rsidR="00BB0761" w:rsidRPr="00F51179" w:rsidRDefault="00BB0761" w:rsidP="00BB0761">
            <w:pPr>
              <w:tabs>
                <w:tab w:val="left" w:pos="-84"/>
              </w:tabs>
              <w:ind w:right="-142" w:hanging="104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F51179">
              <w:rPr>
                <w:rFonts w:cs="Times New Roman"/>
                <w:sz w:val="26"/>
                <w:szCs w:val="26"/>
                <w:lang w:val="uk-UA"/>
              </w:rPr>
              <w:t>Площа об</w:t>
            </w:r>
            <w:r w:rsidRPr="00F51179">
              <w:rPr>
                <w:rFonts w:cs="Times New Roman"/>
                <w:sz w:val="26"/>
                <w:szCs w:val="26"/>
                <w:lang w:val="en-US"/>
              </w:rPr>
              <w:t>’</w:t>
            </w:r>
            <w:r w:rsidRPr="00F51179">
              <w:rPr>
                <w:rFonts w:cs="Times New Roman"/>
                <w:sz w:val="26"/>
                <w:szCs w:val="26"/>
                <w:lang w:val="uk-UA"/>
              </w:rPr>
              <w:t>єкта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tabs>
                <w:tab w:val="left" w:pos="0"/>
              </w:tabs>
              <w:ind w:hanging="104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Кіл-ть, од.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Сума, грн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Адреса 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Господарська будівля 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Б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134" w:type="dxa"/>
          </w:tcPr>
          <w:p w:rsidR="00BB0761" w:rsidRPr="00F51179" w:rsidRDefault="00F51179" w:rsidP="00F51179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14</w:t>
            </w:r>
            <w:r>
              <w:rPr>
                <w:rFonts w:cs="Times New Roman"/>
                <w:sz w:val="26"/>
                <w:szCs w:val="26"/>
                <w:lang w:val="uk-UA"/>
              </w:rPr>
              <w:t>,</w:t>
            </w:r>
            <w:r>
              <w:rPr>
                <w:rFonts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20008,00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м. Глухів, вул. Путивльська, 125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Господарська будівля 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134" w:type="dxa"/>
          </w:tcPr>
          <w:p w:rsidR="00BB0761" w:rsidRPr="00F51179" w:rsidRDefault="00F51179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18,0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30364,00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м. Глухів, вул. Путивльська, 125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Навіс дерев’яний полувідкритий з пожежним щитом 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Г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134" w:type="dxa"/>
          </w:tcPr>
          <w:p w:rsidR="00BB0761" w:rsidRPr="00F51179" w:rsidRDefault="00F51179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9,4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4622,00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м. Глухів, вул. Путивльська, 125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Вбиральня 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У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134" w:type="dxa"/>
          </w:tcPr>
          <w:p w:rsidR="00BB0761" w:rsidRPr="00F51179" w:rsidRDefault="00F51179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5,1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25507,00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м. Глухів, </w:t>
            </w:r>
            <w:r w:rsidR="00F51179">
              <w:rPr>
                <w:rFonts w:cs="Times New Roman"/>
                <w:sz w:val="26"/>
                <w:szCs w:val="26"/>
                <w:lang w:val="uk-UA"/>
              </w:rPr>
              <w:t xml:space="preserve">                 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вул. Путивльська, 125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color w:val="FF0000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 xml:space="preserve">Господарська дорога із з/б плит 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BB0761">
              <w:rPr>
                <w:rFonts w:cs="Times New Roman"/>
                <w:sz w:val="26"/>
                <w:szCs w:val="26"/>
                <w:lang w:val="uk-UA"/>
              </w:rPr>
              <w:t>І</w:t>
            </w:r>
            <w:r w:rsidR="00A40BE4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134" w:type="dxa"/>
          </w:tcPr>
          <w:p w:rsidR="00BB0761" w:rsidRPr="00F51179" w:rsidRDefault="00F51179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123,0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77072,00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м. Глухів, вул. Путивльська, 125</w:t>
            </w:r>
          </w:p>
        </w:tc>
      </w:tr>
      <w:tr w:rsidR="00BB0761" w:rsidRPr="00F51179" w:rsidTr="00F51179">
        <w:tc>
          <w:tcPr>
            <w:tcW w:w="704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</w:tcPr>
          <w:p w:rsidR="00BB0761" w:rsidRPr="00BB0761" w:rsidRDefault="00BB0761" w:rsidP="00BB0761">
            <w:pPr>
              <w:tabs>
                <w:tab w:val="left" w:pos="0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BB0761" w:rsidRPr="00F51179" w:rsidRDefault="00F51179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170,4</w:t>
            </w:r>
          </w:p>
        </w:tc>
        <w:tc>
          <w:tcPr>
            <w:tcW w:w="992" w:type="dxa"/>
          </w:tcPr>
          <w:p w:rsidR="00BB0761" w:rsidRPr="00BB0761" w:rsidRDefault="00BB0761" w:rsidP="00BB0761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417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B0761">
              <w:rPr>
                <w:rFonts w:cs="Times New Roman"/>
                <w:sz w:val="26"/>
                <w:szCs w:val="26"/>
                <w:lang w:val="uk-UA"/>
              </w:rPr>
              <w:t>157573,00</w:t>
            </w:r>
          </w:p>
        </w:tc>
        <w:tc>
          <w:tcPr>
            <w:tcW w:w="2268" w:type="dxa"/>
          </w:tcPr>
          <w:p w:rsidR="00BB0761" w:rsidRPr="00BB0761" w:rsidRDefault="00BB0761" w:rsidP="00BB0761">
            <w:pPr>
              <w:tabs>
                <w:tab w:val="left" w:pos="0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BB0761" w:rsidRPr="00BB0761" w:rsidRDefault="00BB0761" w:rsidP="00BB0761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eastAsia="Times New Roman" w:cs="Times New Roman"/>
          <w:bCs/>
          <w:spacing w:val="-9"/>
          <w:szCs w:val="28"/>
          <w:lang w:val="uk-UA" w:eastAsia="ru-RU"/>
        </w:rPr>
      </w:pPr>
    </w:p>
    <w:p w:rsidR="009A70DB" w:rsidRDefault="009A70DB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F51179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  <w:r w:rsidRPr="009A70DB">
        <w:rPr>
          <w:rFonts w:eastAsia="Times New Roman" w:cs="Times New Roman"/>
          <w:b/>
          <w:bCs/>
          <w:szCs w:val="28"/>
          <w:lang w:val="uk-UA" w:eastAsia="ru-RU"/>
        </w:rPr>
        <w:t>М</w:t>
      </w:r>
      <w:r>
        <w:rPr>
          <w:rFonts w:eastAsia="Times New Roman" w:cs="Times New Roman"/>
          <w:b/>
          <w:bCs/>
          <w:szCs w:val="28"/>
          <w:lang w:val="uk-UA" w:eastAsia="ru-RU"/>
        </w:rPr>
        <w:t>іський голова</w:t>
      </w:r>
      <w:r>
        <w:rPr>
          <w:rFonts w:eastAsia="Times New Roman" w:cs="Times New Roman"/>
          <w:b/>
          <w:bCs/>
          <w:szCs w:val="28"/>
          <w:lang w:val="uk-UA" w:eastAsia="ru-RU"/>
        </w:rPr>
        <w:tab/>
        <w:t xml:space="preserve">                </w:t>
      </w:r>
      <w:r w:rsidRPr="009A70DB">
        <w:rPr>
          <w:rFonts w:eastAsia="Times New Roman" w:cs="Times New Roman"/>
          <w:b/>
          <w:bCs/>
          <w:szCs w:val="28"/>
          <w:lang w:val="uk-UA" w:eastAsia="ru-RU"/>
        </w:rPr>
        <w:t xml:space="preserve">  Надія ВАЙЛО</w:t>
      </w: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9A70DB" w:rsidRDefault="009A70DB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F51179" w:rsidRDefault="00F51179" w:rsidP="009A70DB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9A70DB" w:rsidRPr="009A70DB" w:rsidRDefault="009A70DB" w:rsidP="009A70DB">
      <w:pPr>
        <w:tabs>
          <w:tab w:val="left" w:pos="6285"/>
        </w:tabs>
        <w:spacing w:after="200" w:line="276" w:lineRule="auto"/>
        <w:rPr>
          <w:rFonts w:ascii="Calibri" w:eastAsia="Calibri" w:hAnsi="Calibri" w:cs="Times New Roman"/>
          <w:sz w:val="22"/>
          <w:lang w:val="uk-UA"/>
        </w:rPr>
      </w:pPr>
    </w:p>
    <w:p w:rsidR="009A70DB" w:rsidRPr="009A70DB" w:rsidRDefault="009A70DB" w:rsidP="009A70D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zCs w:val="28"/>
          <w:lang w:val="uk-UA" w:eastAsia="ru-RU"/>
        </w:rPr>
      </w:pPr>
    </w:p>
    <w:p w:rsidR="009A70DB" w:rsidRPr="009A70DB" w:rsidRDefault="009A70DB" w:rsidP="009A70DB">
      <w:pPr>
        <w:tabs>
          <w:tab w:val="left" w:pos="993"/>
        </w:tabs>
        <w:spacing w:after="0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:rsidR="00412615" w:rsidRPr="00412615" w:rsidRDefault="00412615" w:rsidP="00412615">
      <w:pPr>
        <w:spacing w:after="0"/>
        <w:jc w:val="both"/>
        <w:rPr>
          <w:lang w:val="uk-UA"/>
        </w:rPr>
      </w:pPr>
    </w:p>
    <w:sectPr w:rsidR="00412615" w:rsidRPr="00412615" w:rsidSect="00F51179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0F1A08"/>
    <w:multiLevelType w:val="hybridMultilevel"/>
    <w:tmpl w:val="DB00196E"/>
    <w:lvl w:ilvl="0" w:tplc="B3741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634407"/>
    <w:multiLevelType w:val="hybridMultilevel"/>
    <w:tmpl w:val="22F69ED8"/>
    <w:lvl w:ilvl="0" w:tplc="B5065818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407A00"/>
    <w:multiLevelType w:val="hybridMultilevel"/>
    <w:tmpl w:val="3AD2070C"/>
    <w:lvl w:ilvl="0" w:tplc="7570A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4272BF"/>
    <w:multiLevelType w:val="hybridMultilevel"/>
    <w:tmpl w:val="DF80DC0E"/>
    <w:lvl w:ilvl="0" w:tplc="B44AF0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15"/>
    <w:rsid w:val="000E4322"/>
    <w:rsid w:val="00412615"/>
    <w:rsid w:val="006C0B77"/>
    <w:rsid w:val="008242FF"/>
    <w:rsid w:val="00870751"/>
    <w:rsid w:val="00922C48"/>
    <w:rsid w:val="009A3C47"/>
    <w:rsid w:val="009A70DB"/>
    <w:rsid w:val="00A32A0B"/>
    <w:rsid w:val="00A40BE4"/>
    <w:rsid w:val="00B90CDA"/>
    <w:rsid w:val="00B915B7"/>
    <w:rsid w:val="00BB0761"/>
    <w:rsid w:val="00EA59DF"/>
    <w:rsid w:val="00EE4070"/>
    <w:rsid w:val="00F12C76"/>
    <w:rsid w:val="00F5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F062"/>
  <w15:chartTrackingRefBased/>
  <w15:docId w15:val="{40683F1C-B468-4409-B68B-D07E9426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6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76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07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B076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1364</Words>
  <Characters>778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2025-08-19T05:58:00Z</cp:lastPrinted>
  <dcterms:created xsi:type="dcterms:W3CDTF">2025-08-19T06:19:00Z</dcterms:created>
  <dcterms:modified xsi:type="dcterms:W3CDTF">2025-08-25T08:15:00Z</dcterms:modified>
</cp:coreProperties>
</file>