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778" w:rsidRPr="00A56988" w:rsidRDefault="00866778" w:rsidP="005B6AF3">
      <w:pPr>
        <w:pStyle w:val="1"/>
        <w:jc w:val="center"/>
        <w:rPr>
          <w:i w:val="0"/>
          <w:iCs w:val="0"/>
          <w:color w:val="000000"/>
          <w:sz w:val="28"/>
          <w:szCs w:val="28"/>
        </w:rPr>
      </w:pPr>
      <w:r w:rsidRPr="00A56988">
        <w:rPr>
          <w:i w:val="0"/>
          <w:iCs w:val="0"/>
          <w:color w:val="000000"/>
          <w:sz w:val="28"/>
          <w:szCs w:val="28"/>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58.5pt" o:ole="" filled="t" fillcolor="black">
            <v:imagedata r:id="rId6" o:title=""/>
          </v:shape>
          <o:OLEObject Type="Embed" ProgID="Unknown" ShapeID="_x0000_i1025" DrawAspect="Content" ObjectID="_1785320295" r:id="rId7"/>
        </w:object>
      </w:r>
    </w:p>
    <w:p w:rsidR="00A92F21" w:rsidRPr="00A56988" w:rsidRDefault="00A92F21" w:rsidP="005B6AF3">
      <w:pPr>
        <w:pStyle w:val="1"/>
        <w:jc w:val="center"/>
        <w:rPr>
          <w:i w:val="0"/>
          <w:iCs w:val="0"/>
          <w:color w:val="000000"/>
          <w:sz w:val="28"/>
          <w:szCs w:val="28"/>
        </w:rPr>
      </w:pPr>
      <w:r w:rsidRPr="00A56988">
        <w:rPr>
          <w:i w:val="0"/>
          <w:iCs w:val="0"/>
          <w:color w:val="000000"/>
          <w:sz w:val="28"/>
          <w:szCs w:val="28"/>
        </w:rPr>
        <w:t>ГЛУХІВСЬКА МІСЬКА РАДА СУМСЬКОЇ ОБЛАСТІ</w:t>
      </w:r>
    </w:p>
    <w:p w:rsidR="00A92F21" w:rsidRPr="00A56988" w:rsidRDefault="00A92F21" w:rsidP="005B6AF3">
      <w:pPr>
        <w:pStyle w:val="1"/>
        <w:jc w:val="center"/>
        <w:rPr>
          <w:b w:val="0"/>
          <w:bCs w:val="0"/>
          <w:i w:val="0"/>
          <w:iCs w:val="0"/>
          <w:color w:val="000000"/>
          <w:sz w:val="28"/>
          <w:szCs w:val="28"/>
        </w:rPr>
      </w:pPr>
      <w:r w:rsidRPr="00A56988">
        <w:rPr>
          <w:i w:val="0"/>
          <w:iCs w:val="0"/>
          <w:color w:val="000000"/>
          <w:sz w:val="28"/>
          <w:szCs w:val="28"/>
        </w:rPr>
        <w:t>ВИКОНАВЧИЙ  КОМІТЕТ</w:t>
      </w:r>
    </w:p>
    <w:p w:rsidR="00CF5D97" w:rsidRPr="00A56988" w:rsidRDefault="00A92F21" w:rsidP="005B6AF3">
      <w:pPr>
        <w:pStyle w:val="1"/>
        <w:jc w:val="center"/>
        <w:rPr>
          <w:i w:val="0"/>
          <w:iCs w:val="0"/>
          <w:color w:val="000000"/>
          <w:sz w:val="28"/>
          <w:szCs w:val="28"/>
        </w:rPr>
      </w:pPr>
      <w:r w:rsidRPr="00A56988">
        <w:rPr>
          <w:i w:val="0"/>
          <w:iCs w:val="0"/>
          <w:color w:val="000000"/>
          <w:sz w:val="28"/>
          <w:szCs w:val="28"/>
        </w:rPr>
        <w:t xml:space="preserve">Р І Ш Е Н </w:t>
      </w:r>
      <w:proofErr w:type="spellStart"/>
      <w:r w:rsidRPr="00A56988">
        <w:rPr>
          <w:i w:val="0"/>
          <w:iCs w:val="0"/>
          <w:color w:val="000000"/>
          <w:sz w:val="28"/>
          <w:szCs w:val="28"/>
        </w:rPr>
        <w:t>Н</w:t>
      </w:r>
      <w:proofErr w:type="spellEnd"/>
      <w:r w:rsidR="00CF5D97" w:rsidRPr="00A56988">
        <w:rPr>
          <w:i w:val="0"/>
          <w:iCs w:val="0"/>
          <w:color w:val="000000"/>
          <w:sz w:val="28"/>
          <w:szCs w:val="28"/>
        </w:rPr>
        <w:t xml:space="preserve"> Я</w:t>
      </w:r>
      <w:r w:rsidRPr="00A56988">
        <w:rPr>
          <w:i w:val="0"/>
          <w:iCs w:val="0"/>
          <w:color w:val="000000"/>
          <w:sz w:val="28"/>
          <w:szCs w:val="28"/>
        </w:rPr>
        <w:t xml:space="preserve"> </w:t>
      </w:r>
    </w:p>
    <w:p w:rsidR="00D20DF6" w:rsidRDefault="00D20DF6" w:rsidP="00FE3C16">
      <w:pPr>
        <w:ind w:firstLine="720"/>
        <w:jc w:val="both"/>
        <w:rPr>
          <w:sz w:val="28"/>
          <w:szCs w:val="28"/>
          <w:lang w:val="uk-UA"/>
        </w:rPr>
      </w:pPr>
    </w:p>
    <w:p w:rsidR="00FE3C16" w:rsidRPr="00FE3C16" w:rsidRDefault="00FE3C16" w:rsidP="00FE3C16">
      <w:pPr>
        <w:ind w:firstLine="720"/>
        <w:jc w:val="both"/>
        <w:rPr>
          <w:sz w:val="28"/>
          <w:szCs w:val="28"/>
          <w:lang w:val="uk-UA"/>
        </w:rPr>
      </w:pPr>
      <w:r w:rsidRPr="00FE3C16">
        <w:rPr>
          <w:sz w:val="28"/>
          <w:szCs w:val="28"/>
          <w:lang w:val="uk-UA"/>
        </w:rPr>
        <w:t>15.08.2024</w:t>
      </w:r>
      <w:r w:rsidRPr="00A56988">
        <w:rPr>
          <w:sz w:val="28"/>
          <w:szCs w:val="28"/>
          <w:lang w:val="uk-UA"/>
        </w:rPr>
        <w:t xml:space="preserve">  </w:t>
      </w:r>
      <w:r>
        <w:rPr>
          <w:sz w:val="28"/>
          <w:szCs w:val="28"/>
          <w:lang w:val="uk-UA"/>
        </w:rPr>
        <w:t xml:space="preserve">                               м. Глухів                                 </w:t>
      </w:r>
      <w:r w:rsidRPr="00FE3C16">
        <w:rPr>
          <w:sz w:val="28"/>
          <w:szCs w:val="28"/>
          <w:lang w:val="uk-UA"/>
        </w:rPr>
        <w:t>№ 195</w:t>
      </w:r>
    </w:p>
    <w:p w:rsidR="00FB29ED" w:rsidRDefault="00FB29ED" w:rsidP="005B6AF3">
      <w:pPr>
        <w:rPr>
          <w:b/>
          <w:sz w:val="28"/>
          <w:szCs w:val="28"/>
          <w:lang w:val="uk-UA"/>
        </w:rPr>
      </w:pPr>
    </w:p>
    <w:p w:rsidR="00D20DF6" w:rsidRPr="00A56988" w:rsidRDefault="00D20DF6" w:rsidP="005B6AF3">
      <w:pPr>
        <w:rPr>
          <w:sz w:val="28"/>
          <w:szCs w:val="28"/>
          <w:lang w:val="uk-UA"/>
        </w:rPr>
      </w:pPr>
      <w:bookmarkStart w:id="0" w:name="_GoBack"/>
      <w:bookmarkEnd w:id="0"/>
    </w:p>
    <w:tbl>
      <w:tblPr>
        <w:tblW w:w="13613" w:type="dxa"/>
        <w:tblLayout w:type="fixed"/>
        <w:tblLook w:val="01E0" w:firstRow="1" w:lastRow="1" w:firstColumn="1" w:lastColumn="1" w:noHBand="0" w:noVBand="0"/>
      </w:tblPr>
      <w:tblGrid>
        <w:gridCol w:w="9747"/>
        <w:gridCol w:w="3866"/>
      </w:tblGrid>
      <w:tr w:rsidR="00A92F21" w:rsidRPr="00A56988" w:rsidTr="002F2B0F">
        <w:trPr>
          <w:trHeight w:val="1042"/>
        </w:trPr>
        <w:tc>
          <w:tcPr>
            <w:tcW w:w="9747" w:type="dxa"/>
          </w:tcPr>
          <w:p w:rsidR="00FB29ED" w:rsidRPr="00A56988" w:rsidRDefault="00185D81" w:rsidP="005B6AF3">
            <w:pPr>
              <w:jc w:val="both"/>
              <w:rPr>
                <w:sz w:val="28"/>
                <w:szCs w:val="28"/>
                <w:lang w:val="uk-UA"/>
              </w:rPr>
            </w:pPr>
            <w:r w:rsidRPr="00A56988">
              <w:rPr>
                <w:b/>
                <w:bCs/>
                <w:sz w:val="28"/>
                <w:szCs w:val="28"/>
                <w:lang w:val="uk-UA"/>
              </w:rPr>
              <w:t>Про  хід  виконання  Програми економічного   і  соціального розвитку Глухівської міської ради  на 202</w:t>
            </w:r>
            <w:r w:rsidR="0006192E" w:rsidRPr="00A56988">
              <w:rPr>
                <w:b/>
                <w:bCs/>
                <w:sz w:val="28"/>
                <w:szCs w:val="28"/>
                <w:lang w:val="uk-UA"/>
              </w:rPr>
              <w:t>4 рік за І півріччя 2024</w:t>
            </w:r>
            <w:r w:rsidRPr="00A56988">
              <w:rPr>
                <w:b/>
                <w:bCs/>
                <w:sz w:val="28"/>
                <w:szCs w:val="28"/>
                <w:lang w:val="uk-UA"/>
              </w:rPr>
              <w:t xml:space="preserve"> року</w:t>
            </w:r>
          </w:p>
        </w:tc>
        <w:tc>
          <w:tcPr>
            <w:tcW w:w="3866" w:type="dxa"/>
          </w:tcPr>
          <w:p w:rsidR="00A92F21" w:rsidRPr="00A56988" w:rsidRDefault="00A92F21" w:rsidP="005B6AF3">
            <w:pPr>
              <w:rPr>
                <w:sz w:val="28"/>
                <w:szCs w:val="28"/>
                <w:lang w:val="uk-UA"/>
              </w:rPr>
            </w:pPr>
          </w:p>
        </w:tc>
      </w:tr>
    </w:tbl>
    <w:p w:rsidR="000E68E0" w:rsidRPr="00A56988" w:rsidRDefault="0042498D" w:rsidP="005B6AF3">
      <w:pPr>
        <w:jc w:val="both"/>
        <w:rPr>
          <w:sz w:val="28"/>
          <w:szCs w:val="28"/>
          <w:lang w:val="uk-UA"/>
        </w:rPr>
      </w:pPr>
      <w:r w:rsidRPr="00A56988">
        <w:rPr>
          <w:sz w:val="28"/>
          <w:szCs w:val="28"/>
          <w:lang w:val="uk-UA"/>
        </w:rPr>
        <w:tab/>
      </w:r>
      <w:r w:rsidR="000E68E0" w:rsidRPr="00A56988">
        <w:rPr>
          <w:sz w:val="28"/>
          <w:szCs w:val="28"/>
          <w:lang w:val="uk-UA"/>
        </w:rPr>
        <w:t xml:space="preserve">Заслухавши інформацію </w:t>
      </w:r>
      <w:r w:rsidR="00775D26" w:rsidRPr="00A56988">
        <w:rPr>
          <w:sz w:val="28"/>
          <w:szCs w:val="28"/>
          <w:lang w:val="uk-UA"/>
        </w:rPr>
        <w:t xml:space="preserve">начальника управління соціально-економічного розвитку міської ради Людмили </w:t>
      </w:r>
      <w:proofErr w:type="spellStart"/>
      <w:r w:rsidR="00775D26" w:rsidRPr="00A56988">
        <w:rPr>
          <w:sz w:val="28"/>
          <w:szCs w:val="28"/>
          <w:lang w:val="uk-UA"/>
        </w:rPr>
        <w:t>Сухоручкіної</w:t>
      </w:r>
      <w:proofErr w:type="spellEnd"/>
      <w:r w:rsidR="00775D26" w:rsidRPr="00A56988">
        <w:rPr>
          <w:sz w:val="28"/>
          <w:szCs w:val="28"/>
          <w:lang w:val="uk-UA"/>
        </w:rPr>
        <w:t xml:space="preserve"> </w:t>
      </w:r>
      <w:r w:rsidR="00F113F1" w:rsidRPr="00A56988">
        <w:rPr>
          <w:sz w:val="28"/>
          <w:szCs w:val="28"/>
          <w:lang w:val="uk-UA"/>
        </w:rPr>
        <w:t>про хід виконання Програми економічного  і соціального розвитку Глухівської міської ради на 202</w:t>
      </w:r>
      <w:r w:rsidR="0006192E" w:rsidRPr="00A56988">
        <w:rPr>
          <w:sz w:val="28"/>
          <w:szCs w:val="28"/>
          <w:lang w:val="uk-UA"/>
        </w:rPr>
        <w:t>4</w:t>
      </w:r>
      <w:r w:rsidR="00F113F1" w:rsidRPr="00A56988">
        <w:rPr>
          <w:sz w:val="28"/>
          <w:szCs w:val="28"/>
          <w:lang w:val="uk-UA"/>
        </w:rPr>
        <w:t xml:space="preserve"> рік за І півріччя 202</w:t>
      </w:r>
      <w:r w:rsidR="0006192E" w:rsidRPr="00A56988">
        <w:rPr>
          <w:sz w:val="28"/>
          <w:szCs w:val="28"/>
          <w:lang w:val="uk-UA"/>
        </w:rPr>
        <w:t>4</w:t>
      </w:r>
      <w:r w:rsidR="00F113F1" w:rsidRPr="00A56988">
        <w:rPr>
          <w:sz w:val="28"/>
          <w:szCs w:val="28"/>
          <w:lang w:val="uk-UA"/>
        </w:rPr>
        <w:t xml:space="preserve"> року, </w:t>
      </w:r>
      <w:r w:rsidR="000E68E0" w:rsidRPr="00A56988">
        <w:rPr>
          <w:sz w:val="28"/>
          <w:szCs w:val="28"/>
          <w:lang w:val="uk-UA"/>
        </w:rPr>
        <w:t xml:space="preserve">керуючись підпунктом 1 пункту «а» статті 27, пунктом 1 частини другої статті 52 та  частиною шостою статті 59  Закону України «Про місцеве самоврядування в Україні», </w:t>
      </w:r>
      <w:r w:rsidR="000E68E0" w:rsidRPr="00A56988">
        <w:rPr>
          <w:b/>
          <w:sz w:val="28"/>
          <w:szCs w:val="28"/>
          <w:lang w:val="uk-UA"/>
        </w:rPr>
        <w:t>виконавчий комітет міської ради ВИРІШИВ:</w:t>
      </w:r>
    </w:p>
    <w:p w:rsidR="000E68E0" w:rsidRPr="00A56988" w:rsidRDefault="000E68E0" w:rsidP="005B6AF3">
      <w:pPr>
        <w:jc w:val="both"/>
        <w:rPr>
          <w:sz w:val="28"/>
          <w:szCs w:val="28"/>
          <w:lang w:val="uk-UA"/>
        </w:rPr>
      </w:pPr>
      <w:r w:rsidRPr="00A56988">
        <w:rPr>
          <w:sz w:val="28"/>
          <w:szCs w:val="28"/>
          <w:lang w:val="uk-UA"/>
        </w:rPr>
        <w:t xml:space="preserve">         </w:t>
      </w:r>
      <w:r w:rsidRPr="00A56988">
        <w:rPr>
          <w:sz w:val="28"/>
          <w:szCs w:val="28"/>
          <w:lang w:val="uk-UA"/>
        </w:rPr>
        <w:tab/>
        <w:t xml:space="preserve">1. Інформацію  </w:t>
      </w:r>
      <w:r w:rsidR="00552CF9" w:rsidRPr="00A56988">
        <w:rPr>
          <w:sz w:val="28"/>
          <w:szCs w:val="28"/>
          <w:lang w:val="uk-UA"/>
        </w:rPr>
        <w:t>про хід виконання Програми економічного  і соціального розвитку Глухівської міської ради</w:t>
      </w:r>
      <w:r w:rsidR="0006192E" w:rsidRPr="00A56988">
        <w:rPr>
          <w:sz w:val="28"/>
          <w:szCs w:val="28"/>
          <w:lang w:val="uk-UA"/>
        </w:rPr>
        <w:t xml:space="preserve"> на 2024</w:t>
      </w:r>
      <w:r w:rsidR="00552CF9" w:rsidRPr="00A56988">
        <w:rPr>
          <w:sz w:val="28"/>
          <w:szCs w:val="28"/>
          <w:lang w:val="uk-UA"/>
        </w:rPr>
        <w:t xml:space="preserve"> рік за І півріччя 202</w:t>
      </w:r>
      <w:r w:rsidR="0006192E" w:rsidRPr="00A56988">
        <w:rPr>
          <w:sz w:val="28"/>
          <w:szCs w:val="28"/>
          <w:lang w:val="uk-UA"/>
        </w:rPr>
        <w:t>4</w:t>
      </w:r>
      <w:r w:rsidR="00552CF9" w:rsidRPr="00A56988">
        <w:rPr>
          <w:sz w:val="28"/>
          <w:szCs w:val="28"/>
          <w:lang w:val="uk-UA"/>
        </w:rPr>
        <w:t xml:space="preserve"> року </w:t>
      </w:r>
      <w:r w:rsidR="007C6BF7" w:rsidRPr="00A56988">
        <w:rPr>
          <w:sz w:val="28"/>
          <w:szCs w:val="28"/>
          <w:lang w:val="uk-UA"/>
        </w:rPr>
        <w:t xml:space="preserve">начальника управління соціально-економічного розвитку міської ради Людмили </w:t>
      </w:r>
      <w:proofErr w:type="spellStart"/>
      <w:r w:rsidR="007C6BF7" w:rsidRPr="00A56988">
        <w:rPr>
          <w:sz w:val="28"/>
          <w:szCs w:val="28"/>
          <w:lang w:val="uk-UA"/>
        </w:rPr>
        <w:t>Сухоручкіно</w:t>
      </w:r>
      <w:r w:rsidR="00BA5D30" w:rsidRPr="00A56988">
        <w:rPr>
          <w:sz w:val="28"/>
          <w:szCs w:val="28"/>
          <w:lang w:val="uk-UA"/>
        </w:rPr>
        <w:t>ї</w:t>
      </w:r>
      <w:proofErr w:type="spellEnd"/>
      <w:r w:rsidR="007C6BF7" w:rsidRPr="00A56988">
        <w:rPr>
          <w:sz w:val="28"/>
          <w:szCs w:val="28"/>
          <w:lang w:val="uk-UA"/>
        </w:rPr>
        <w:t xml:space="preserve"> </w:t>
      </w:r>
      <w:r w:rsidR="00631D4F" w:rsidRPr="00A56988">
        <w:rPr>
          <w:sz w:val="28"/>
          <w:szCs w:val="28"/>
          <w:lang w:val="uk-UA"/>
        </w:rPr>
        <w:t xml:space="preserve"> </w:t>
      </w:r>
      <w:r w:rsidRPr="00A56988">
        <w:rPr>
          <w:sz w:val="28"/>
          <w:szCs w:val="28"/>
          <w:lang w:val="uk-UA"/>
        </w:rPr>
        <w:t>взяти до відома та подати на розгляд міської ради (додається).</w:t>
      </w:r>
    </w:p>
    <w:p w:rsidR="00A74738" w:rsidRPr="00A56988" w:rsidRDefault="00A74738" w:rsidP="005B6AF3">
      <w:pPr>
        <w:jc w:val="both"/>
        <w:rPr>
          <w:sz w:val="28"/>
          <w:szCs w:val="28"/>
          <w:lang w:val="uk-UA"/>
        </w:rPr>
      </w:pPr>
      <w:r w:rsidRPr="00A56988">
        <w:rPr>
          <w:sz w:val="28"/>
          <w:szCs w:val="28"/>
          <w:lang w:val="uk-UA"/>
        </w:rPr>
        <w:tab/>
        <w:t xml:space="preserve">2. Керівникам виконавчих органів та комунальних підприємств </w:t>
      </w:r>
      <w:r w:rsidR="00552CF9" w:rsidRPr="00A56988">
        <w:rPr>
          <w:sz w:val="28"/>
          <w:szCs w:val="28"/>
          <w:lang w:val="uk-UA"/>
        </w:rPr>
        <w:t xml:space="preserve">Глухівської </w:t>
      </w:r>
      <w:r w:rsidRPr="00A56988">
        <w:rPr>
          <w:sz w:val="28"/>
          <w:szCs w:val="28"/>
          <w:lang w:val="uk-UA"/>
        </w:rPr>
        <w:t>міської ради забезпечити виконання заходів з реалізації завдань</w:t>
      </w:r>
      <w:r w:rsidR="00552CF9" w:rsidRPr="00A56988">
        <w:rPr>
          <w:sz w:val="28"/>
          <w:szCs w:val="28"/>
          <w:lang w:val="uk-UA"/>
        </w:rPr>
        <w:t>,</w:t>
      </w:r>
      <w:r w:rsidRPr="00A56988">
        <w:rPr>
          <w:sz w:val="28"/>
          <w:szCs w:val="28"/>
          <w:lang w:val="uk-UA"/>
        </w:rPr>
        <w:t xml:space="preserve"> передбачених Програмою </w:t>
      </w:r>
      <w:r w:rsidR="00552CF9" w:rsidRPr="00A56988">
        <w:rPr>
          <w:sz w:val="28"/>
          <w:szCs w:val="28"/>
          <w:lang w:val="uk-UA"/>
        </w:rPr>
        <w:t xml:space="preserve">економічного  і соціального розвитку Глухівської міської ради </w:t>
      </w:r>
      <w:r w:rsidRPr="00A56988">
        <w:rPr>
          <w:sz w:val="28"/>
          <w:szCs w:val="28"/>
          <w:lang w:val="uk-UA"/>
        </w:rPr>
        <w:t>на 202</w:t>
      </w:r>
      <w:r w:rsidR="0006192E" w:rsidRPr="00A56988">
        <w:rPr>
          <w:sz w:val="28"/>
          <w:szCs w:val="28"/>
          <w:lang w:val="uk-UA"/>
        </w:rPr>
        <w:t>4</w:t>
      </w:r>
      <w:r w:rsidRPr="00A56988">
        <w:rPr>
          <w:sz w:val="28"/>
          <w:szCs w:val="28"/>
          <w:lang w:val="uk-UA"/>
        </w:rPr>
        <w:t xml:space="preserve"> рік.</w:t>
      </w:r>
    </w:p>
    <w:p w:rsidR="000E68E0" w:rsidRPr="00A56988" w:rsidRDefault="000E68E0" w:rsidP="005B6AF3">
      <w:pPr>
        <w:jc w:val="both"/>
        <w:rPr>
          <w:sz w:val="28"/>
          <w:szCs w:val="28"/>
          <w:lang w:val="uk-UA"/>
        </w:rPr>
      </w:pPr>
      <w:r w:rsidRPr="00A56988">
        <w:rPr>
          <w:sz w:val="28"/>
          <w:szCs w:val="28"/>
          <w:lang w:val="uk-UA"/>
        </w:rPr>
        <w:t xml:space="preserve">          </w:t>
      </w:r>
      <w:r w:rsidR="00A74738" w:rsidRPr="00A56988">
        <w:rPr>
          <w:sz w:val="28"/>
          <w:szCs w:val="28"/>
          <w:lang w:val="uk-UA"/>
        </w:rPr>
        <w:t>3</w:t>
      </w:r>
      <w:r w:rsidRPr="00A56988">
        <w:rPr>
          <w:sz w:val="28"/>
          <w:szCs w:val="28"/>
          <w:lang w:val="uk-UA"/>
        </w:rPr>
        <w:t>. Контроль за виконанням цього рішення покласти на першого заступника міського голови з питань діяльності виконавчих органів міської ради Ткаченка О.О.</w:t>
      </w:r>
    </w:p>
    <w:p w:rsidR="000C765A" w:rsidRPr="00A56988" w:rsidRDefault="000C765A" w:rsidP="005B6AF3">
      <w:pPr>
        <w:jc w:val="both"/>
        <w:rPr>
          <w:sz w:val="28"/>
          <w:szCs w:val="28"/>
          <w:lang w:val="uk-UA"/>
        </w:rPr>
      </w:pPr>
    </w:p>
    <w:p w:rsidR="000C765A" w:rsidRPr="00A56988" w:rsidRDefault="000C765A" w:rsidP="005B6AF3">
      <w:pPr>
        <w:jc w:val="both"/>
        <w:rPr>
          <w:sz w:val="28"/>
          <w:szCs w:val="28"/>
          <w:lang w:val="uk-UA"/>
        </w:rPr>
      </w:pPr>
    </w:p>
    <w:p w:rsidR="000C765A" w:rsidRPr="00A56988" w:rsidRDefault="000C765A" w:rsidP="005B6AF3">
      <w:pPr>
        <w:jc w:val="both"/>
        <w:rPr>
          <w:b/>
          <w:sz w:val="28"/>
          <w:szCs w:val="28"/>
          <w:lang w:val="uk-UA"/>
        </w:rPr>
      </w:pPr>
      <w:r w:rsidRPr="00A56988">
        <w:rPr>
          <w:b/>
          <w:sz w:val="28"/>
          <w:szCs w:val="28"/>
          <w:lang w:val="uk-UA"/>
        </w:rPr>
        <w:t>Міський  голова                                                                 Надія ВАЙЛО</w:t>
      </w:r>
    </w:p>
    <w:p w:rsidR="000C765A" w:rsidRPr="00A56988" w:rsidRDefault="000C765A" w:rsidP="005B6AF3">
      <w:pPr>
        <w:jc w:val="both"/>
        <w:rPr>
          <w:b/>
          <w:sz w:val="28"/>
          <w:szCs w:val="28"/>
          <w:lang w:val="uk-UA"/>
        </w:rPr>
      </w:pPr>
    </w:p>
    <w:p w:rsidR="00483EB4" w:rsidRPr="00A56988" w:rsidRDefault="00483EB4" w:rsidP="005B6AF3">
      <w:pPr>
        <w:widowControl/>
        <w:autoSpaceDE/>
        <w:autoSpaceDN/>
        <w:adjustRightInd/>
        <w:spacing w:after="200"/>
        <w:rPr>
          <w:sz w:val="28"/>
          <w:szCs w:val="28"/>
          <w:lang w:val="uk-UA"/>
        </w:rPr>
      </w:pPr>
      <w:r w:rsidRPr="00A56988">
        <w:rPr>
          <w:sz w:val="28"/>
          <w:szCs w:val="28"/>
          <w:lang w:val="uk-UA"/>
        </w:rPr>
        <w:br w:type="page"/>
      </w:r>
    </w:p>
    <w:p w:rsidR="00483EB4" w:rsidRPr="00A56988" w:rsidRDefault="00483EB4" w:rsidP="005B6AF3">
      <w:pPr>
        <w:ind w:firstLine="6237"/>
        <w:jc w:val="both"/>
        <w:rPr>
          <w:sz w:val="28"/>
          <w:szCs w:val="28"/>
          <w:lang w:val="uk-UA"/>
        </w:rPr>
      </w:pPr>
      <w:r w:rsidRPr="00A56988">
        <w:rPr>
          <w:sz w:val="28"/>
          <w:szCs w:val="28"/>
          <w:lang w:val="uk-UA"/>
        </w:rPr>
        <w:lastRenderedPageBreak/>
        <w:t>Додаток</w:t>
      </w:r>
    </w:p>
    <w:p w:rsidR="00483EB4" w:rsidRPr="00A56988" w:rsidRDefault="00483EB4" w:rsidP="005B6AF3">
      <w:pPr>
        <w:ind w:firstLine="6237"/>
        <w:jc w:val="both"/>
        <w:rPr>
          <w:sz w:val="28"/>
          <w:szCs w:val="28"/>
          <w:lang w:val="uk-UA"/>
        </w:rPr>
      </w:pPr>
      <w:r w:rsidRPr="00A56988">
        <w:rPr>
          <w:sz w:val="28"/>
          <w:szCs w:val="28"/>
          <w:lang w:val="uk-UA"/>
        </w:rPr>
        <w:t>до рішення виконавчого</w:t>
      </w:r>
    </w:p>
    <w:p w:rsidR="00483EB4" w:rsidRPr="00A56988" w:rsidRDefault="00483EB4" w:rsidP="005B6AF3">
      <w:pPr>
        <w:ind w:firstLine="6237"/>
        <w:jc w:val="both"/>
        <w:rPr>
          <w:sz w:val="28"/>
          <w:szCs w:val="28"/>
          <w:lang w:val="uk-UA"/>
        </w:rPr>
      </w:pPr>
      <w:r w:rsidRPr="00A56988">
        <w:rPr>
          <w:sz w:val="28"/>
          <w:szCs w:val="28"/>
          <w:lang w:val="uk-UA"/>
        </w:rPr>
        <w:t>комітету міської ради</w:t>
      </w:r>
    </w:p>
    <w:p w:rsidR="00483EB4" w:rsidRPr="00A56988" w:rsidRDefault="00FE3C16" w:rsidP="005B6AF3">
      <w:pPr>
        <w:ind w:firstLine="6237"/>
        <w:jc w:val="both"/>
        <w:rPr>
          <w:sz w:val="28"/>
          <w:szCs w:val="28"/>
          <w:lang w:val="uk-UA"/>
        </w:rPr>
      </w:pPr>
      <w:r w:rsidRPr="00FE3C16">
        <w:rPr>
          <w:sz w:val="28"/>
          <w:szCs w:val="28"/>
          <w:lang w:val="uk-UA"/>
        </w:rPr>
        <w:t>15.08.2024</w:t>
      </w:r>
      <w:r w:rsidR="001A1F7F" w:rsidRPr="00A56988">
        <w:rPr>
          <w:sz w:val="28"/>
          <w:szCs w:val="28"/>
          <w:lang w:val="uk-UA"/>
        </w:rPr>
        <w:t xml:space="preserve">  № </w:t>
      </w:r>
      <w:r w:rsidRPr="00FE3C16">
        <w:rPr>
          <w:sz w:val="28"/>
          <w:szCs w:val="28"/>
          <w:lang w:val="uk-UA"/>
        </w:rPr>
        <w:t>195</w:t>
      </w:r>
    </w:p>
    <w:p w:rsidR="00483EB4" w:rsidRPr="00A56988" w:rsidRDefault="00483EB4" w:rsidP="005B6AF3">
      <w:pPr>
        <w:jc w:val="both"/>
        <w:rPr>
          <w:b/>
          <w:sz w:val="28"/>
          <w:szCs w:val="28"/>
          <w:lang w:val="uk-UA"/>
        </w:rPr>
      </w:pPr>
    </w:p>
    <w:p w:rsidR="00483EB4" w:rsidRPr="00A56988" w:rsidRDefault="00483EB4" w:rsidP="005B6AF3">
      <w:pPr>
        <w:jc w:val="center"/>
        <w:rPr>
          <w:b/>
          <w:sz w:val="28"/>
          <w:szCs w:val="28"/>
          <w:lang w:val="uk-UA"/>
        </w:rPr>
      </w:pPr>
      <w:r w:rsidRPr="00A56988">
        <w:rPr>
          <w:b/>
          <w:sz w:val="28"/>
          <w:szCs w:val="28"/>
          <w:lang w:val="uk-UA"/>
        </w:rPr>
        <w:t>Інформація</w:t>
      </w:r>
    </w:p>
    <w:p w:rsidR="00483EB4" w:rsidRPr="00A56988" w:rsidRDefault="00483EB4" w:rsidP="005B6AF3">
      <w:pPr>
        <w:jc w:val="center"/>
        <w:rPr>
          <w:b/>
          <w:sz w:val="28"/>
          <w:szCs w:val="28"/>
          <w:lang w:val="uk-UA"/>
        </w:rPr>
      </w:pPr>
      <w:r w:rsidRPr="00A56988">
        <w:rPr>
          <w:b/>
          <w:sz w:val="28"/>
          <w:szCs w:val="28"/>
          <w:lang w:val="uk-UA"/>
        </w:rPr>
        <w:t>про</w:t>
      </w:r>
      <w:r w:rsidRPr="00A56988">
        <w:rPr>
          <w:sz w:val="28"/>
          <w:szCs w:val="28"/>
          <w:lang w:val="uk-UA"/>
        </w:rPr>
        <w:t xml:space="preserve"> </w:t>
      </w:r>
      <w:r w:rsidRPr="00A56988">
        <w:rPr>
          <w:b/>
          <w:sz w:val="28"/>
          <w:szCs w:val="28"/>
          <w:lang w:val="uk-UA"/>
        </w:rPr>
        <w:t xml:space="preserve">хід </w:t>
      </w:r>
      <w:r w:rsidR="003D7F5F" w:rsidRPr="00A56988">
        <w:rPr>
          <w:b/>
          <w:bCs/>
          <w:sz w:val="28"/>
          <w:szCs w:val="28"/>
          <w:lang w:val="uk-UA"/>
        </w:rPr>
        <w:t>виконання  Програми економічного  і  соціального розвитку Глухівської міської ради  на 202</w:t>
      </w:r>
      <w:r w:rsidR="0006192E" w:rsidRPr="00A56988">
        <w:rPr>
          <w:b/>
          <w:bCs/>
          <w:sz w:val="28"/>
          <w:szCs w:val="28"/>
          <w:lang w:val="uk-UA"/>
        </w:rPr>
        <w:t>4</w:t>
      </w:r>
      <w:r w:rsidR="003D7F5F" w:rsidRPr="00A56988">
        <w:rPr>
          <w:b/>
          <w:bCs/>
          <w:sz w:val="28"/>
          <w:szCs w:val="28"/>
          <w:lang w:val="uk-UA"/>
        </w:rPr>
        <w:t xml:space="preserve"> рік за І півріччя 202</w:t>
      </w:r>
      <w:r w:rsidR="0006192E" w:rsidRPr="00A56988">
        <w:rPr>
          <w:b/>
          <w:bCs/>
          <w:sz w:val="28"/>
          <w:szCs w:val="28"/>
          <w:lang w:val="uk-UA"/>
        </w:rPr>
        <w:t>4</w:t>
      </w:r>
      <w:r w:rsidR="003D7F5F" w:rsidRPr="00A56988">
        <w:rPr>
          <w:b/>
          <w:bCs/>
          <w:sz w:val="28"/>
          <w:szCs w:val="28"/>
          <w:lang w:val="uk-UA"/>
        </w:rPr>
        <w:t xml:space="preserve"> року</w:t>
      </w:r>
    </w:p>
    <w:p w:rsidR="00F712CB" w:rsidRPr="00A56988" w:rsidRDefault="00F712CB" w:rsidP="005B6AF3">
      <w:pPr>
        <w:ind w:firstLine="720"/>
        <w:jc w:val="both"/>
        <w:rPr>
          <w:b/>
          <w:sz w:val="28"/>
          <w:szCs w:val="28"/>
          <w:lang w:val="uk-UA"/>
        </w:rPr>
      </w:pPr>
    </w:p>
    <w:p w:rsidR="00F712CB" w:rsidRPr="00A56988" w:rsidRDefault="00F712CB" w:rsidP="005B6AF3">
      <w:pPr>
        <w:ind w:firstLine="720"/>
        <w:jc w:val="both"/>
        <w:rPr>
          <w:b/>
          <w:sz w:val="28"/>
          <w:szCs w:val="28"/>
          <w:lang w:val="uk-UA"/>
        </w:rPr>
      </w:pPr>
    </w:p>
    <w:p w:rsidR="00CC63A7" w:rsidRPr="00A56988" w:rsidRDefault="003B75B4" w:rsidP="00340630">
      <w:pPr>
        <w:jc w:val="center"/>
        <w:rPr>
          <w:b/>
          <w:sz w:val="28"/>
          <w:szCs w:val="28"/>
          <w:lang w:val="uk-UA"/>
        </w:rPr>
      </w:pPr>
      <w:r w:rsidRPr="00A56988">
        <w:rPr>
          <w:b/>
          <w:sz w:val="28"/>
          <w:szCs w:val="28"/>
          <w:lang w:val="uk-UA"/>
        </w:rPr>
        <w:t>1. Розвиток реального сектору економіки та інфраструктури</w:t>
      </w:r>
    </w:p>
    <w:p w:rsidR="003B75B4" w:rsidRPr="00A56988" w:rsidRDefault="003B75B4" w:rsidP="005B6AF3">
      <w:pPr>
        <w:jc w:val="center"/>
        <w:rPr>
          <w:b/>
          <w:sz w:val="28"/>
          <w:szCs w:val="28"/>
          <w:lang w:val="uk-UA"/>
        </w:rPr>
      </w:pPr>
      <w:r w:rsidRPr="00A56988">
        <w:rPr>
          <w:b/>
          <w:sz w:val="28"/>
          <w:szCs w:val="28"/>
          <w:lang w:val="uk-UA"/>
        </w:rPr>
        <w:t>1.1. Комплексне відновлення та інвестиційна діяльність прикордонних територій</w:t>
      </w:r>
    </w:p>
    <w:p w:rsidR="003B75B4" w:rsidRPr="00A56988" w:rsidRDefault="00C3033D" w:rsidP="005B6AF3">
      <w:pPr>
        <w:ind w:firstLine="720"/>
        <w:jc w:val="both"/>
        <w:rPr>
          <w:color w:val="050505"/>
          <w:sz w:val="28"/>
          <w:szCs w:val="28"/>
          <w:lang w:val="uk-UA"/>
        </w:rPr>
      </w:pPr>
      <w:r w:rsidRPr="00A56988">
        <w:rPr>
          <w:color w:val="050505"/>
          <w:sz w:val="28"/>
          <w:szCs w:val="28"/>
          <w:lang w:val="uk-UA"/>
        </w:rPr>
        <w:t xml:space="preserve"> З метою забезпечення сталого економічного розвитку громади з</w:t>
      </w:r>
      <w:r w:rsidR="00660054" w:rsidRPr="00A56988">
        <w:rPr>
          <w:color w:val="050505"/>
          <w:sz w:val="28"/>
          <w:szCs w:val="28"/>
          <w:lang w:val="uk-UA"/>
        </w:rPr>
        <w:t xml:space="preserve"> початку 2024</w:t>
      </w:r>
      <w:r w:rsidR="003B75B4" w:rsidRPr="00A56988">
        <w:rPr>
          <w:color w:val="050505"/>
          <w:sz w:val="28"/>
          <w:szCs w:val="28"/>
          <w:lang w:val="uk-UA"/>
        </w:rPr>
        <w:t xml:space="preserve"> року виконавчі органи міської ради, здійснюючи пошук інвестиційного фінансування для реалізації інфраструктурних та соціально-гуманітарних проектів, співпрацювали з донорами, що знаходяться як на  території держави, так і за її межами</w:t>
      </w:r>
      <w:r w:rsidR="00DF68CD" w:rsidRPr="00A56988">
        <w:rPr>
          <w:color w:val="050505"/>
          <w:sz w:val="28"/>
          <w:szCs w:val="28"/>
          <w:lang w:val="uk-UA"/>
        </w:rPr>
        <w:t>.</w:t>
      </w:r>
    </w:p>
    <w:p w:rsidR="00DF68CD" w:rsidRPr="00A56988" w:rsidRDefault="00DF68CD" w:rsidP="00DF68CD">
      <w:pPr>
        <w:ind w:firstLine="720"/>
        <w:jc w:val="both"/>
        <w:rPr>
          <w:color w:val="050505"/>
          <w:sz w:val="28"/>
          <w:szCs w:val="28"/>
          <w:lang w:val="uk-UA"/>
        </w:rPr>
      </w:pPr>
      <w:r w:rsidRPr="00A56988">
        <w:rPr>
          <w:color w:val="050505"/>
          <w:sz w:val="28"/>
          <w:szCs w:val="28"/>
          <w:lang w:val="uk-UA"/>
        </w:rPr>
        <w:t>У звітному періоді продовжувалась робота з пошуку грантових пропозицій для залучення додаткових коштів на розвиток громади.</w:t>
      </w:r>
    </w:p>
    <w:p w:rsidR="00660054" w:rsidRPr="00A56988" w:rsidRDefault="00660054" w:rsidP="00660054">
      <w:pPr>
        <w:ind w:firstLine="720"/>
        <w:jc w:val="both"/>
        <w:rPr>
          <w:color w:val="050505"/>
          <w:sz w:val="28"/>
          <w:szCs w:val="28"/>
          <w:lang w:val="uk-UA"/>
        </w:rPr>
      </w:pPr>
      <w:r w:rsidRPr="00A56988">
        <w:rPr>
          <w:color w:val="050505"/>
          <w:sz w:val="28"/>
          <w:szCs w:val="28"/>
          <w:lang w:val="uk-UA"/>
        </w:rPr>
        <w:t xml:space="preserve"> Для залучення зовнішніх інвестицій, формування </w:t>
      </w:r>
      <w:proofErr w:type="spellStart"/>
      <w:r w:rsidRPr="00A56988">
        <w:rPr>
          <w:color w:val="050505"/>
          <w:sz w:val="28"/>
          <w:szCs w:val="28"/>
          <w:lang w:val="uk-UA"/>
        </w:rPr>
        <w:t>проєктних</w:t>
      </w:r>
      <w:proofErr w:type="spellEnd"/>
      <w:r w:rsidRPr="00A56988">
        <w:rPr>
          <w:color w:val="050505"/>
          <w:sz w:val="28"/>
          <w:szCs w:val="28"/>
          <w:lang w:val="uk-UA"/>
        </w:rPr>
        <w:t xml:space="preserve"> пропозицій та пошуку зовнішніх джерел фінансування, сприяння залученню коштів на розвиток громади постійно</w:t>
      </w:r>
      <w:r w:rsidRPr="00A56988">
        <w:rPr>
          <w:color w:val="050505"/>
          <w:sz w:val="28"/>
          <w:szCs w:val="28"/>
        </w:rPr>
        <w:t> </w:t>
      </w:r>
      <w:r w:rsidRPr="00A56988">
        <w:rPr>
          <w:color w:val="050505"/>
          <w:sz w:val="28"/>
          <w:szCs w:val="28"/>
          <w:lang w:val="uk-UA"/>
        </w:rPr>
        <w:t>здійснювався</w:t>
      </w:r>
      <w:r w:rsidRPr="00A56988">
        <w:rPr>
          <w:color w:val="050505"/>
          <w:sz w:val="28"/>
          <w:szCs w:val="28"/>
        </w:rPr>
        <w:t> </w:t>
      </w:r>
      <w:r w:rsidRPr="00A56988">
        <w:rPr>
          <w:color w:val="050505"/>
          <w:sz w:val="28"/>
          <w:szCs w:val="28"/>
          <w:lang w:val="uk-UA"/>
        </w:rPr>
        <w:t>моніторинг</w:t>
      </w:r>
      <w:r w:rsidRPr="00A56988">
        <w:rPr>
          <w:color w:val="050505"/>
          <w:sz w:val="28"/>
          <w:szCs w:val="28"/>
        </w:rPr>
        <w:t> </w:t>
      </w:r>
      <w:r w:rsidRPr="00A56988">
        <w:rPr>
          <w:color w:val="050505"/>
          <w:sz w:val="28"/>
          <w:szCs w:val="28"/>
          <w:lang w:val="uk-UA"/>
        </w:rPr>
        <w:t>грантових пропозицій. Інформація про актуальні грантові пропозиції розміщувались на офіційному сайті Глухівської міської ради</w:t>
      </w:r>
      <w:r w:rsidRPr="00A56988">
        <w:rPr>
          <w:color w:val="050505"/>
          <w:sz w:val="28"/>
          <w:szCs w:val="28"/>
        </w:rPr>
        <w:t> </w:t>
      </w:r>
      <w:r w:rsidRPr="00A56988">
        <w:rPr>
          <w:color w:val="050505"/>
          <w:sz w:val="28"/>
          <w:szCs w:val="28"/>
          <w:lang w:val="uk-UA"/>
        </w:rPr>
        <w:t xml:space="preserve"> та розсилались на електронні скриньки керівників структурних підрозділів міської ради та комунальних підприємств і установ, інформувались потенційні учасники телефонним зв’язком.</w:t>
      </w:r>
    </w:p>
    <w:p w:rsidR="00660054" w:rsidRPr="00D95D58" w:rsidRDefault="00660054" w:rsidP="00660054">
      <w:pPr>
        <w:ind w:firstLine="720"/>
        <w:jc w:val="both"/>
        <w:rPr>
          <w:color w:val="050505"/>
          <w:sz w:val="28"/>
          <w:szCs w:val="28"/>
          <w:lang w:val="uk-UA"/>
        </w:rPr>
      </w:pPr>
      <w:r w:rsidRPr="00A56988">
        <w:rPr>
          <w:color w:val="050505"/>
          <w:sz w:val="28"/>
          <w:szCs w:val="28"/>
          <w:lang w:val="uk-UA"/>
        </w:rPr>
        <w:t xml:space="preserve"> </w:t>
      </w:r>
      <w:r w:rsidR="00D95D58">
        <w:rPr>
          <w:color w:val="050505"/>
          <w:sz w:val="28"/>
          <w:szCs w:val="28"/>
          <w:lang w:val="uk-UA"/>
        </w:rPr>
        <w:t>У звітному періоді п</w:t>
      </w:r>
      <w:r w:rsidRPr="00A56988">
        <w:rPr>
          <w:color w:val="050505"/>
          <w:sz w:val="28"/>
          <w:szCs w:val="28"/>
          <w:lang w:val="uk-UA"/>
        </w:rPr>
        <w:t>ідготовлені та подані 30</w:t>
      </w:r>
      <w:r w:rsidRPr="00A56988">
        <w:rPr>
          <w:b/>
          <w:i/>
          <w:color w:val="050505"/>
          <w:sz w:val="28"/>
          <w:szCs w:val="28"/>
          <w:lang w:val="uk-UA"/>
        </w:rPr>
        <w:t xml:space="preserve"> </w:t>
      </w:r>
      <w:r w:rsidRPr="00A56988">
        <w:rPr>
          <w:color w:val="050505"/>
          <w:sz w:val="28"/>
          <w:szCs w:val="28"/>
          <w:lang w:val="uk-UA"/>
        </w:rPr>
        <w:t xml:space="preserve">заявок </w:t>
      </w:r>
      <w:r w:rsidR="00D95D58" w:rsidRPr="00A56988">
        <w:rPr>
          <w:color w:val="050505"/>
          <w:sz w:val="28"/>
          <w:szCs w:val="28"/>
          <w:lang w:val="uk-UA"/>
        </w:rPr>
        <w:t xml:space="preserve">на участь в різних </w:t>
      </w:r>
      <w:r w:rsidR="00D95D58">
        <w:rPr>
          <w:color w:val="050505"/>
          <w:sz w:val="28"/>
          <w:szCs w:val="28"/>
          <w:lang w:val="uk-UA"/>
        </w:rPr>
        <w:t>програмах підтримки та проектах,</w:t>
      </w:r>
      <w:r w:rsidR="00D95D58" w:rsidRPr="00D95D58">
        <w:rPr>
          <w:color w:val="050505"/>
          <w:sz w:val="28"/>
          <w:szCs w:val="28"/>
          <w:lang w:val="uk-UA"/>
        </w:rPr>
        <w:t xml:space="preserve"> </w:t>
      </w:r>
      <w:r w:rsidR="00D95D58" w:rsidRPr="00A56988">
        <w:rPr>
          <w:color w:val="050505"/>
          <w:sz w:val="28"/>
          <w:szCs w:val="28"/>
          <w:lang w:val="uk-UA"/>
        </w:rPr>
        <w:t>які діють на території України за підтрим</w:t>
      </w:r>
      <w:r w:rsidR="00D95D58">
        <w:rPr>
          <w:color w:val="050505"/>
          <w:sz w:val="28"/>
          <w:szCs w:val="28"/>
          <w:lang w:val="uk-UA"/>
        </w:rPr>
        <w:t>ки іноземних донорів/інвесторів</w:t>
      </w:r>
      <w:r w:rsidR="00D95D58" w:rsidRPr="00A56988">
        <w:rPr>
          <w:color w:val="050505"/>
          <w:sz w:val="28"/>
          <w:szCs w:val="28"/>
          <w:lang w:val="uk-UA"/>
        </w:rPr>
        <w:t xml:space="preserve"> </w:t>
      </w:r>
      <w:r w:rsidR="00D95D58">
        <w:rPr>
          <w:color w:val="050505"/>
          <w:sz w:val="28"/>
          <w:szCs w:val="28"/>
          <w:lang w:val="uk-UA"/>
        </w:rPr>
        <w:t xml:space="preserve"> і звернень </w:t>
      </w:r>
      <w:r w:rsidR="00D95D58" w:rsidRPr="00A56988">
        <w:rPr>
          <w:color w:val="050505"/>
          <w:sz w:val="28"/>
          <w:szCs w:val="28"/>
          <w:lang w:val="uk-UA"/>
        </w:rPr>
        <w:t>п</w:t>
      </w:r>
      <w:r w:rsidR="00D95D58">
        <w:rPr>
          <w:color w:val="050505"/>
          <w:sz w:val="28"/>
          <w:szCs w:val="28"/>
          <w:lang w:val="uk-UA"/>
        </w:rPr>
        <w:t xml:space="preserve">ро </w:t>
      </w:r>
      <w:r w:rsidR="00D95D58" w:rsidRPr="00A56988">
        <w:rPr>
          <w:color w:val="050505"/>
          <w:sz w:val="28"/>
          <w:szCs w:val="28"/>
          <w:lang w:val="uk-UA"/>
        </w:rPr>
        <w:t>співпрацю</w:t>
      </w:r>
      <w:r w:rsidR="00D95D58">
        <w:rPr>
          <w:color w:val="050505"/>
          <w:sz w:val="28"/>
          <w:szCs w:val="28"/>
          <w:lang w:val="uk-UA"/>
        </w:rPr>
        <w:t xml:space="preserve"> та надання </w:t>
      </w:r>
      <w:r w:rsidR="00D95D58" w:rsidRPr="00A56988">
        <w:rPr>
          <w:color w:val="050505"/>
          <w:sz w:val="28"/>
          <w:szCs w:val="28"/>
          <w:lang w:val="uk-UA"/>
        </w:rPr>
        <w:t>допомоги</w:t>
      </w:r>
      <w:r w:rsidR="00D95D58">
        <w:rPr>
          <w:color w:val="050505"/>
          <w:sz w:val="28"/>
          <w:szCs w:val="28"/>
          <w:lang w:val="uk-UA"/>
        </w:rPr>
        <w:t>.</w:t>
      </w:r>
      <w:r w:rsidRPr="00A56988">
        <w:rPr>
          <w:color w:val="050505"/>
          <w:sz w:val="28"/>
          <w:szCs w:val="28"/>
          <w:lang w:val="uk-UA"/>
        </w:rPr>
        <w:t xml:space="preserve">                                                                                                                                                                                                                                                                                                                                                                                                                                                                                                                                                                                                                                                </w:t>
      </w:r>
    </w:p>
    <w:p w:rsidR="00660054" w:rsidRPr="00A56988" w:rsidRDefault="00660054" w:rsidP="00660054">
      <w:pPr>
        <w:ind w:firstLine="720"/>
        <w:jc w:val="both"/>
        <w:rPr>
          <w:color w:val="050505"/>
          <w:sz w:val="28"/>
          <w:szCs w:val="28"/>
          <w:lang w:val="uk-UA"/>
        </w:rPr>
      </w:pPr>
      <w:r w:rsidRPr="00A56988">
        <w:rPr>
          <w:color w:val="050505"/>
          <w:sz w:val="28"/>
          <w:szCs w:val="28"/>
          <w:lang w:val="uk-UA"/>
        </w:rPr>
        <w:t>За результатами розгляду поданих заявок:</w:t>
      </w:r>
    </w:p>
    <w:p w:rsidR="00660054" w:rsidRPr="00A56988" w:rsidRDefault="008D55BC" w:rsidP="00660054">
      <w:pPr>
        <w:ind w:firstLine="720"/>
        <w:jc w:val="both"/>
        <w:rPr>
          <w:color w:val="050505"/>
          <w:sz w:val="28"/>
          <w:szCs w:val="28"/>
          <w:lang w:val="uk-UA"/>
        </w:rPr>
      </w:pPr>
      <w:r w:rsidRPr="00A56988">
        <w:rPr>
          <w:color w:val="050505"/>
          <w:sz w:val="28"/>
          <w:szCs w:val="28"/>
          <w:lang w:val="uk-UA"/>
        </w:rPr>
        <w:t>1) п</w:t>
      </w:r>
      <w:r w:rsidR="00660054" w:rsidRPr="00A56988">
        <w:rPr>
          <w:color w:val="050505"/>
          <w:sz w:val="28"/>
          <w:szCs w:val="28"/>
          <w:lang w:val="uk-UA"/>
        </w:rPr>
        <w:t xml:space="preserve">родовжується робота за </w:t>
      </w:r>
      <w:proofErr w:type="spellStart"/>
      <w:r w:rsidR="00660054" w:rsidRPr="00A56988">
        <w:rPr>
          <w:color w:val="050505"/>
          <w:sz w:val="28"/>
          <w:szCs w:val="28"/>
          <w:lang w:val="uk-UA"/>
        </w:rPr>
        <w:t>проєктом</w:t>
      </w:r>
      <w:proofErr w:type="spellEnd"/>
      <w:r w:rsidR="00660054" w:rsidRPr="00A56988">
        <w:rPr>
          <w:color w:val="050505"/>
          <w:sz w:val="28"/>
          <w:szCs w:val="28"/>
          <w:lang w:val="uk-UA"/>
        </w:rPr>
        <w:t xml:space="preserve"> </w:t>
      </w:r>
      <w:proofErr w:type="spellStart"/>
      <w:r w:rsidR="00660054" w:rsidRPr="00A56988">
        <w:rPr>
          <w:color w:val="050505"/>
          <w:sz w:val="28"/>
          <w:szCs w:val="28"/>
          <w:lang w:val="uk-UA"/>
        </w:rPr>
        <w:t>Хакатон</w:t>
      </w:r>
      <w:proofErr w:type="spellEnd"/>
      <w:r w:rsidR="00660054" w:rsidRPr="00A56988">
        <w:rPr>
          <w:color w:val="050505"/>
          <w:sz w:val="28"/>
          <w:szCs w:val="28"/>
          <w:lang w:val="uk-UA"/>
        </w:rPr>
        <w:t xml:space="preserve"> «100 ідей для міст»</w:t>
      </w:r>
      <w:r w:rsidR="00D95D58">
        <w:rPr>
          <w:color w:val="050505"/>
          <w:sz w:val="28"/>
          <w:szCs w:val="28"/>
          <w:lang w:val="uk-UA"/>
        </w:rPr>
        <w:t>,</w:t>
      </w:r>
      <w:r w:rsidR="00660054" w:rsidRPr="00A56988">
        <w:rPr>
          <w:color w:val="050505"/>
          <w:sz w:val="28"/>
          <w:szCs w:val="28"/>
          <w:lang w:val="uk-UA"/>
        </w:rPr>
        <w:t xml:space="preserve"> який спрямований на розробку та реалізацію інноваційних архітектурних е</w:t>
      </w:r>
      <w:r w:rsidRPr="00A56988">
        <w:rPr>
          <w:color w:val="050505"/>
          <w:sz w:val="28"/>
          <w:szCs w:val="28"/>
          <w:lang w:val="uk-UA"/>
        </w:rPr>
        <w:t>скізних рішень для відновлення;</w:t>
      </w:r>
    </w:p>
    <w:p w:rsidR="00660054" w:rsidRPr="00A56988" w:rsidRDefault="008D55BC" w:rsidP="00660054">
      <w:pPr>
        <w:ind w:firstLine="720"/>
        <w:jc w:val="both"/>
        <w:rPr>
          <w:sz w:val="28"/>
          <w:szCs w:val="28"/>
          <w:lang w:val="uk-UA"/>
        </w:rPr>
      </w:pPr>
      <w:r w:rsidRPr="00A56988">
        <w:rPr>
          <w:color w:val="050505"/>
          <w:sz w:val="28"/>
          <w:szCs w:val="28"/>
          <w:lang w:val="uk-UA"/>
        </w:rPr>
        <w:t>2)</w:t>
      </w:r>
      <w:r w:rsidR="00660054" w:rsidRPr="00A56988">
        <w:rPr>
          <w:color w:val="050505"/>
          <w:sz w:val="28"/>
          <w:szCs w:val="28"/>
          <w:lang w:val="uk-UA"/>
        </w:rPr>
        <w:t xml:space="preserve"> </w:t>
      </w:r>
      <w:r w:rsidR="006B23CF" w:rsidRPr="00A56988">
        <w:rPr>
          <w:color w:val="050505"/>
          <w:sz w:val="28"/>
          <w:szCs w:val="28"/>
          <w:lang w:val="uk-UA"/>
        </w:rPr>
        <w:t>завершено</w:t>
      </w:r>
      <w:r w:rsidR="00660054" w:rsidRPr="00A56988">
        <w:rPr>
          <w:color w:val="050505"/>
          <w:sz w:val="28"/>
          <w:szCs w:val="28"/>
          <w:lang w:val="uk-UA"/>
        </w:rPr>
        <w:t xml:space="preserve"> навчання за </w:t>
      </w:r>
      <w:proofErr w:type="spellStart"/>
      <w:r w:rsidR="00660054" w:rsidRPr="00A56988">
        <w:rPr>
          <w:color w:val="050505"/>
          <w:sz w:val="28"/>
          <w:szCs w:val="28"/>
          <w:lang w:val="uk-UA"/>
        </w:rPr>
        <w:t>проєктом</w:t>
      </w:r>
      <w:proofErr w:type="spellEnd"/>
      <w:r w:rsidR="00660054" w:rsidRPr="00A56988">
        <w:rPr>
          <w:color w:val="050505"/>
          <w:sz w:val="28"/>
          <w:szCs w:val="28"/>
          <w:lang w:val="uk-UA"/>
        </w:rPr>
        <w:t xml:space="preserve"> ГО “Добро</w:t>
      </w:r>
      <w:r w:rsidR="006B23CF" w:rsidRPr="00A56988">
        <w:rPr>
          <w:color w:val="050505"/>
          <w:sz w:val="28"/>
          <w:szCs w:val="28"/>
          <w:lang w:val="uk-UA"/>
        </w:rPr>
        <w:t>вольці-</w:t>
      </w:r>
      <w:proofErr w:type="spellStart"/>
      <w:r w:rsidR="006B23CF" w:rsidRPr="00A56988">
        <w:rPr>
          <w:color w:val="050505"/>
          <w:sz w:val="28"/>
          <w:szCs w:val="28"/>
          <w:lang w:val="uk-UA"/>
        </w:rPr>
        <w:t>вогнеборці</w:t>
      </w:r>
      <w:proofErr w:type="spellEnd"/>
      <w:r w:rsidR="006B23CF" w:rsidRPr="00A56988">
        <w:rPr>
          <w:color w:val="050505"/>
          <w:sz w:val="28"/>
          <w:szCs w:val="28"/>
          <w:lang w:val="uk-UA"/>
        </w:rPr>
        <w:t>» та створено добровільну пожежну команду</w:t>
      </w:r>
      <w:r w:rsidR="00660054" w:rsidRPr="00A56988">
        <w:rPr>
          <w:color w:val="050505"/>
          <w:sz w:val="28"/>
          <w:szCs w:val="28"/>
          <w:lang w:val="uk-UA"/>
        </w:rPr>
        <w:t xml:space="preserve"> (далі –ДПК)</w:t>
      </w:r>
      <w:r w:rsidR="006B23CF" w:rsidRPr="00A56988">
        <w:rPr>
          <w:color w:val="050505"/>
          <w:sz w:val="28"/>
          <w:szCs w:val="28"/>
          <w:lang w:val="uk-UA"/>
        </w:rPr>
        <w:t xml:space="preserve"> </w:t>
      </w:r>
      <w:r w:rsidR="006B23CF" w:rsidRPr="00A56988">
        <w:rPr>
          <w:sz w:val="28"/>
          <w:szCs w:val="28"/>
          <w:lang w:val="uk-UA"/>
        </w:rPr>
        <w:t>в кількості 15 осіб, закуплено</w:t>
      </w:r>
      <w:r w:rsidR="00660054" w:rsidRPr="00A56988">
        <w:rPr>
          <w:sz w:val="28"/>
          <w:szCs w:val="28"/>
          <w:lang w:val="uk-UA"/>
        </w:rPr>
        <w:t xml:space="preserve"> 6 комплектів п</w:t>
      </w:r>
      <w:r w:rsidR="006B23CF" w:rsidRPr="00A56988">
        <w:rPr>
          <w:sz w:val="28"/>
          <w:szCs w:val="28"/>
          <w:lang w:val="uk-UA"/>
        </w:rPr>
        <w:t>ожежного спорядження на суму 222,8</w:t>
      </w:r>
      <w:r w:rsidR="00660054" w:rsidRPr="00A56988">
        <w:rPr>
          <w:sz w:val="28"/>
          <w:szCs w:val="28"/>
          <w:lang w:val="uk-UA"/>
        </w:rPr>
        <w:t xml:space="preserve"> тис.</w:t>
      </w:r>
      <w:r w:rsidR="006B23CF" w:rsidRPr="00A56988">
        <w:rPr>
          <w:sz w:val="28"/>
          <w:szCs w:val="28"/>
          <w:lang w:val="uk-UA"/>
        </w:rPr>
        <w:t xml:space="preserve"> грн за кошти донора</w:t>
      </w:r>
      <w:r w:rsidR="00FF0295">
        <w:rPr>
          <w:sz w:val="28"/>
          <w:szCs w:val="28"/>
          <w:lang w:val="uk-UA"/>
        </w:rPr>
        <w:t>, закінчується ремонт пожежного депо коштом ТОВ «Глухів-</w:t>
      </w:r>
      <w:proofErr w:type="spellStart"/>
      <w:r w:rsidR="00FF0295">
        <w:rPr>
          <w:sz w:val="28"/>
          <w:szCs w:val="28"/>
          <w:lang w:val="uk-UA"/>
        </w:rPr>
        <w:t>Агроінвест</w:t>
      </w:r>
      <w:proofErr w:type="spellEnd"/>
      <w:r w:rsidR="00FF0295">
        <w:rPr>
          <w:sz w:val="28"/>
          <w:szCs w:val="28"/>
          <w:lang w:val="uk-UA"/>
        </w:rPr>
        <w:t>»</w:t>
      </w:r>
      <w:r w:rsidR="00660054" w:rsidRPr="00A56988">
        <w:rPr>
          <w:sz w:val="28"/>
          <w:szCs w:val="28"/>
          <w:lang w:val="uk-UA"/>
        </w:rPr>
        <w:t>;</w:t>
      </w:r>
    </w:p>
    <w:p w:rsidR="00660054" w:rsidRPr="00A56988" w:rsidRDefault="008D55BC" w:rsidP="00660054">
      <w:pPr>
        <w:ind w:firstLine="720"/>
        <w:jc w:val="both"/>
        <w:rPr>
          <w:color w:val="050505"/>
          <w:sz w:val="28"/>
          <w:szCs w:val="28"/>
          <w:lang w:val="uk-UA"/>
        </w:rPr>
      </w:pPr>
      <w:r w:rsidRPr="00A56988">
        <w:rPr>
          <w:color w:val="050505"/>
          <w:sz w:val="28"/>
          <w:szCs w:val="28"/>
          <w:lang w:val="uk-UA"/>
        </w:rPr>
        <w:t>3) о</w:t>
      </w:r>
      <w:r w:rsidR="00660054" w:rsidRPr="00A56988">
        <w:rPr>
          <w:color w:val="050505"/>
          <w:sz w:val="28"/>
          <w:szCs w:val="28"/>
          <w:lang w:val="uk-UA"/>
        </w:rPr>
        <w:t>тримано від Міжнародного Комітету Червоного Хреста матеріальні цінності (будівельні матеріали) для формування матеріального резерву громади;</w:t>
      </w:r>
    </w:p>
    <w:p w:rsidR="00660054" w:rsidRPr="00A56988" w:rsidRDefault="00660054" w:rsidP="00660054">
      <w:pPr>
        <w:ind w:firstLine="720"/>
        <w:jc w:val="both"/>
        <w:rPr>
          <w:color w:val="050505"/>
          <w:sz w:val="28"/>
          <w:szCs w:val="28"/>
          <w:lang w:val="uk-UA"/>
        </w:rPr>
      </w:pPr>
      <w:r w:rsidRPr="00A56988">
        <w:rPr>
          <w:color w:val="050505"/>
          <w:sz w:val="28"/>
          <w:szCs w:val="28"/>
          <w:lang w:val="uk-UA"/>
        </w:rPr>
        <w:t xml:space="preserve">4) </w:t>
      </w:r>
      <w:r w:rsidR="008D55BC" w:rsidRPr="00A56988">
        <w:rPr>
          <w:color w:val="050505"/>
          <w:sz w:val="28"/>
          <w:szCs w:val="28"/>
          <w:lang w:val="uk-UA"/>
        </w:rPr>
        <w:t>о</w:t>
      </w:r>
      <w:r w:rsidRPr="00A56988">
        <w:rPr>
          <w:color w:val="050505"/>
          <w:sz w:val="28"/>
          <w:szCs w:val="28"/>
          <w:lang w:val="uk-UA"/>
        </w:rPr>
        <w:t xml:space="preserve">тримано завершальний транш на суму 365,248 тис. грн за </w:t>
      </w:r>
      <w:proofErr w:type="spellStart"/>
      <w:r w:rsidRPr="00A56988">
        <w:rPr>
          <w:color w:val="050505"/>
          <w:sz w:val="28"/>
          <w:szCs w:val="28"/>
          <w:lang w:val="uk-UA"/>
        </w:rPr>
        <w:t>проєктом</w:t>
      </w:r>
      <w:proofErr w:type="spellEnd"/>
      <w:r w:rsidRPr="00A56988">
        <w:rPr>
          <w:color w:val="050505"/>
          <w:sz w:val="28"/>
          <w:szCs w:val="28"/>
          <w:lang w:val="uk-UA"/>
        </w:rPr>
        <w:t xml:space="preserve"> ПРОООН «Створення сприятливих умов для коротко-/ та довготермінового проживання ВПО та населення, яке постраждало внаслідок воєнних дій у місті </w:t>
      </w:r>
      <w:r w:rsidRPr="00A56988">
        <w:rPr>
          <w:color w:val="050505"/>
          <w:sz w:val="28"/>
          <w:szCs w:val="28"/>
          <w:lang w:val="uk-UA"/>
        </w:rPr>
        <w:lastRenderedPageBreak/>
        <w:t xml:space="preserve">Глухові Сумської області; </w:t>
      </w:r>
    </w:p>
    <w:p w:rsidR="00660054" w:rsidRPr="00A56988" w:rsidRDefault="008D55BC" w:rsidP="00660054">
      <w:pPr>
        <w:ind w:firstLine="720"/>
        <w:jc w:val="both"/>
        <w:rPr>
          <w:color w:val="050505"/>
          <w:sz w:val="28"/>
          <w:szCs w:val="28"/>
          <w:lang w:val="uk-UA"/>
        </w:rPr>
      </w:pPr>
      <w:r w:rsidRPr="00A56988">
        <w:rPr>
          <w:color w:val="050505"/>
          <w:sz w:val="28"/>
          <w:szCs w:val="28"/>
          <w:lang w:val="uk-UA"/>
        </w:rPr>
        <w:t>5) п</w:t>
      </w:r>
      <w:r w:rsidR="00660054" w:rsidRPr="00A56988">
        <w:rPr>
          <w:color w:val="050505"/>
          <w:sz w:val="28"/>
          <w:szCs w:val="28"/>
          <w:lang w:val="uk-UA"/>
        </w:rPr>
        <w:t xml:space="preserve">роведено роздачу </w:t>
      </w:r>
      <w:proofErr w:type="spellStart"/>
      <w:r w:rsidR="00660054" w:rsidRPr="00A56988">
        <w:rPr>
          <w:color w:val="050505"/>
          <w:sz w:val="28"/>
          <w:szCs w:val="28"/>
          <w:lang w:val="uk-UA"/>
        </w:rPr>
        <w:t>насінневого</w:t>
      </w:r>
      <w:proofErr w:type="spellEnd"/>
      <w:r w:rsidR="00660054" w:rsidRPr="00A56988">
        <w:rPr>
          <w:color w:val="050505"/>
          <w:sz w:val="28"/>
          <w:szCs w:val="28"/>
          <w:lang w:val="uk-UA"/>
        </w:rPr>
        <w:t xml:space="preserve"> посадкового матеріалу для мешканців 900 домогосподарств у сільській місцевості на суму 106 </w:t>
      </w:r>
      <w:proofErr w:type="spellStart"/>
      <w:r w:rsidR="00660054" w:rsidRPr="00A56988">
        <w:rPr>
          <w:color w:val="050505"/>
          <w:sz w:val="28"/>
          <w:szCs w:val="28"/>
          <w:lang w:val="uk-UA"/>
        </w:rPr>
        <w:t>тис.грн</w:t>
      </w:r>
      <w:proofErr w:type="spellEnd"/>
      <w:r w:rsidR="00660054" w:rsidRPr="00A56988">
        <w:rPr>
          <w:color w:val="050505"/>
          <w:sz w:val="28"/>
          <w:szCs w:val="28"/>
          <w:lang w:val="uk-UA"/>
        </w:rPr>
        <w:t>;</w:t>
      </w:r>
    </w:p>
    <w:p w:rsidR="00660054" w:rsidRPr="00A56988" w:rsidRDefault="008D55BC" w:rsidP="00660054">
      <w:pPr>
        <w:ind w:firstLine="720"/>
        <w:jc w:val="both"/>
        <w:rPr>
          <w:b/>
          <w:color w:val="050505"/>
          <w:sz w:val="28"/>
          <w:szCs w:val="28"/>
          <w:lang w:val="uk-UA"/>
        </w:rPr>
      </w:pPr>
      <w:r w:rsidRPr="00A56988">
        <w:rPr>
          <w:color w:val="050505"/>
          <w:sz w:val="28"/>
          <w:szCs w:val="28"/>
          <w:lang w:val="uk-UA"/>
        </w:rPr>
        <w:t>6) з</w:t>
      </w:r>
      <w:r w:rsidR="00660054" w:rsidRPr="00A56988">
        <w:rPr>
          <w:color w:val="050505"/>
          <w:sz w:val="28"/>
          <w:szCs w:val="28"/>
          <w:lang w:val="uk-UA"/>
        </w:rPr>
        <w:t xml:space="preserve">а </w:t>
      </w:r>
      <w:proofErr w:type="spellStart"/>
      <w:r w:rsidR="00660054" w:rsidRPr="00A56988">
        <w:rPr>
          <w:color w:val="050505"/>
          <w:sz w:val="28"/>
          <w:szCs w:val="28"/>
          <w:lang w:val="uk-UA"/>
        </w:rPr>
        <w:t>проєктом</w:t>
      </w:r>
      <w:proofErr w:type="spellEnd"/>
      <w:r w:rsidR="00660054" w:rsidRPr="00A56988">
        <w:rPr>
          <w:color w:val="050505"/>
          <w:sz w:val="28"/>
          <w:szCs w:val="28"/>
          <w:lang w:val="uk-UA"/>
        </w:rPr>
        <w:t xml:space="preserve"> Програми «</w:t>
      </w:r>
      <w:r w:rsidR="00660054" w:rsidRPr="00A56988">
        <w:rPr>
          <w:color w:val="050505"/>
          <w:sz w:val="28"/>
          <w:szCs w:val="28"/>
          <w:lang w:val="en-US"/>
        </w:rPr>
        <w:t>U</w:t>
      </w:r>
      <w:r w:rsidR="00660054" w:rsidRPr="00A56988">
        <w:rPr>
          <w:color w:val="050505"/>
          <w:sz w:val="28"/>
          <w:szCs w:val="28"/>
          <w:lang w:val="uk-UA"/>
        </w:rPr>
        <w:t>-</w:t>
      </w:r>
      <w:r w:rsidR="00660054" w:rsidRPr="00A56988">
        <w:rPr>
          <w:color w:val="050505"/>
          <w:sz w:val="28"/>
          <w:szCs w:val="28"/>
          <w:lang w:val="en-US"/>
        </w:rPr>
        <w:t>LEAD</w:t>
      </w:r>
      <w:r w:rsidR="00660054" w:rsidRPr="00A56988">
        <w:rPr>
          <w:color w:val="050505"/>
          <w:sz w:val="28"/>
          <w:szCs w:val="28"/>
          <w:lang w:val="uk-UA"/>
        </w:rPr>
        <w:t xml:space="preserve">  з Європою» в рамках отримання міжнародної технічної допомоги отримали автомобіль </w:t>
      </w:r>
      <w:r w:rsidR="00660054" w:rsidRPr="00A56988">
        <w:rPr>
          <w:color w:val="050505"/>
          <w:sz w:val="28"/>
          <w:szCs w:val="28"/>
          <w:lang w:val="en-US"/>
        </w:rPr>
        <w:t>Peugeot</w:t>
      </w:r>
      <w:r w:rsidR="00660054" w:rsidRPr="00A56988">
        <w:rPr>
          <w:color w:val="050505"/>
          <w:sz w:val="28"/>
          <w:szCs w:val="28"/>
          <w:lang w:val="uk-UA"/>
        </w:rPr>
        <w:t xml:space="preserve"> </w:t>
      </w:r>
      <w:r w:rsidR="00660054" w:rsidRPr="00A56988">
        <w:rPr>
          <w:color w:val="050505"/>
          <w:sz w:val="28"/>
          <w:szCs w:val="28"/>
          <w:lang w:val="en-US"/>
        </w:rPr>
        <w:t>Boxer</w:t>
      </w:r>
      <w:r w:rsidR="00660054" w:rsidRPr="00A56988">
        <w:rPr>
          <w:color w:val="050505"/>
          <w:sz w:val="28"/>
          <w:szCs w:val="28"/>
          <w:lang w:val="uk-UA"/>
        </w:rPr>
        <w:t xml:space="preserve"> вартістю 2316,050 тис грн. </w:t>
      </w:r>
    </w:p>
    <w:p w:rsidR="00660054" w:rsidRPr="00D95D58" w:rsidRDefault="00660054" w:rsidP="00660054">
      <w:pPr>
        <w:ind w:firstLine="720"/>
        <w:jc w:val="both"/>
        <w:rPr>
          <w:sz w:val="28"/>
          <w:szCs w:val="28"/>
          <w:lang w:val="uk-UA"/>
        </w:rPr>
      </w:pPr>
      <w:r w:rsidRPr="00A56988">
        <w:rPr>
          <w:color w:val="050505"/>
          <w:sz w:val="28"/>
          <w:szCs w:val="28"/>
          <w:lang w:val="uk-UA"/>
        </w:rPr>
        <w:t xml:space="preserve"> Продовжується робота в цифровій екосистемі для підзвітного управління</w:t>
      </w:r>
      <w:r w:rsidR="00D95D58">
        <w:rPr>
          <w:color w:val="050505"/>
          <w:sz w:val="28"/>
          <w:szCs w:val="28"/>
          <w:lang w:val="uk-UA"/>
        </w:rPr>
        <w:t xml:space="preserve"> </w:t>
      </w:r>
      <w:r w:rsidR="00D95D58" w:rsidRPr="00660054">
        <w:rPr>
          <w:rFonts w:ascii="inherit" w:hAnsi="inherit" w:cs="Segoe UI Historic"/>
          <w:color w:val="050505"/>
          <w:sz w:val="28"/>
          <w:szCs w:val="28"/>
          <w:lang w:val="uk-UA"/>
        </w:rPr>
        <w:t>(</w:t>
      </w:r>
      <w:r w:rsidR="00D95D58" w:rsidRPr="00660054">
        <w:rPr>
          <w:rFonts w:ascii="inherit" w:hAnsi="inherit" w:cs="Segoe UI Historic"/>
          <w:color w:val="050505"/>
          <w:sz w:val="28"/>
          <w:szCs w:val="28"/>
        </w:rPr>
        <w:t>DREAM</w:t>
      </w:r>
      <w:r w:rsidR="00D95D58" w:rsidRPr="00660054">
        <w:rPr>
          <w:rFonts w:ascii="inherit" w:hAnsi="inherit" w:cs="Segoe UI Historic"/>
          <w:color w:val="050505"/>
          <w:sz w:val="28"/>
          <w:szCs w:val="28"/>
          <w:lang w:val="uk-UA"/>
        </w:rPr>
        <w:t>).</w:t>
      </w:r>
      <w:r w:rsidRPr="00A56988">
        <w:rPr>
          <w:color w:val="050505"/>
          <w:sz w:val="28"/>
          <w:szCs w:val="28"/>
          <w:lang w:val="uk-UA"/>
        </w:rPr>
        <w:t xml:space="preserve"> </w:t>
      </w:r>
      <w:r w:rsidR="00313B60">
        <w:rPr>
          <w:color w:val="050505"/>
          <w:sz w:val="28"/>
          <w:szCs w:val="28"/>
          <w:lang w:val="uk-UA"/>
        </w:rPr>
        <w:t xml:space="preserve">За результатами досліджень Інституту аналітики та </w:t>
      </w:r>
      <w:proofErr w:type="spellStart"/>
      <w:r w:rsidR="00313B60">
        <w:rPr>
          <w:color w:val="050505"/>
          <w:sz w:val="28"/>
          <w:szCs w:val="28"/>
          <w:lang w:val="uk-UA"/>
        </w:rPr>
        <w:t>адвокації</w:t>
      </w:r>
      <w:proofErr w:type="spellEnd"/>
      <w:r w:rsidR="00D95D58" w:rsidRPr="00D95D58">
        <w:rPr>
          <w:sz w:val="28"/>
          <w:szCs w:val="28"/>
          <w:shd w:val="clear" w:color="auto" w:fill="FFFFFF"/>
          <w:lang w:val="uk-UA"/>
        </w:rPr>
        <w:t xml:space="preserve"> Глухівська міська територіальна громада посідає 5 місце серед громад Сумської області за кількістю </w:t>
      </w:r>
      <w:proofErr w:type="spellStart"/>
      <w:r w:rsidR="00D95D58" w:rsidRPr="00D95D58">
        <w:rPr>
          <w:sz w:val="28"/>
          <w:szCs w:val="28"/>
          <w:shd w:val="clear" w:color="auto" w:fill="FFFFFF"/>
          <w:lang w:val="uk-UA"/>
        </w:rPr>
        <w:t>проєктів</w:t>
      </w:r>
      <w:proofErr w:type="spellEnd"/>
      <w:r w:rsidR="00D95D58" w:rsidRPr="00D95D58">
        <w:rPr>
          <w:sz w:val="28"/>
          <w:szCs w:val="28"/>
          <w:shd w:val="clear" w:color="auto" w:fill="FFFFFF"/>
          <w:lang w:val="uk-UA"/>
        </w:rPr>
        <w:t>, внесених до</w:t>
      </w:r>
      <w:hyperlink r:id="rId8" w:history="1">
        <w:r w:rsidR="00D95D58" w:rsidRPr="00D95D58">
          <w:rPr>
            <w:rStyle w:val="xt0psk2"/>
            <w:sz w:val="28"/>
            <w:szCs w:val="28"/>
            <w:bdr w:val="none" w:sz="0" w:space="0" w:color="auto" w:frame="1"/>
            <w:lang w:val="uk-UA"/>
          </w:rPr>
          <w:t xml:space="preserve"> </w:t>
        </w:r>
        <w:r w:rsidR="00D95D58" w:rsidRPr="00D95D58">
          <w:rPr>
            <w:rStyle w:val="xt0psk2"/>
            <w:sz w:val="28"/>
            <w:szCs w:val="28"/>
            <w:bdr w:val="none" w:sz="0" w:space="0" w:color="auto" w:frame="1"/>
          </w:rPr>
          <w:t>DREAM</w:t>
        </w:r>
        <w:r w:rsidR="00D95D58">
          <w:rPr>
            <w:rStyle w:val="xt0psk2"/>
            <w:sz w:val="28"/>
            <w:szCs w:val="28"/>
            <w:bdr w:val="none" w:sz="0" w:space="0" w:color="auto" w:frame="1"/>
            <w:lang w:val="uk-UA"/>
          </w:rPr>
          <w:t xml:space="preserve"> (</w:t>
        </w:r>
        <w:r w:rsidR="00D95D58" w:rsidRPr="00D95D58">
          <w:rPr>
            <w:rStyle w:val="xt0psk2"/>
            <w:sz w:val="28"/>
            <w:szCs w:val="28"/>
            <w:bdr w:val="none" w:sz="0" w:space="0" w:color="auto" w:frame="1"/>
            <w:lang w:val="uk-UA"/>
          </w:rPr>
          <w:t xml:space="preserve"> Державна цифрова екосистема управління відновлення</w:t>
        </w:r>
      </w:hyperlink>
      <w:r w:rsidR="00D95D58" w:rsidRPr="00D95D58">
        <w:rPr>
          <w:sz w:val="28"/>
          <w:szCs w:val="28"/>
          <w:shd w:val="clear" w:color="auto" w:fill="FFFFFF"/>
          <w:lang w:val="uk-UA"/>
        </w:rPr>
        <w:t>м</w:t>
      </w:r>
      <w:r w:rsidR="00D95D58">
        <w:rPr>
          <w:sz w:val="28"/>
          <w:szCs w:val="28"/>
          <w:shd w:val="clear" w:color="auto" w:fill="FFFFFF"/>
          <w:lang w:val="uk-UA"/>
        </w:rPr>
        <w:t>)</w:t>
      </w:r>
      <w:r w:rsidR="00D95D58" w:rsidRPr="00D95D58">
        <w:rPr>
          <w:sz w:val="28"/>
          <w:szCs w:val="28"/>
          <w:shd w:val="clear" w:color="auto" w:fill="FFFFFF"/>
          <w:lang w:val="uk-UA"/>
        </w:rPr>
        <w:t>. Нині це 10 ініціатив, які охоплюють різні сектори економіки та мають забезпечити потреби жителів громади у питній воді, поліпшити якість надання освітніх послуг та гарантувати автономність виробничих процесів на місцевому комунальному підприємстві.</w:t>
      </w:r>
    </w:p>
    <w:p w:rsidR="00DF68CD" w:rsidRPr="00A56988" w:rsidRDefault="008D55BC" w:rsidP="00313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50505"/>
          <w:sz w:val="28"/>
          <w:szCs w:val="28"/>
          <w:lang w:val="uk-UA"/>
        </w:rPr>
      </w:pPr>
      <w:r w:rsidRPr="00A56988">
        <w:rPr>
          <w:color w:val="050505"/>
          <w:sz w:val="28"/>
          <w:szCs w:val="28"/>
          <w:lang w:val="uk-UA"/>
        </w:rPr>
        <w:t xml:space="preserve"> </w:t>
      </w:r>
      <w:r w:rsidR="00313B60">
        <w:rPr>
          <w:color w:val="050505"/>
          <w:sz w:val="28"/>
          <w:szCs w:val="28"/>
          <w:lang w:val="uk-UA"/>
        </w:rPr>
        <w:t xml:space="preserve">      З метою ознайомлення з новими </w:t>
      </w:r>
      <w:r w:rsidR="00313B60">
        <w:rPr>
          <w:bCs/>
          <w:iCs/>
          <w:color w:val="000000"/>
          <w:sz w:val="28"/>
          <w:szCs w:val="28"/>
          <w:lang w:val="uk-UA"/>
        </w:rPr>
        <w:t>принципами</w:t>
      </w:r>
      <w:r w:rsidR="00313B60" w:rsidRPr="00313B60">
        <w:rPr>
          <w:bCs/>
          <w:iCs/>
          <w:color w:val="000000"/>
          <w:sz w:val="28"/>
          <w:szCs w:val="28"/>
          <w:lang w:val="uk-UA"/>
        </w:rPr>
        <w:t xml:space="preserve"> відновлення, трансформації і розвитку українських міст і сіл </w:t>
      </w:r>
      <w:r w:rsidR="00313B60">
        <w:rPr>
          <w:bCs/>
          <w:iCs/>
          <w:color w:val="000000"/>
          <w:sz w:val="28"/>
          <w:szCs w:val="28"/>
          <w:lang w:val="uk-UA"/>
        </w:rPr>
        <w:t>с</w:t>
      </w:r>
      <w:r w:rsidR="00660054" w:rsidRPr="00A56988">
        <w:rPr>
          <w:color w:val="050505"/>
          <w:sz w:val="28"/>
          <w:szCs w:val="28"/>
          <w:lang w:val="uk-UA"/>
        </w:rPr>
        <w:t>пеціалісти</w:t>
      </w:r>
      <w:r w:rsidR="00313B60">
        <w:rPr>
          <w:color w:val="050505"/>
          <w:sz w:val="28"/>
          <w:szCs w:val="28"/>
          <w:lang w:val="uk-UA"/>
        </w:rPr>
        <w:t xml:space="preserve"> управління соціально-економічного розвитку міської ради  були учасниками  міжнародного заходу</w:t>
      </w:r>
      <w:r w:rsidR="00660054" w:rsidRPr="00A56988">
        <w:rPr>
          <w:color w:val="050505"/>
          <w:sz w:val="28"/>
          <w:szCs w:val="28"/>
          <w:lang w:val="uk-UA"/>
        </w:rPr>
        <w:t xml:space="preserve"> </w:t>
      </w:r>
      <w:r w:rsidR="00660054" w:rsidRPr="00A56988">
        <w:rPr>
          <w:color w:val="050505"/>
          <w:sz w:val="28"/>
          <w:szCs w:val="28"/>
          <w:lang w:val="en-US"/>
        </w:rPr>
        <w:t>LVIV</w:t>
      </w:r>
      <w:r w:rsidR="00660054" w:rsidRPr="00A56988">
        <w:rPr>
          <w:color w:val="050505"/>
          <w:sz w:val="28"/>
          <w:szCs w:val="28"/>
          <w:lang w:val="uk-UA"/>
        </w:rPr>
        <w:t xml:space="preserve"> </w:t>
      </w:r>
      <w:r w:rsidR="00660054" w:rsidRPr="00A56988">
        <w:rPr>
          <w:color w:val="050505"/>
          <w:sz w:val="28"/>
          <w:szCs w:val="28"/>
          <w:lang w:val="en-US"/>
        </w:rPr>
        <w:t>URBAN</w:t>
      </w:r>
      <w:r w:rsidR="00660054" w:rsidRPr="00A56988">
        <w:rPr>
          <w:color w:val="050505"/>
          <w:sz w:val="28"/>
          <w:szCs w:val="28"/>
          <w:lang w:val="uk-UA"/>
        </w:rPr>
        <w:t xml:space="preserve"> </w:t>
      </w:r>
      <w:r w:rsidR="00660054" w:rsidRPr="00A56988">
        <w:rPr>
          <w:color w:val="050505"/>
          <w:sz w:val="28"/>
          <w:szCs w:val="28"/>
          <w:lang w:val="en-US"/>
        </w:rPr>
        <w:t>FORUM</w:t>
      </w:r>
      <w:r w:rsidR="00660054" w:rsidRPr="00A56988">
        <w:rPr>
          <w:color w:val="050505"/>
          <w:sz w:val="28"/>
          <w:szCs w:val="28"/>
          <w:lang w:val="uk-UA"/>
        </w:rPr>
        <w:t xml:space="preserve"> в межах реалізації спільної ініціативи Європейського Союзу та Програми розвитку Організації Об’єднаних Націй «Мери за економічне зростання».</w:t>
      </w:r>
    </w:p>
    <w:p w:rsidR="00B71C74" w:rsidRDefault="008D55BC" w:rsidP="00550254">
      <w:pPr>
        <w:ind w:firstLine="720"/>
        <w:jc w:val="center"/>
        <w:rPr>
          <w:b/>
          <w:bCs/>
          <w:sz w:val="28"/>
          <w:szCs w:val="28"/>
          <w:lang w:val="uk-UA"/>
        </w:rPr>
      </w:pPr>
      <w:r w:rsidRPr="00A56988">
        <w:rPr>
          <w:b/>
          <w:bCs/>
          <w:sz w:val="28"/>
          <w:szCs w:val="28"/>
          <w:lang w:val="uk-UA"/>
        </w:rPr>
        <w:t>1.3</w:t>
      </w:r>
      <w:r w:rsidR="00B71C74" w:rsidRPr="00A56988">
        <w:rPr>
          <w:b/>
          <w:bCs/>
          <w:sz w:val="28"/>
          <w:szCs w:val="28"/>
          <w:lang w:val="uk-UA"/>
        </w:rPr>
        <w:t>.</w:t>
      </w:r>
      <w:r w:rsidR="00B71C74" w:rsidRPr="00A56988">
        <w:rPr>
          <w:b/>
          <w:bCs/>
          <w:sz w:val="28"/>
          <w:szCs w:val="28"/>
          <w:lang w:val="uk-UA"/>
        </w:rPr>
        <w:tab/>
        <w:t>Промисловість</w:t>
      </w:r>
    </w:p>
    <w:p w:rsidR="005B7216" w:rsidRPr="005B7216" w:rsidRDefault="005B7216" w:rsidP="005B7216">
      <w:pPr>
        <w:ind w:firstLine="720"/>
        <w:jc w:val="both"/>
        <w:rPr>
          <w:bCs/>
          <w:sz w:val="28"/>
          <w:szCs w:val="28"/>
          <w:lang w:val="uk-UA"/>
        </w:rPr>
      </w:pPr>
      <w:r w:rsidRPr="005B7216">
        <w:rPr>
          <w:bCs/>
          <w:sz w:val="28"/>
          <w:szCs w:val="28"/>
          <w:lang w:val="uk-UA"/>
        </w:rPr>
        <w:t>З метою збереження промислового потенціалу громади</w:t>
      </w:r>
      <w:r>
        <w:rPr>
          <w:bCs/>
          <w:sz w:val="28"/>
          <w:szCs w:val="28"/>
          <w:lang w:val="uk-UA"/>
        </w:rPr>
        <w:t xml:space="preserve"> виконавчими органами міської ради здійснювалася інформаційна підтримка підприємств , які розташовані на території громади ( надавались консультації з питань організації роботи  під час воєнного стану, забезпечення електропостачання, можливості </w:t>
      </w:r>
      <w:proofErr w:type="spellStart"/>
      <w:r>
        <w:rPr>
          <w:bCs/>
          <w:sz w:val="28"/>
          <w:szCs w:val="28"/>
          <w:lang w:val="uk-UA"/>
        </w:rPr>
        <w:t>релокації</w:t>
      </w:r>
      <w:proofErr w:type="spellEnd"/>
      <w:r>
        <w:rPr>
          <w:bCs/>
          <w:sz w:val="28"/>
          <w:szCs w:val="28"/>
          <w:lang w:val="uk-UA"/>
        </w:rPr>
        <w:t>, земельних питань).</w:t>
      </w:r>
    </w:p>
    <w:p w:rsidR="0094571C" w:rsidRPr="00A56988" w:rsidRDefault="006A6C47" w:rsidP="00340630">
      <w:pPr>
        <w:ind w:firstLine="720"/>
        <w:jc w:val="both"/>
        <w:rPr>
          <w:b/>
          <w:color w:val="FF0000"/>
          <w:sz w:val="28"/>
          <w:szCs w:val="28"/>
          <w:lang w:val="uk-UA"/>
        </w:rPr>
      </w:pPr>
      <w:r w:rsidRPr="00A56988">
        <w:rPr>
          <w:sz w:val="28"/>
          <w:szCs w:val="28"/>
          <w:lang w:val="uk-UA"/>
        </w:rPr>
        <w:t>Основні підприємства громади -  Г</w:t>
      </w:r>
      <w:r w:rsidR="00FF0295">
        <w:rPr>
          <w:sz w:val="28"/>
          <w:szCs w:val="28"/>
          <w:lang w:val="uk-UA"/>
        </w:rPr>
        <w:t>лухівська філія НВФ «Модуль»</w:t>
      </w:r>
      <w:r w:rsidRPr="00A56988">
        <w:rPr>
          <w:sz w:val="28"/>
          <w:szCs w:val="28"/>
          <w:lang w:val="uk-UA"/>
        </w:rPr>
        <w:t>,</w:t>
      </w:r>
      <w:r w:rsidR="008D55BC" w:rsidRPr="00A56988">
        <w:rPr>
          <w:sz w:val="28"/>
          <w:szCs w:val="28"/>
          <w:lang w:val="uk-UA"/>
        </w:rPr>
        <w:t xml:space="preserve"> </w:t>
      </w:r>
      <w:r w:rsidRPr="00A56988">
        <w:rPr>
          <w:sz w:val="28"/>
          <w:szCs w:val="28"/>
          <w:lang w:val="uk-UA"/>
        </w:rPr>
        <w:t>ТДВ «</w:t>
      </w:r>
      <w:r w:rsidR="00FF0295">
        <w:rPr>
          <w:sz w:val="28"/>
          <w:szCs w:val="28"/>
          <w:lang w:val="uk-UA"/>
        </w:rPr>
        <w:t xml:space="preserve">Глухівський хлібокомбінат», </w:t>
      </w:r>
      <w:r w:rsidR="00FF0295" w:rsidRPr="00FF0295">
        <w:rPr>
          <w:bCs/>
          <w:sz w:val="28"/>
          <w:szCs w:val="28"/>
          <w:lang w:val="uk-UA"/>
        </w:rPr>
        <w:t>ПрАТ «</w:t>
      </w:r>
      <w:proofErr w:type="spellStart"/>
      <w:r w:rsidR="00FF0295" w:rsidRPr="00FF0295">
        <w:rPr>
          <w:bCs/>
          <w:sz w:val="28"/>
          <w:szCs w:val="28"/>
          <w:lang w:val="uk-UA"/>
        </w:rPr>
        <w:t>Сумиагропромбуд</w:t>
      </w:r>
      <w:proofErr w:type="spellEnd"/>
      <w:r w:rsidR="00FF0295" w:rsidRPr="00FF0295">
        <w:rPr>
          <w:bCs/>
          <w:sz w:val="28"/>
          <w:szCs w:val="28"/>
          <w:lang w:val="uk-UA"/>
        </w:rPr>
        <w:t>»</w:t>
      </w:r>
      <w:r w:rsidR="008D55BC" w:rsidRPr="00FF0295">
        <w:rPr>
          <w:sz w:val="28"/>
          <w:szCs w:val="28"/>
          <w:lang w:val="uk-UA"/>
        </w:rPr>
        <w:t>.</w:t>
      </w:r>
      <w:r w:rsidRPr="00A56988">
        <w:rPr>
          <w:sz w:val="28"/>
          <w:szCs w:val="28"/>
          <w:lang w:val="uk-UA"/>
        </w:rPr>
        <w:t xml:space="preserve">        </w:t>
      </w:r>
    </w:p>
    <w:p w:rsidR="00E3526B" w:rsidRPr="00A56988" w:rsidRDefault="005A2FD9" w:rsidP="00550254">
      <w:pPr>
        <w:jc w:val="center"/>
        <w:rPr>
          <w:b/>
          <w:bCs/>
          <w:sz w:val="28"/>
          <w:szCs w:val="28"/>
          <w:lang w:val="uk-UA"/>
        </w:rPr>
      </w:pPr>
      <w:r w:rsidRPr="00A56988">
        <w:rPr>
          <w:b/>
          <w:bCs/>
          <w:sz w:val="28"/>
          <w:szCs w:val="28"/>
          <w:lang w:val="uk-UA"/>
        </w:rPr>
        <w:t>1.4</w:t>
      </w:r>
      <w:r w:rsidR="00E3526B" w:rsidRPr="00A56988">
        <w:rPr>
          <w:b/>
          <w:bCs/>
          <w:sz w:val="28"/>
          <w:szCs w:val="28"/>
          <w:lang w:val="uk-UA"/>
        </w:rPr>
        <w:t>. Сільське господарство</w:t>
      </w:r>
    </w:p>
    <w:p w:rsidR="008D2C98" w:rsidRDefault="008D2C98" w:rsidP="008D2C98">
      <w:pPr>
        <w:ind w:firstLine="720"/>
        <w:jc w:val="both"/>
        <w:rPr>
          <w:sz w:val="28"/>
          <w:szCs w:val="28"/>
          <w:lang w:val="uk-UA"/>
        </w:rPr>
      </w:pPr>
      <w:r w:rsidRPr="00BF7E40">
        <w:rPr>
          <w:sz w:val="28"/>
          <w:szCs w:val="28"/>
          <w:lang w:val="uk-UA"/>
        </w:rPr>
        <w:t>На території громади  здійснюють свою діяльність 14 суб’єктів господарювання в аграрному секторі економіки.</w:t>
      </w:r>
    </w:p>
    <w:p w:rsidR="0094571C" w:rsidRDefault="0094571C" w:rsidP="00340630">
      <w:pPr>
        <w:ind w:firstLine="720"/>
        <w:jc w:val="both"/>
        <w:rPr>
          <w:sz w:val="28"/>
          <w:szCs w:val="28"/>
          <w:lang w:val="uk-UA"/>
        </w:rPr>
      </w:pPr>
      <w:r w:rsidRPr="00A56988">
        <w:rPr>
          <w:sz w:val="28"/>
          <w:szCs w:val="28"/>
          <w:lang w:val="uk-UA"/>
        </w:rPr>
        <w:t>На постійній основі</w:t>
      </w:r>
      <w:r w:rsidR="005B7216">
        <w:rPr>
          <w:sz w:val="28"/>
          <w:szCs w:val="28"/>
          <w:lang w:val="uk-UA"/>
        </w:rPr>
        <w:t xml:space="preserve"> проводиться інформування сільськогосподарських суб’єктів господарювання щодо наявних форм держаної та грантової підтримки розвитку галузі,</w:t>
      </w:r>
      <w:r w:rsidRPr="00A56988">
        <w:rPr>
          <w:sz w:val="28"/>
          <w:szCs w:val="28"/>
          <w:lang w:val="uk-UA"/>
        </w:rPr>
        <w:t xml:space="preserve"> можливість участі в регіональних, національних, міжнародних виставково-ярмаркових заходах, інвестиційних та бізнес-форумах, семінарах, конференціях</w:t>
      </w:r>
      <w:r w:rsidR="005B7216">
        <w:rPr>
          <w:sz w:val="28"/>
          <w:szCs w:val="28"/>
          <w:lang w:val="uk-UA"/>
        </w:rPr>
        <w:t>. На цей</w:t>
      </w:r>
      <w:r w:rsidRPr="00A56988">
        <w:rPr>
          <w:sz w:val="28"/>
          <w:szCs w:val="28"/>
          <w:lang w:val="uk-UA"/>
        </w:rPr>
        <w:t xml:space="preserve"> час основні ключові актуальні програми підтримки агробізнесу доводяться до суб’єктів господарювання за допомогою єдиної онлайн-платформи «Державний аграрний реєстр».</w:t>
      </w:r>
    </w:p>
    <w:p w:rsidR="00A93538" w:rsidRPr="00A56988" w:rsidRDefault="00A93538" w:rsidP="00A93538">
      <w:pPr>
        <w:ind w:firstLine="720"/>
        <w:jc w:val="both"/>
        <w:rPr>
          <w:sz w:val="28"/>
          <w:szCs w:val="28"/>
          <w:lang w:val="uk-UA"/>
        </w:rPr>
      </w:pPr>
      <w:r w:rsidRPr="00A56988">
        <w:rPr>
          <w:sz w:val="28"/>
          <w:szCs w:val="28"/>
          <w:lang w:val="uk-UA"/>
        </w:rPr>
        <w:t>Проводилась інформаційно-роз’яснювальна робота</w:t>
      </w:r>
      <w:r>
        <w:rPr>
          <w:sz w:val="28"/>
          <w:szCs w:val="28"/>
          <w:lang w:val="uk-UA"/>
        </w:rPr>
        <w:t xml:space="preserve"> щодо</w:t>
      </w:r>
      <w:r w:rsidRPr="00A56988">
        <w:rPr>
          <w:sz w:val="28"/>
          <w:szCs w:val="28"/>
          <w:lang w:val="uk-UA"/>
        </w:rPr>
        <w:t xml:space="preserve"> мінної безпеки, погодження графіків робот з військовим командуванням  під час проведення сільськогосподарських робіт.</w:t>
      </w:r>
    </w:p>
    <w:p w:rsidR="00603E33" w:rsidRPr="00A56988" w:rsidRDefault="005A2FD9" w:rsidP="008B5584">
      <w:pPr>
        <w:jc w:val="center"/>
        <w:rPr>
          <w:sz w:val="28"/>
          <w:szCs w:val="28"/>
          <w:lang w:val="uk-UA"/>
        </w:rPr>
      </w:pPr>
      <w:r w:rsidRPr="00A56988">
        <w:rPr>
          <w:b/>
          <w:bCs/>
          <w:sz w:val="28"/>
          <w:szCs w:val="28"/>
          <w:lang w:val="uk-UA"/>
        </w:rPr>
        <w:t>1.5</w:t>
      </w:r>
      <w:r w:rsidR="00603E33" w:rsidRPr="00A56988">
        <w:rPr>
          <w:b/>
          <w:bCs/>
          <w:sz w:val="28"/>
          <w:szCs w:val="28"/>
          <w:lang w:val="uk-UA"/>
        </w:rPr>
        <w:t>.</w:t>
      </w:r>
      <w:r w:rsidR="00603E33" w:rsidRPr="00A56988">
        <w:rPr>
          <w:b/>
          <w:bCs/>
          <w:sz w:val="28"/>
          <w:szCs w:val="28"/>
          <w:lang w:val="uk-UA"/>
        </w:rPr>
        <w:tab/>
        <w:t>Транспорт та транспортна інфраструктура</w:t>
      </w:r>
    </w:p>
    <w:p w:rsidR="00550254" w:rsidRPr="00A56988" w:rsidRDefault="00550254" w:rsidP="00550254">
      <w:pPr>
        <w:ind w:firstLine="720"/>
        <w:jc w:val="both"/>
        <w:rPr>
          <w:sz w:val="28"/>
          <w:szCs w:val="28"/>
          <w:lang w:val="uk-UA"/>
        </w:rPr>
      </w:pPr>
      <w:r w:rsidRPr="00A56988">
        <w:rPr>
          <w:sz w:val="28"/>
          <w:szCs w:val="28"/>
          <w:lang w:val="uk-UA"/>
        </w:rPr>
        <w:t>З метою забезпечення належних та безпечних умов для учасників дорожнього руху та пішоходів У І півріччі 2024 року зроблено поточний ремонт доріг комунальної власності  на загальну суму – 4</w:t>
      </w:r>
      <w:r w:rsidRPr="00A56988">
        <w:rPr>
          <w:sz w:val="28"/>
          <w:szCs w:val="28"/>
        </w:rPr>
        <w:t> </w:t>
      </w:r>
      <w:r w:rsidRPr="00A56988">
        <w:rPr>
          <w:sz w:val="28"/>
          <w:szCs w:val="28"/>
          <w:lang w:val="uk-UA"/>
        </w:rPr>
        <w:t xml:space="preserve">949,4 тис. грн., в тому </w:t>
      </w:r>
      <w:r w:rsidRPr="00A56988">
        <w:rPr>
          <w:sz w:val="28"/>
          <w:szCs w:val="28"/>
          <w:lang w:val="uk-UA"/>
        </w:rPr>
        <w:lastRenderedPageBreak/>
        <w:t xml:space="preserve">числі відновлення горизонтальної дорожньої розмітки  - 0,3 </w:t>
      </w:r>
      <w:proofErr w:type="spellStart"/>
      <w:r w:rsidRPr="00A56988">
        <w:rPr>
          <w:sz w:val="28"/>
          <w:szCs w:val="28"/>
          <w:lang w:val="uk-UA"/>
        </w:rPr>
        <w:t>тис.грн</w:t>
      </w:r>
      <w:proofErr w:type="spellEnd"/>
      <w:r w:rsidRPr="00A56988">
        <w:rPr>
          <w:sz w:val="28"/>
          <w:szCs w:val="28"/>
          <w:lang w:val="uk-UA"/>
        </w:rPr>
        <w:t>.</w:t>
      </w:r>
    </w:p>
    <w:p w:rsidR="00550254" w:rsidRPr="00A56988" w:rsidRDefault="00550254" w:rsidP="00550254">
      <w:pPr>
        <w:ind w:firstLine="720"/>
        <w:jc w:val="both"/>
        <w:rPr>
          <w:sz w:val="28"/>
          <w:szCs w:val="28"/>
          <w:lang w:val="uk-UA"/>
        </w:rPr>
      </w:pPr>
      <w:r w:rsidRPr="00A56988">
        <w:rPr>
          <w:sz w:val="28"/>
          <w:szCs w:val="28"/>
          <w:lang w:val="uk-UA"/>
        </w:rPr>
        <w:t>Перелік доріг, на яких було проведено поточний (ямковий) ремонт доріг:  </w:t>
      </w:r>
      <w:proofErr w:type="spellStart"/>
      <w:r w:rsidRPr="00A56988">
        <w:rPr>
          <w:sz w:val="28"/>
          <w:szCs w:val="28"/>
          <w:lang w:val="uk-UA"/>
        </w:rPr>
        <w:t>Веригінська</w:t>
      </w:r>
      <w:proofErr w:type="spellEnd"/>
      <w:r w:rsidRPr="00A56988">
        <w:rPr>
          <w:sz w:val="28"/>
          <w:szCs w:val="28"/>
          <w:lang w:val="uk-UA"/>
        </w:rPr>
        <w:t xml:space="preserve">, Матросова, Київський шлях, Київська, Спаська, Ціолковського, Путивльська, професора </w:t>
      </w:r>
      <w:proofErr w:type="spellStart"/>
      <w:r w:rsidRPr="00A56988">
        <w:rPr>
          <w:sz w:val="28"/>
          <w:szCs w:val="28"/>
          <w:lang w:val="uk-UA"/>
        </w:rPr>
        <w:t>Белявського</w:t>
      </w:r>
      <w:proofErr w:type="spellEnd"/>
      <w:r w:rsidRPr="00A56988">
        <w:rPr>
          <w:sz w:val="28"/>
          <w:szCs w:val="28"/>
          <w:lang w:val="uk-UA"/>
        </w:rPr>
        <w:t xml:space="preserve">, Суворова, Шевченка,, Інститутська, Вознесенська, Пивоварова, Терещенків, Героїв Небесної Сотні, Ковпака, Гоголя, Ігоря </w:t>
      </w:r>
      <w:proofErr w:type="spellStart"/>
      <w:r w:rsidRPr="00A56988">
        <w:rPr>
          <w:sz w:val="28"/>
          <w:szCs w:val="28"/>
          <w:lang w:val="uk-UA"/>
        </w:rPr>
        <w:t>Білевича</w:t>
      </w:r>
      <w:proofErr w:type="spellEnd"/>
      <w:r w:rsidRPr="00A56988">
        <w:rPr>
          <w:sz w:val="28"/>
          <w:szCs w:val="28"/>
          <w:lang w:val="uk-UA"/>
        </w:rPr>
        <w:t xml:space="preserve">, </w:t>
      </w:r>
      <w:proofErr w:type="spellStart"/>
      <w:r w:rsidRPr="00A56988">
        <w:rPr>
          <w:sz w:val="28"/>
          <w:szCs w:val="28"/>
          <w:lang w:val="uk-UA"/>
        </w:rPr>
        <w:t>Есманський</w:t>
      </w:r>
      <w:proofErr w:type="spellEnd"/>
      <w:r w:rsidRPr="00A56988">
        <w:rPr>
          <w:sz w:val="28"/>
          <w:szCs w:val="28"/>
          <w:lang w:val="uk-UA"/>
        </w:rPr>
        <w:t xml:space="preserve"> шлях, площа Рудченка.</w:t>
      </w:r>
    </w:p>
    <w:p w:rsidR="00550254" w:rsidRPr="00A56988" w:rsidRDefault="00550254" w:rsidP="00550254">
      <w:pPr>
        <w:ind w:firstLine="720"/>
        <w:jc w:val="both"/>
        <w:rPr>
          <w:sz w:val="28"/>
          <w:szCs w:val="28"/>
          <w:lang w:val="uk-UA"/>
        </w:rPr>
      </w:pPr>
      <w:r w:rsidRPr="00A56988">
        <w:rPr>
          <w:sz w:val="28"/>
          <w:szCs w:val="28"/>
          <w:lang w:val="uk-UA"/>
        </w:rPr>
        <w:t xml:space="preserve">Проведено </w:t>
      </w:r>
      <w:proofErr w:type="spellStart"/>
      <w:r w:rsidRPr="00A56988">
        <w:rPr>
          <w:sz w:val="28"/>
          <w:szCs w:val="28"/>
          <w:lang w:val="uk-UA"/>
        </w:rPr>
        <w:t>грейдування</w:t>
      </w:r>
      <w:proofErr w:type="spellEnd"/>
      <w:r w:rsidRPr="00A56988">
        <w:rPr>
          <w:sz w:val="28"/>
          <w:szCs w:val="28"/>
          <w:lang w:val="uk-UA"/>
        </w:rPr>
        <w:t xml:space="preserve"> доріг комунальної власності по вулицям: Нова, Гагаріна, Черешнева, </w:t>
      </w:r>
      <w:proofErr w:type="spellStart"/>
      <w:r w:rsidRPr="00A56988">
        <w:rPr>
          <w:sz w:val="28"/>
          <w:szCs w:val="28"/>
          <w:lang w:val="uk-UA"/>
        </w:rPr>
        <w:t>Гастелло</w:t>
      </w:r>
      <w:proofErr w:type="spellEnd"/>
      <w:r w:rsidRPr="00A56988">
        <w:rPr>
          <w:sz w:val="28"/>
          <w:szCs w:val="28"/>
          <w:lang w:val="uk-UA"/>
        </w:rPr>
        <w:t>, Спаська, Київська, Лермонтова, Зарічна та по провулкам: Новий, Гагаріна, Шкільний, Ярмарковий</w:t>
      </w:r>
    </w:p>
    <w:p w:rsidR="00550254" w:rsidRPr="00A56988" w:rsidRDefault="00550254" w:rsidP="00550254">
      <w:pPr>
        <w:ind w:firstLine="720"/>
        <w:jc w:val="both"/>
        <w:rPr>
          <w:sz w:val="28"/>
          <w:szCs w:val="28"/>
          <w:lang w:val="uk-UA"/>
        </w:rPr>
      </w:pPr>
      <w:r w:rsidRPr="00A56988">
        <w:rPr>
          <w:sz w:val="28"/>
          <w:szCs w:val="28"/>
          <w:lang w:val="uk-UA"/>
        </w:rPr>
        <w:t xml:space="preserve">Проведено підсипання та планування доріг комунальної власності по вулицям: </w:t>
      </w:r>
      <w:proofErr w:type="spellStart"/>
      <w:r w:rsidRPr="00A56988">
        <w:rPr>
          <w:sz w:val="28"/>
          <w:szCs w:val="28"/>
          <w:lang w:val="uk-UA"/>
        </w:rPr>
        <w:t>Сутиська</w:t>
      </w:r>
      <w:proofErr w:type="spellEnd"/>
      <w:r w:rsidRPr="00A56988">
        <w:rPr>
          <w:sz w:val="28"/>
          <w:szCs w:val="28"/>
          <w:lang w:val="uk-UA"/>
        </w:rPr>
        <w:t xml:space="preserve"> (</w:t>
      </w:r>
      <w:proofErr w:type="spellStart"/>
      <w:r w:rsidRPr="00A56988">
        <w:rPr>
          <w:sz w:val="28"/>
          <w:szCs w:val="28"/>
          <w:lang w:val="uk-UA"/>
        </w:rPr>
        <w:t>с.Дунаєць</w:t>
      </w:r>
      <w:proofErr w:type="spellEnd"/>
      <w:r w:rsidRPr="00A56988">
        <w:rPr>
          <w:sz w:val="28"/>
          <w:szCs w:val="28"/>
          <w:lang w:val="uk-UA"/>
        </w:rPr>
        <w:t>), Лісна та пров. Лісний (</w:t>
      </w:r>
      <w:proofErr w:type="spellStart"/>
      <w:r w:rsidRPr="00A56988">
        <w:rPr>
          <w:sz w:val="28"/>
          <w:szCs w:val="28"/>
          <w:lang w:val="uk-UA"/>
        </w:rPr>
        <w:t>с.Сутиски</w:t>
      </w:r>
      <w:proofErr w:type="spellEnd"/>
      <w:r w:rsidRPr="00A56988">
        <w:rPr>
          <w:sz w:val="28"/>
          <w:szCs w:val="28"/>
          <w:lang w:val="uk-UA"/>
        </w:rPr>
        <w:t xml:space="preserve">). Проведено підсипання </w:t>
      </w:r>
      <w:proofErr w:type="spellStart"/>
      <w:r w:rsidRPr="00A56988">
        <w:rPr>
          <w:sz w:val="28"/>
          <w:szCs w:val="28"/>
          <w:lang w:val="uk-UA"/>
        </w:rPr>
        <w:t>грунтових</w:t>
      </w:r>
      <w:proofErr w:type="spellEnd"/>
      <w:r w:rsidRPr="00A56988">
        <w:rPr>
          <w:sz w:val="28"/>
          <w:szCs w:val="28"/>
          <w:lang w:val="uk-UA"/>
        </w:rPr>
        <w:t xml:space="preserve"> доріг комунальної власності подрібненим </w:t>
      </w:r>
      <w:proofErr w:type="spellStart"/>
      <w:r w:rsidRPr="00A56988">
        <w:rPr>
          <w:sz w:val="28"/>
          <w:szCs w:val="28"/>
          <w:lang w:val="uk-UA"/>
        </w:rPr>
        <w:t>цементобетоном</w:t>
      </w:r>
      <w:proofErr w:type="spellEnd"/>
      <w:r w:rsidRPr="00A56988">
        <w:rPr>
          <w:sz w:val="28"/>
          <w:szCs w:val="28"/>
          <w:lang w:val="uk-UA"/>
        </w:rPr>
        <w:t xml:space="preserve"> по вул. Черешнева та </w:t>
      </w:r>
      <w:r w:rsidR="006247EB" w:rsidRPr="00A56988">
        <w:rPr>
          <w:sz w:val="28"/>
          <w:szCs w:val="28"/>
          <w:lang w:val="uk-UA"/>
        </w:rPr>
        <w:t>Святошна</w:t>
      </w:r>
      <w:r w:rsidRPr="00A56988">
        <w:rPr>
          <w:sz w:val="28"/>
          <w:szCs w:val="28"/>
          <w:lang w:val="uk-UA"/>
        </w:rPr>
        <w:t>.</w:t>
      </w:r>
    </w:p>
    <w:p w:rsidR="00550254" w:rsidRPr="00A56988" w:rsidRDefault="00550254" w:rsidP="00550254">
      <w:pPr>
        <w:ind w:firstLine="720"/>
        <w:jc w:val="both"/>
        <w:rPr>
          <w:sz w:val="28"/>
          <w:szCs w:val="28"/>
          <w:lang w:val="uk-UA"/>
        </w:rPr>
      </w:pPr>
      <w:r w:rsidRPr="00A56988">
        <w:rPr>
          <w:sz w:val="28"/>
          <w:szCs w:val="28"/>
          <w:lang w:val="uk-UA"/>
        </w:rPr>
        <w:t xml:space="preserve">Комунальним підприємством «Житловий комунальний центр» виконано ремонт та заміну дорожніх знаків на загальну суму 26,5 </w:t>
      </w:r>
      <w:proofErr w:type="spellStart"/>
      <w:r w:rsidRPr="00A56988">
        <w:rPr>
          <w:sz w:val="28"/>
          <w:szCs w:val="28"/>
          <w:lang w:val="uk-UA"/>
        </w:rPr>
        <w:t>тис.грн</w:t>
      </w:r>
      <w:proofErr w:type="spellEnd"/>
      <w:r w:rsidRPr="00A56988">
        <w:rPr>
          <w:sz w:val="28"/>
          <w:szCs w:val="28"/>
          <w:lang w:val="uk-UA"/>
        </w:rPr>
        <w:t>.</w:t>
      </w:r>
    </w:p>
    <w:p w:rsidR="00550254" w:rsidRPr="00A56988" w:rsidRDefault="00550254" w:rsidP="00550254">
      <w:pPr>
        <w:ind w:firstLine="720"/>
        <w:jc w:val="both"/>
        <w:rPr>
          <w:sz w:val="28"/>
          <w:szCs w:val="28"/>
          <w:lang w:val="uk-UA"/>
        </w:rPr>
      </w:pPr>
      <w:r w:rsidRPr="00A56988">
        <w:rPr>
          <w:sz w:val="28"/>
          <w:szCs w:val="28"/>
          <w:lang w:val="uk-UA"/>
        </w:rPr>
        <w:t>Міські автобусні зупинки утримувались в належному технічному та санітарному стані. </w:t>
      </w:r>
    </w:p>
    <w:p w:rsidR="009B382C" w:rsidRPr="00A56988" w:rsidRDefault="00550254" w:rsidP="00340630">
      <w:pPr>
        <w:ind w:firstLine="720"/>
        <w:jc w:val="both"/>
        <w:rPr>
          <w:sz w:val="28"/>
          <w:szCs w:val="28"/>
          <w:lang w:val="uk-UA"/>
        </w:rPr>
      </w:pPr>
      <w:r w:rsidRPr="00A56988">
        <w:rPr>
          <w:sz w:val="28"/>
          <w:szCs w:val="28"/>
          <w:lang w:val="uk-UA"/>
        </w:rPr>
        <w:t xml:space="preserve">Облаштування </w:t>
      </w:r>
      <w:r w:rsidR="00F8400D" w:rsidRPr="00A56988">
        <w:rPr>
          <w:sz w:val="28"/>
          <w:szCs w:val="28"/>
          <w:lang w:val="uk-UA"/>
        </w:rPr>
        <w:t xml:space="preserve">нових </w:t>
      </w:r>
      <w:r w:rsidRPr="00A56988">
        <w:rPr>
          <w:sz w:val="28"/>
          <w:szCs w:val="28"/>
          <w:lang w:val="uk-UA"/>
        </w:rPr>
        <w:t>автобусних зупинок не проводилось.</w:t>
      </w:r>
    </w:p>
    <w:p w:rsidR="008739B1" w:rsidRPr="00A56988" w:rsidRDefault="008739B1" w:rsidP="00340630">
      <w:pPr>
        <w:ind w:firstLine="720"/>
        <w:jc w:val="both"/>
        <w:rPr>
          <w:sz w:val="28"/>
          <w:szCs w:val="28"/>
          <w:lang w:val="uk-UA"/>
        </w:rPr>
      </w:pPr>
      <w:r w:rsidRPr="00A56988">
        <w:rPr>
          <w:sz w:val="28"/>
          <w:szCs w:val="28"/>
          <w:lang w:val="uk-UA"/>
        </w:rPr>
        <w:t>Забезпечується постійний контроль за виконанням перевізниками та водіями умов договорів на пасажирські перевезення в частині надання належної якості та безпеки пасажирських послуг на міських автобусних маршрутах загального користування.</w:t>
      </w:r>
    </w:p>
    <w:p w:rsidR="008739B1" w:rsidRPr="00A56988" w:rsidRDefault="008739B1" w:rsidP="008739B1">
      <w:pPr>
        <w:ind w:firstLine="720"/>
        <w:jc w:val="both"/>
        <w:rPr>
          <w:sz w:val="28"/>
          <w:szCs w:val="28"/>
          <w:lang w:val="uk-UA"/>
        </w:rPr>
      </w:pPr>
      <w:r w:rsidRPr="00A56988">
        <w:rPr>
          <w:sz w:val="28"/>
          <w:szCs w:val="28"/>
          <w:lang w:val="uk-UA"/>
        </w:rPr>
        <w:t>З метою забезпечення населення оптимальним набором транспортних послуг виконуються рейси по місту в будні та вихідні дні. Оптимізовані маршрути приміського сполучення, завдяки чому транспортним сполученням охоплено більшість території громади.</w:t>
      </w:r>
    </w:p>
    <w:p w:rsidR="00603E33" w:rsidRPr="00A56988" w:rsidRDefault="005A2FD9" w:rsidP="0081790B">
      <w:pPr>
        <w:ind w:firstLine="720"/>
        <w:jc w:val="center"/>
        <w:rPr>
          <w:b/>
          <w:bCs/>
          <w:sz w:val="28"/>
          <w:szCs w:val="28"/>
          <w:lang w:val="uk-UA"/>
        </w:rPr>
      </w:pPr>
      <w:r w:rsidRPr="00A56988">
        <w:rPr>
          <w:b/>
          <w:bCs/>
          <w:sz w:val="28"/>
          <w:szCs w:val="28"/>
          <w:lang w:val="uk-UA"/>
        </w:rPr>
        <w:t>1.6</w:t>
      </w:r>
      <w:r w:rsidR="00603E33" w:rsidRPr="00A56988">
        <w:rPr>
          <w:b/>
          <w:bCs/>
          <w:sz w:val="28"/>
          <w:szCs w:val="28"/>
          <w:lang w:val="uk-UA"/>
        </w:rPr>
        <w:t>.</w:t>
      </w:r>
      <w:r w:rsidR="00603E33" w:rsidRPr="00A56988">
        <w:rPr>
          <w:b/>
          <w:bCs/>
          <w:sz w:val="28"/>
          <w:szCs w:val="28"/>
          <w:lang w:val="uk-UA"/>
        </w:rPr>
        <w:tab/>
        <w:t>Просторове планування території, запровадження системи містобудівного моніторингу та кадастру</w:t>
      </w:r>
    </w:p>
    <w:p w:rsidR="0081790B" w:rsidRPr="00A56988" w:rsidRDefault="00BC4CE8" w:rsidP="005B6AF3">
      <w:pPr>
        <w:ind w:firstLine="720"/>
        <w:jc w:val="both"/>
        <w:rPr>
          <w:bCs/>
          <w:sz w:val="28"/>
          <w:szCs w:val="28"/>
          <w:lang w:val="uk-UA"/>
        </w:rPr>
      </w:pPr>
      <w:r w:rsidRPr="00A56988">
        <w:rPr>
          <w:bCs/>
          <w:sz w:val="28"/>
          <w:szCs w:val="28"/>
          <w:lang w:val="uk-UA"/>
        </w:rPr>
        <w:t xml:space="preserve">За звітний період містобудівна документація в зв’язку з воєнним часом не виготовлялась, але не припиняється робота над пошуком донорів для розроблення комплексного плану розвитку Глухівської міської ради. </w:t>
      </w:r>
      <w:r w:rsidR="00F8400D" w:rsidRPr="00A56988">
        <w:rPr>
          <w:bCs/>
          <w:sz w:val="28"/>
          <w:szCs w:val="28"/>
          <w:lang w:val="uk-UA"/>
        </w:rPr>
        <w:t>Спеціалісти відділу містобудування та архітектури є учасниками Діалогової платформи</w:t>
      </w:r>
      <w:r w:rsidRPr="00A56988">
        <w:rPr>
          <w:bCs/>
          <w:sz w:val="28"/>
          <w:szCs w:val="28"/>
          <w:lang w:val="uk-UA"/>
        </w:rPr>
        <w:t xml:space="preserve"> з просторового планування. </w:t>
      </w:r>
      <w:r w:rsidR="00F8400D" w:rsidRPr="00A56988">
        <w:rPr>
          <w:bCs/>
          <w:sz w:val="28"/>
          <w:szCs w:val="28"/>
          <w:lang w:val="uk-UA"/>
        </w:rPr>
        <w:t>Проводиться робота по</w:t>
      </w:r>
      <w:r w:rsidRPr="00A56988">
        <w:rPr>
          <w:bCs/>
          <w:sz w:val="28"/>
          <w:szCs w:val="28"/>
          <w:lang w:val="uk-UA"/>
        </w:rPr>
        <w:t xml:space="preserve"> відновл</w:t>
      </w:r>
      <w:r w:rsidR="00F8400D" w:rsidRPr="00A56988">
        <w:rPr>
          <w:bCs/>
          <w:sz w:val="28"/>
          <w:szCs w:val="28"/>
          <w:lang w:val="uk-UA"/>
        </w:rPr>
        <w:t>енню</w:t>
      </w:r>
      <w:r w:rsidR="0081790B" w:rsidRPr="00A56988">
        <w:rPr>
          <w:bCs/>
          <w:sz w:val="28"/>
          <w:szCs w:val="28"/>
          <w:lang w:val="uk-UA"/>
        </w:rPr>
        <w:t xml:space="preserve"> громади, зокрема</w:t>
      </w:r>
      <w:r w:rsidR="00F8400D" w:rsidRPr="00A56988">
        <w:rPr>
          <w:bCs/>
          <w:sz w:val="28"/>
          <w:szCs w:val="28"/>
          <w:lang w:val="uk-UA"/>
        </w:rPr>
        <w:t xml:space="preserve"> розглядаються звернення</w:t>
      </w:r>
      <w:r w:rsidR="0081790B" w:rsidRPr="00A56988">
        <w:rPr>
          <w:bCs/>
          <w:sz w:val="28"/>
          <w:szCs w:val="28"/>
          <w:lang w:val="uk-UA"/>
        </w:rPr>
        <w:t xml:space="preserve"> вла</w:t>
      </w:r>
      <w:r w:rsidR="00F8400D" w:rsidRPr="00A56988">
        <w:rPr>
          <w:bCs/>
          <w:sz w:val="28"/>
          <w:szCs w:val="28"/>
          <w:lang w:val="uk-UA"/>
        </w:rPr>
        <w:t>сників</w:t>
      </w:r>
      <w:r w:rsidR="0081790B" w:rsidRPr="00A56988">
        <w:rPr>
          <w:bCs/>
          <w:sz w:val="28"/>
          <w:szCs w:val="28"/>
          <w:lang w:val="uk-UA"/>
        </w:rPr>
        <w:t xml:space="preserve"> пошкоджених та знищених будівель внаслідок військової агресії російської федерації. Опрацьовано всі подані 6 заявок</w:t>
      </w:r>
      <w:r w:rsidR="00035122" w:rsidRPr="00A56988">
        <w:rPr>
          <w:bCs/>
          <w:sz w:val="28"/>
          <w:szCs w:val="28"/>
          <w:lang w:val="uk-UA"/>
        </w:rPr>
        <w:t>,</w:t>
      </w:r>
      <w:r w:rsidR="0081790B" w:rsidRPr="00A56988">
        <w:rPr>
          <w:bCs/>
          <w:sz w:val="28"/>
          <w:szCs w:val="28"/>
          <w:lang w:val="uk-UA"/>
        </w:rPr>
        <w:t xml:space="preserve"> з яких 3 з позитивним рішенням, 3 звернення по знищеним будинкам отримали житлові сертифікати на придбання нерухомості. </w:t>
      </w:r>
    </w:p>
    <w:p w:rsidR="00340630" w:rsidRPr="00A56988" w:rsidRDefault="0081790B" w:rsidP="00340630">
      <w:pPr>
        <w:ind w:firstLine="720"/>
        <w:jc w:val="both"/>
        <w:rPr>
          <w:bCs/>
          <w:sz w:val="28"/>
          <w:szCs w:val="28"/>
          <w:lang w:val="uk-UA"/>
        </w:rPr>
      </w:pPr>
      <w:r w:rsidRPr="00A56988">
        <w:rPr>
          <w:bCs/>
          <w:sz w:val="28"/>
          <w:szCs w:val="28"/>
          <w:lang w:val="uk-UA"/>
        </w:rPr>
        <w:t xml:space="preserve">Продовжується робота по освоєнню нової платформи ЄДРА (єдиний державний реєстр адрес), отримано сертифікат про успішне закінчення навчання по наповненню державного реєстру адрес, також пройдено навчання по просторовому плануванню  у територіальній громаді. </w:t>
      </w:r>
    </w:p>
    <w:p w:rsidR="00C60978" w:rsidRPr="00A56988" w:rsidRDefault="005A2FD9" w:rsidP="008B5584">
      <w:pPr>
        <w:ind w:firstLine="720"/>
        <w:jc w:val="center"/>
        <w:rPr>
          <w:b/>
          <w:bCs/>
          <w:sz w:val="28"/>
          <w:szCs w:val="28"/>
          <w:lang w:val="uk-UA"/>
        </w:rPr>
      </w:pPr>
      <w:r w:rsidRPr="00A56988">
        <w:rPr>
          <w:b/>
          <w:bCs/>
          <w:sz w:val="28"/>
          <w:szCs w:val="28"/>
          <w:lang w:val="uk-UA"/>
        </w:rPr>
        <w:t>1.7</w:t>
      </w:r>
      <w:r w:rsidR="00C60978" w:rsidRPr="00A56988">
        <w:rPr>
          <w:b/>
          <w:bCs/>
          <w:sz w:val="28"/>
          <w:szCs w:val="28"/>
          <w:lang w:val="uk-UA"/>
        </w:rPr>
        <w:t>. Житлово-комунальне господарство та житлова політика</w:t>
      </w:r>
    </w:p>
    <w:p w:rsidR="008B5584" w:rsidRPr="00A56988" w:rsidRDefault="00FD66B2" w:rsidP="00FD66B2">
      <w:pPr>
        <w:jc w:val="both"/>
        <w:rPr>
          <w:sz w:val="28"/>
          <w:szCs w:val="28"/>
          <w:lang w:val="uk-UA"/>
        </w:rPr>
      </w:pPr>
      <w:r w:rsidRPr="00A56988">
        <w:rPr>
          <w:sz w:val="28"/>
          <w:szCs w:val="28"/>
          <w:lang w:val="uk-UA"/>
        </w:rPr>
        <w:t xml:space="preserve">      З метою </w:t>
      </w:r>
      <w:r w:rsidR="00877ECA" w:rsidRPr="00A56988">
        <w:rPr>
          <w:sz w:val="28"/>
          <w:szCs w:val="28"/>
          <w:lang w:val="uk-UA"/>
        </w:rPr>
        <w:t>підтримання в належному стані вуличного освітлення в громаді</w:t>
      </w:r>
      <w:r w:rsidR="00815D56">
        <w:rPr>
          <w:sz w:val="28"/>
          <w:szCs w:val="28"/>
          <w:lang w:val="uk-UA"/>
        </w:rPr>
        <w:t xml:space="preserve"> та обліку електроенергії</w:t>
      </w:r>
      <w:r w:rsidRPr="00A56988">
        <w:rPr>
          <w:sz w:val="28"/>
          <w:szCs w:val="28"/>
          <w:lang w:val="uk-UA"/>
        </w:rPr>
        <w:t xml:space="preserve"> п</w:t>
      </w:r>
      <w:r w:rsidR="008B5584" w:rsidRPr="00A56988">
        <w:rPr>
          <w:sz w:val="28"/>
          <w:szCs w:val="28"/>
          <w:lang w:val="uk-UA"/>
        </w:rPr>
        <w:t xml:space="preserve">ридбано </w:t>
      </w:r>
      <w:r w:rsidR="008B5584" w:rsidRPr="00815D56">
        <w:rPr>
          <w:sz w:val="28"/>
          <w:szCs w:val="28"/>
          <w:lang w:val="uk-UA"/>
        </w:rPr>
        <w:t>12 лічильників вуличного о</w:t>
      </w:r>
      <w:r w:rsidRPr="00815D56">
        <w:rPr>
          <w:sz w:val="28"/>
          <w:szCs w:val="28"/>
          <w:lang w:val="uk-UA"/>
        </w:rPr>
        <w:t xml:space="preserve">світлення на суму </w:t>
      </w:r>
      <w:r w:rsidRPr="00815D56">
        <w:rPr>
          <w:sz w:val="28"/>
          <w:szCs w:val="28"/>
          <w:lang w:val="uk-UA"/>
        </w:rPr>
        <w:lastRenderedPageBreak/>
        <w:t xml:space="preserve">25,4 </w:t>
      </w:r>
      <w:proofErr w:type="spellStart"/>
      <w:r w:rsidRPr="00815D56">
        <w:rPr>
          <w:sz w:val="28"/>
          <w:szCs w:val="28"/>
          <w:lang w:val="uk-UA"/>
        </w:rPr>
        <w:t>тис.грн</w:t>
      </w:r>
      <w:proofErr w:type="spellEnd"/>
      <w:r w:rsidRPr="00815D56">
        <w:rPr>
          <w:sz w:val="28"/>
          <w:szCs w:val="28"/>
          <w:lang w:val="uk-UA"/>
        </w:rPr>
        <w:t>.</w:t>
      </w:r>
      <w:r w:rsidR="008B5584" w:rsidRPr="00C24F69">
        <w:rPr>
          <w:color w:val="FF0000"/>
          <w:sz w:val="28"/>
          <w:szCs w:val="28"/>
          <w:lang w:val="uk-UA"/>
        </w:rPr>
        <w:t xml:space="preserve"> </w:t>
      </w:r>
      <w:r w:rsidR="008B5584" w:rsidRPr="00A56988">
        <w:rPr>
          <w:sz w:val="28"/>
          <w:szCs w:val="28"/>
          <w:lang w:val="uk-UA"/>
        </w:rPr>
        <w:t xml:space="preserve">Здійснена заміна  26 ламп вуличного освітлення у с. </w:t>
      </w:r>
      <w:proofErr w:type="spellStart"/>
      <w:r w:rsidR="008B5584" w:rsidRPr="00A56988">
        <w:rPr>
          <w:sz w:val="28"/>
          <w:szCs w:val="28"/>
          <w:lang w:val="uk-UA"/>
        </w:rPr>
        <w:t>Полошки</w:t>
      </w:r>
      <w:proofErr w:type="spellEnd"/>
      <w:r w:rsidR="008B5584" w:rsidRPr="00A56988">
        <w:rPr>
          <w:sz w:val="28"/>
          <w:szCs w:val="28"/>
          <w:lang w:val="uk-UA"/>
        </w:rPr>
        <w:t>.</w:t>
      </w:r>
    </w:p>
    <w:p w:rsidR="008B5584" w:rsidRPr="00A56988" w:rsidRDefault="00FD66B2" w:rsidP="00FD66B2">
      <w:pPr>
        <w:jc w:val="both"/>
        <w:rPr>
          <w:sz w:val="28"/>
          <w:szCs w:val="28"/>
          <w:lang w:val="uk-UA"/>
        </w:rPr>
      </w:pPr>
      <w:r w:rsidRPr="00A56988">
        <w:rPr>
          <w:sz w:val="28"/>
          <w:szCs w:val="28"/>
          <w:lang w:val="uk-UA"/>
        </w:rPr>
        <w:t xml:space="preserve">      </w:t>
      </w:r>
      <w:r w:rsidR="008B5584" w:rsidRPr="00A56988">
        <w:rPr>
          <w:sz w:val="28"/>
          <w:szCs w:val="28"/>
          <w:lang w:val="uk-UA"/>
        </w:rPr>
        <w:t>Комунальними підприємствами «</w:t>
      </w:r>
      <w:proofErr w:type="spellStart"/>
      <w:r w:rsidR="008B5584" w:rsidRPr="00A56988">
        <w:rPr>
          <w:sz w:val="28"/>
          <w:szCs w:val="28"/>
          <w:lang w:val="uk-UA"/>
        </w:rPr>
        <w:t>Баницьке</w:t>
      </w:r>
      <w:proofErr w:type="spellEnd"/>
      <w:r w:rsidR="008B5584" w:rsidRPr="00A56988">
        <w:rPr>
          <w:sz w:val="28"/>
          <w:szCs w:val="28"/>
          <w:lang w:val="uk-UA"/>
        </w:rPr>
        <w:t>», «</w:t>
      </w:r>
      <w:proofErr w:type="spellStart"/>
      <w:r w:rsidR="008B5584" w:rsidRPr="00A56988">
        <w:rPr>
          <w:sz w:val="28"/>
          <w:szCs w:val="28"/>
          <w:lang w:val="uk-UA"/>
        </w:rPr>
        <w:t>Полошківське</w:t>
      </w:r>
      <w:proofErr w:type="spellEnd"/>
      <w:r w:rsidR="008B5584" w:rsidRPr="00A56988">
        <w:rPr>
          <w:sz w:val="28"/>
          <w:szCs w:val="28"/>
          <w:lang w:val="uk-UA"/>
        </w:rPr>
        <w:t>», «</w:t>
      </w:r>
      <w:proofErr w:type="spellStart"/>
      <w:r w:rsidR="008B5584" w:rsidRPr="00A56988">
        <w:rPr>
          <w:sz w:val="28"/>
          <w:szCs w:val="28"/>
          <w:lang w:val="uk-UA"/>
        </w:rPr>
        <w:t>Дунаєцьке</w:t>
      </w:r>
      <w:proofErr w:type="spellEnd"/>
      <w:r w:rsidR="008B5584" w:rsidRPr="00A56988">
        <w:rPr>
          <w:sz w:val="28"/>
          <w:szCs w:val="28"/>
          <w:lang w:val="uk-UA"/>
        </w:rPr>
        <w:t xml:space="preserve">» здійснено ремонт водогону в с. </w:t>
      </w:r>
      <w:proofErr w:type="spellStart"/>
      <w:r w:rsidR="008B5584" w:rsidRPr="00A56988">
        <w:rPr>
          <w:sz w:val="28"/>
          <w:szCs w:val="28"/>
          <w:lang w:val="uk-UA"/>
        </w:rPr>
        <w:t>Баничі</w:t>
      </w:r>
      <w:proofErr w:type="spellEnd"/>
      <w:r w:rsidR="008B5584" w:rsidRPr="00A56988">
        <w:rPr>
          <w:sz w:val="28"/>
          <w:szCs w:val="28"/>
          <w:lang w:val="uk-UA"/>
        </w:rPr>
        <w:t xml:space="preserve">, с. </w:t>
      </w:r>
      <w:proofErr w:type="spellStart"/>
      <w:r w:rsidR="008B5584" w:rsidRPr="00A56988">
        <w:rPr>
          <w:sz w:val="28"/>
          <w:szCs w:val="28"/>
          <w:lang w:val="uk-UA"/>
        </w:rPr>
        <w:t>Уздиця</w:t>
      </w:r>
      <w:proofErr w:type="spellEnd"/>
      <w:r w:rsidR="008B5584" w:rsidRPr="00A56988">
        <w:rPr>
          <w:sz w:val="28"/>
          <w:szCs w:val="28"/>
          <w:lang w:val="uk-UA"/>
        </w:rPr>
        <w:t xml:space="preserve">, с. </w:t>
      </w:r>
      <w:proofErr w:type="spellStart"/>
      <w:r w:rsidR="008B5584" w:rsidRPr="00A56988">
        <w:rPr>
          <w:sz w:val="28"/>
          <w:szCs w:val="28"/>
          <w:lang w:val="uk-UA"/>
        </w:rPr>
        <w:t>Дунаєць</w:t>
      </w:r>
      <w:proofErr w:type="spellEnd"/>
      <w:r w:rsidR="008B5584" w:rsidRPr="00A56988">
        <w:rPr>
          <w:sz w:val="28"/>
          <w:szCs w:val="28"/>
          <w:lang w:val="uk-UA"/>
        </w:rPr>
        <w:t xml:space="preserve"> (161м).</w:t>
      </w:r>
    </w:p>
    <w:p w:rsidR="008B5584" w:rsidRPr="00A56988" w:rsidRDefault="00FD66B2" w:rsidP="008B5584">
      <w:pPr>
        <w:ind w:firstLine="720"/>
        <w:jc w:val="both"/>
        <w:rPr>
          <w:sz w:val="28"/>
          <w:szCs w:val="28"/>
          <w:lang w:val="uk-UA"/>
        </w:rPr>
      </w:pPr>
      <w:r w:rsidRPr="00A56988">
        <w:rPr>
          <w:sz w:val="28"/>
          <w:szCs w:val="28"/>
          <w:lang w:val="uk-UA"/>
        </w:rPr>
        <w:t>Для забезпечення населення громади безперебійним водопостачанням п</w:t>
      </w:r>
      <w:r w:rsidR="008B5584" w:rsidRPr="00A56988">
        <w:rPr>
          <w:sz w:val="28"/>
          <w:szCs w:val="28"/>
          <w:lang w:val="uk-UA"/>
        </w:rPr>
        <w:t xml:space="preserve">роведена чистка та ремонт трубчастих та шахтних колодязів у м. Глухів (3 шт.), с. </w:t>
      </w:r>
      <w:proofErr w:type="spellStart"/>
      <w:r w:rsidR="008B5584" w:rsidRPr="00A56988">
        <w:rPr>
          <w:sz w:val="28"/>
          <w:szCs w:val="28"/>
          <w:lang w:val="uk-UA"/>
        </w:rPr>
        <w:t>Баничі</w:t>
      </w:r>
      <w:proofErr w:type="spellEnd"/>
      <w:r w:rsidR="008B5584" w:rsidRPr="00A56988">
        <w:rPr>
          <w:sz w:val="28"/>
          <w:szCs w:val="28"/>
          <w:lang w:val="uk-UA"/>
        </w:rPr>
        <w:t xml:space="preserve"> (3 шт.), с. Перемога (3 шт.), с. </w:t>
      </w:r>
      <w:proofErr w:type="spellStart"/>
      <w:r w:rsidR="008B5584" w:rsidRPr="00A56988">
        <w:rPr>
          <w:sz w:val="28"/>
          <w:szCs w:val="28"/>
          <w:lang w:val="uk-UA"/>
        </w:rPr>
        <w:t>Сліпород</w:t>
      </w:r>
      <w:proofErr w:type="spellEnd"/>
      <w:r w:rsidR="008B5584" w:rsidRPr="00A56988">
        <w:rPr>
          <w:sz w:val="28"/>
          <w:szCs w:val="28"/>
          <w:lang w:val="uk-UA"/>
        </w:rPr>
        <w:t xml:space="preserve"> (2 шт.).</w:t>
      </w:r>
    </w:p>
    <w:p w:rsidR="008B5584" w:rsidRPr="00A56988" w:rsidRDefault="008B5584" w:rsidP="008B5584">
      <w:pPr>
        <w:ind w:firstLine="720"/>
        <w:jc w:val="both"/>
        <w:rPr>
          <w:sz w:val="28"/>
          <w:szCs w:val="28"/>
          <w:lang w:val="uk-UA"/>
        </w:rPr>
      </w:pPr>
      <w:r w:rsidRPr="00A56988">
        <w:rPr>
          <w:sz w:val="28"/>
          <w:szCs w:val="28"/>
          <w:lang w:val="uk-UA"/>
        </w:rPr>
        <w:t xml:space="preserve">Здійснена  очистка 1 водонапірної башти в с. </w:t>
      </w:r>
      <w:proofErr w:type="spellStart"/>
      <w:r w:rsidRPr="00A56988">
        <w:rPr>
          <w:sz w:val="28"/>
          <w:szCs w:val="28"/>
          <w:lang w:val="uk-UA"/>
        </w:rPr>
        <w:t>Баничі</w:t>
      </w:r>
      <w:proofErr w:type="spellEnd"/>
      <w:r w:rsidRPr="00A56988">
        <w:rPr>
          <w:sz w:val="28"/>
          <w:szCs w:val="28"/>
          <w:lang w:val="uk-UA"/>
        </w:rPr>
        <w:t xml:space="preserve"> та </w:t>
      </w:r>
      <w:r w:rsidR="006247EB" w:rsidRPr="00A56988">
        <w:rPr>
          <w:sz w:val="28"/>
          <w:szCs w:val="28"/>
          <w:lang w:val="uk-UA"/>
        </w:rPr>
        <w:t>дезінфіковано</w:t>
      </w:r>
      <w:r w:rsidRPr="00A56988">
        <w:rPr>
          <w:color w:val="FF0000"/>
          <w:sz w:val="28"/>
          <w:szCs w:val="28"/>
          <w:lang w:val="uk-UA"/>
        </w:rPr>
        <w:t xml:space="preserve"> </w:t>
      </w:r>
      <w:r w:rsidRPr="00A56988">
        <w:rPr>
          <w:sz w:val="28"/>
          <w:szCs w:val="28"/>
          <w:lang w:val="uk-UA"/>
        </w:rPr>
        <w:t xml:space="preserve">20 водонапірних башт в с. </w:t>
      </w:r>
      <w:proofErr w:type="spellStart"/>
      <w:r w:rsidRPr="00A56988">
        <w:rPr>
          <w:sz w:val="28"/>
          <w:szCs w:val="28"/>
          <w:lang w:val="uk-UA"/>
        </w:rPr>
        <w:t>Дунаєць</w:t>
      </w:r>
      <w:proofErr w:type="spellEnd"/>
      <w:r w:rsidRPr="00A56988">
        <w:rPr>
          <w:sz w:val="28"/>
          <w:szCs w:val="28"/>
          <w:lang w:val="uk-UA"/>
        </w:rPr>
        <w:t xml:space="preserve"> та с. </w:t>
      </w:r>
      <w:proofErr w:type="spellStart"/>
      <w:r w:rsidRPr="00A56988">
        <w:rPr>
          <w:sz w:val="28"/>
          <w:szCs w:val="28"/>
          <w:lang w:val="uk-UA"/>
        </w:rPr>
        <w:t>Баничі</w:t>
      </w:r>
      <w:proofErr w:type="spellEnd"/>
      <w:r w:rsidRPr="00A56988">
        <w:rPr>
          <w:sz w:val="28"/>
          <w:szCs w:val="28"/>
          <w:lang w:val="uk-UA"/>
        </w:rPr>
        <w:t>.</w:t>
      </w:r>
    </w:p>
    <w:p w:rsidR="008B5584" w:rsidRPr="00A56988" w:rsidRDefault="00FD66B2" w:rsidP="008B5584">
      <w:pPr>
        <w:ind w:firstLine="720"/>
        <w:jc w:val="both"/>
        <w:rPr>
          <w:sz w:val="28"/>
          <w:szCs w:val="28"/>
          <w:lang w:val="uk-UA"/>
        </w:rPr>
      </w:pPr>
      <w:r w:rsidRPr="00A56988">
        <w:rPr>
          <w:sz w:val="28"/>
          <w:szCs w:val="28"/>
          <w:lang w:val="uk-UA"/>
        </w:rPr>
        <w:t>З метою належного утримання  об’єктів соціального призначення в</w:t>
      </w:r>
      <w:r w:rsidR="008B5584" w:rsidRPr="00A56988">
        <w:rPr>
          <w:sz w:val="28"/>
          <w:szCs w:val="28"/>
          <w:lang w:val="uk-UA"/>
        </w:rPr>
        <w:t xml:space="preserve">иконано поточний ремонт пам’ятника Партизанам </w:t>
      </w:r>
      <w:proofErr w:type="spellStart"/>
      <w:r w:rsidR="008B5584" w:rsidRPr="00A56988">
        <w:rPr>
          <w:sz w:val="28"/>
          <w:szCs w:val="28"/>
          <w:lang w:val="uk-UA"/>
        </w:rPr>
        <w:t>Глухівщини</w:t>
      </w:r>
      <w:proofErr w:type="spellEnd"/>
      <w:r w:rsidR="008B5584" w:rsidRPr="00A56988">
        <w:rPr>
          <w:sz w:val="28"/>
          <w:szCs w:val="28"/>
          <w:lang w:val="uk-UA"/>
        </w:rPr>
        <w:t xml:space="preserve"> на суму 32,5 тис. грн.</w:t>
      </w:r>
      <w:r w:rsidRPr="00A56988">
        <w:rPr>
          <w:sz w:val="28"/>
          <w:szCs w:val="28"/>
          <w:lang w:val="uk-UA"/>
        </w:rPr>
        <w:t xml:space="preserve"> На </w:t>
      </w:r>
      <w:r w:rsidR="008B5584" w:rsidRPr="00A56988">
        <w:rPr>
          <w:sz w:val="28"/>
          <w:szCs w:val="28"/>
          <w:lang w:val="uk-UA"/>
        </w:rPr>
        <w:t>території кладовищ постійно викон</w:t>
      </w:r>
      <w:r w:rsidRPr="00A56988">
        <w:rPr>
          <w:sz w:val="28"/>
          <w:szCs w:val="28"/>
          <w:lang w:val="uk-UA"/>
        </w:rPr>
        <w:t>ується покіс трави,</w:t>
      </w:r>
      <w:r w:rsidR="006247EB" w:rsidRPr="00A56988">
        <w:rPr>
          <w:sz w:val="28"/>
          <w:szCs w:val="28"/>
          <w:lang w:val="uk-UA"/>
        </w:rPr>
        <w:t xml:space="preserve"> </w:t>
      </w:r>
      <w:r w:rsidR="008B5584" w:rsidRPr="00A56988">
        <w:rPr>
          <w:sz w:val="28"/>
          <w:szCs w:val="28"/>
          <w:lang w:val="uk-UA"/>
        </w:rPr>
        <w:t>виконано ремонт огорожі на Вознесенському</w:t>
      </w:r>
      <w:r w:rsidRPr="00A56988">
        <w:rPr>
          <w:sz w:val="28"/>
          <w:szCs w:val="28"/>
          <w:lang w:val="uk-UA"/>
        </w:rPr>
        <w:t xml:space="preserve"> та</w:t>
      </w:r>
      <w:r w:rsidR="008B5584" w:rsidRPr="00A56988">
        <w:rPr>
          <w:sz w:val="28"/>
          <w:szCs w:val="28"/>
          <w:lang w:val="uk-UA"/>
        </w:rPr>
        <w:t xml:space="preserve"> </w:t>
      </w:r>
      <w:proofErr w:type="spellStart"/>
      <w:r w:rsidRPr="00A56988">
        <w:rPr>
          <w:sz w:val="28"/>
          <w:szCs w:val="28"/>
          <w:lang w:val="uk-UA"/>
        </w:rPr>
        <w:t>Новогребельському</w:t>
      </w:r>
      <w:proofErr w:type="spellEnd"/>
      <w:r w:rsidRPr="00A56988">
        <w:rPr>
          <w:sz w:val="28"/>
          <w:szCs w:val="28"/>
          <w:lang w:val="uk-UA"/>
        </w:rPr>
        <w:t xml:space="preserve"> кладовищах</w:t>
      </w:r>
      <w:r w:rsidR="008B5584" w:rsidRPr="00A56988">
        <w:rPr>
          <w:sz w:val="28"/>
          <w:szCs w:val="28"/>
          <w:lang w:val="uk-UA"/>
        </w:rPr>
        <w:t xml:space="preserve"> у </w:t>
      </w:r>
      <w:proofErr w:type="spellStart"/>
      <w:r w:rsidR="008B5584" w:rsidRPr="00A56988">
        <w:rPr>
          <w:sz w:val="28"/>
          <w:szCs w:val="28"/>
          <w:lang w:val="uk-UA"/>
        </w:rPr>
        <w:t>м.Глухові</w:t>
      </w:r>
      <w:proofErr w:type="spellEnd"/>
      <w:r w:rsidRPr="00A56988">
        <w:rPr>
          <w:sz w:val="28"/>
          <w:szCs w:val="28"/>
          <w:lang w:val="uk-UA"/>
        </w:rPr>
        <w:t>.</w:t>
      </w:r>
      <w:r w:rsidR="008B5584" w:rsidRPr="00A56988">
        <w:rPr>
          <w:sz w:val="28"/>
          <w:szCs w:val="28"/>
          <w:lang w:val="uk-UA"/>
        </w:rPr>
        <w:t xml:space="preserve"> Виконано ремонт та заміну дорожніх знаків на території громади загальну суму 26,5 тис. грн.</w:t>
      </w:r>
    </w:p>
    <w:p w:rsidR="008B5584" w:rsidRPr="00A56988" w:rsidRDefault="008B5584" w:rsidP="008B5584">
      <w:pPr>
        <w:ind w:firstLine="720"/>
        <w:jc w:val="both"/>
        <w:rPr>
          <w:sz w:val="28"/>
          <w:szCs w:val="28"/>
          <w:lang w:val="uk-UA"/>
        </w:rPr>
      </w:pPr>
      <w:r w:rsidRPr="00A56988">
        <w:rPr>
          <w:sz w:val="28"/>
          <w:szCs w:val="28"/>
          <w:lang w:val="uk-UA"/>
        </w:rPr>
        <w:t xml:space="preserve">Виконано поточний ремонт дитячого майданчика у сквері Терещенків на загальну суму 4,1 </w:t>
      </w:r>
      <w:proofErr w:type="spellStart"/>
      <w:r w:rsidRPr="00A56988">
        <w:rPr>
          <w:sz w:val="28"/>
          <w:szCs w:val="28"/>
          <w:lang w:val="uk-UA"/>
        </w:rPr>
        <w:t>тис.грн</w:t>
      </w:r>
      <w:proofErr w:type="spellEnd"/>
      <w:r w:rsidRPr="00A56988">
        <w:rPr>
          <w:sz w:val="28"/>
          <w:szCs w:val="28"/>
          <w:lang w:val="uk-UA"/>
        </w:rPr>
        <w:t xml:space="preserve">. </w:t>
      </w:r>
    </w:p>
    <w:p w:rsidR="001C277E" w:rsidRPr="00A56988" w:rsidRDefault="001C277E" w:rsidP="008B5584">
      <w:pPr>
        <w:ind w:firstLine="720"/>
        <w:jc w:val="both"/>
        <w:rPr>
          <w:sz w:val="28"/>
          <w:szCs w:val="28"/>
          <w:highlight w:val="yellow"/>
          <w:lang w:val="uk-UA"/>
        </w:rPr>
      </w:pPr>
      <w:r w:rsidRPr="00A56988">
        <w:rPr>
          <w:sz w:val="28"/>
          <w:szCs w:val="28"/>
          <w:lang w:val="uk-UA"/>
        </w:rPr>
        <w:t>Виконано ремонт лав для сидіння у Міському парку відпочинку міста на суму 31,9 тис. грн.</w:t>
      </w:r>
    </w:p>
    <w:p w:rsidR="003D617C" w:rsidRPr="00A56988" w:rsidRDefault="005A2FD9" w:rsidP="0081790B">
      <w:pPr>
        <w:ind w:firstLine="720"/>
        <w:jc w:val="center"/>
        <w:rPr>
          <w:b/>
          <w:bCs/>
          <w:sz w:val="28"/>
          <w:szCs w:val="28"/>
          <w:lang w:val="uk-UA"/>
        </w:rPr>
      </w:pPr>
      <w:r w:rsidRPr="00A56988">
        <w:rPr>
          <w:b/>
          <w:bCs/>
          <w:sz w:val="28"/>
          <w:szCs w:val="28"/>
          <w:lang w:val="uk-UA"/>
        </w:rPr>
        <w:t>1.8</w:t>
      </w:r>
      <w:r w:rsidR="003D617C" w:rsidRPr="00A56988">
        <w:rPr>
          <w:b/>
          <w:bCs/>
          <w:sz w:val="28"/>
          <w:szCs w:val="28"/>
          <w:lang w:val="uk-UA"/>
        </w:rPr>
        <w:t>.</w:t>
      </w:r>
      <w:r w:rsidR="003D617C" w:rsidRPr="00A56988">
        <w:rPr>
          <w:b/>
          <w:bCs/>
          <w:sz w:val="28"/>
          <w:szCs w:val="28"/>
          <w:lang w:val="uk-UA"/>
        </w:rPr>
        <w:tab/>
        <w:t>Енергозбереження</w:t>
      </w:r>
    </w:p>
    <w:p w:rsidR="00006720" w:rsidRPr="00A56988" w:rsidRDefault="00EF1620" w:rsidP="00006720">
      <w:pPr>
        <w:jc w:val="both"/>
        <w:rPr>
          <w:sz w:val="28"/>
          <w:szCs w:val="28"/>
          <w:lang w:val="uk-UA"/>
        </w:rPr>
      </w:pPr>
      <w:r w:rsidRPr="00A56988">
        <w:rPr>
          <w:color w:val="000000"/>
          <w:sz w:val="28"/>
          <w:szCs w:val="28"/>
          <w:shd w:val="clear" w:color="auto" w:fill="FFFFFF"/>
          <w:lang w:val="uk-UA"/>
        </w:rPr>
        <w:t xml:space="preserve">       </w:t>
      </w:r>
      <w:r w:rsidR="00006720" w:rsidRPr="00A56988">
        <w:rPr>
          <w:sz w:val="28"/>
          <w:szCs w:val="28"/>
          <w:lang w:val="uk-UA"/>
        </w:rPr>
        <w:t xml:space="preserve">Проведено 5 консультацій з впровадження та звітування щодо реалізації Плану дій сталого енергетичного розвитку міста Глухова. </w:t>
      </w:r>
      <w:proofErr w:type="spellStart"/>
      <w:r w:rsidR="00006720" w:rsidRPr="00A56988">
        <w:rPr>
          <w:sz w:val="28"/>
          <w:szCs w:val="28"/>
          <w:lang w:val="uk-UA"/>
        </w:rPr>
        <w:t>Енергоаудити</w:t>
      </w:r>
      <w:proofErr w:type="spellEnd"/>
      <w:r w:rsidR="00006720" w:rsidRPr="00A56988">
        <w:rPr>
          <w:sz w:val="28"/>
          <w:szCs w:val="28"/>
          <w:lang w:val="uk-UA"/>
        </w:rPr>
        <w:t xml:space="preserve"> у 2024 році не проводились. Прийнято участь у 5 </w:t>
      </w:r>
      <w:proofErr w:type="spellStart"/>
      <w:r w:rsidR="00006720" w:rsidRPr="00A56988">
        <w:rPr>
          <w:sz w:val="28"/>
          <w:szCs w:val="28"/>
          <w:lang w:val="uk-UA"/>
        </w:rPr>
        <w:t>вебінарах</w:t>
      </w:r>
      <w:proofErr w:type="spellEnd"/>
      <w:r w:rsidR="00006720" w:rsidRPr="00A56988">
        <w:rPr>
          <w:sz w:val="28"/>
          <w:szCs w:val="28"/>
          <w:lang w:val="uk-UA"/>
        </w:rPr>
        <w:t xml:space="preserve"> з питання вжиття енергоефективних заходів.</w:t>
      </w:r>
    </w:p>
    <w:p w:rsidR="00FB02B0" w:rsidRPr="00A56988" w:rsidRDefault="0081790B" w:rsidP="00340630">
      <w:pPr>
        <w:jc w:val="both"/>
        <w:rPr>
          <w:sz w:val="28"/>
          <w:szCs w:val="28"/>
          <w:lang w:val="uk-UA"/>
        </w:rPr>
      </w:pPr>
      <w:r w:rsidRPr="00A56988">
        <w:rPr>
          <w:sz w:val="28"/>
          <w:szCs w:val="28"/>
          <w:lang w:val="uk-UA"/>
        </w:rPr>
        <w:tab/>
      </w:r>
      <w:r w:rsidR="00006720" w:rsidRPr="00A56988">
        <w:rPr>
          <w:sz w:val="28"/>
          <w:szCs w:val="28"/>
          <w:lang w:val="uk-UA"/>
        </w:rPr>
        <w:t>КП «Глухівський водоканал» ГМР розробив проектно-кошторисну документацію на встановлення сонячної електростанції за адресою: м.</w:t>
      </w:r>
      <w:r w:rsidRPr="00A56988">
        <w:rPr>
          <w:sz w:val="28"/>
          <w:szCs w:val="28"/>
          <w:lang w:val="uk-UA"/>
        </w:rPr>
        <w:t xml:space="preserve"> </w:t>
      </w:r>
      <w:r w:rsidR="00006720" w:rsidRPr="00A56988">
        <w:rPr>
          <w:sz w:val="28"/>
          <w:szCs w:val="28"/>
          <w:lang w:val="uk-UA"/>
        </w:rPr>
        <w:t>Глухів, вул.</w:t>
      </w:r>
      <w:r w:rsidRPr="00A56988">
        <w:rPr>
          <w:sz w:val="28"/>
          <w:szCs w:val="28"/>
          <w:lang w:val="uk-UA"/>
        </w:rPr>
        <w:t xml:space="preserve"> </w:t>
      </w:r>
      <w:r w:rsidR="00006720" w:rsidRPr="00A56988">
        <w:rPr>
          <w:sz w:val="28"/>
          <w:szCs w:val="28"/>
          <w:lang w:val="uk-UA"/>
        </w:rPr>
        <w:t>Ломоно</w:t>
      </w:r>
      <w:r w:rsidRPr="00A56988">
        <w:rPr>
          <w:sz w:val="28"/>
          <w:szCs w:val="28"/>
          <w:lang w:val="uk-UA"/>
        </w:rPr>
        <w:t xml:space="preserve">сова, 43. Загальна вартість </w:t>
      </w:r>
      <w:proofErr w:type="spellStart"/>
      <w:r w:rsidRPr="00A56988">
        <w:rPr>
          <w:sz w:val="28"/>
          <w:szCs w:val="28"/>
          <w:lang w:val="uk-UA"/>
        </w:rPr>
        <w:t>проє</w:t>
      </w:r>
      <w:r w:rsidR="00006720" w:rsidRPr="00A56988">
        <w:rPr>
          <w:sz w:val="28"/>
          <w:szCs w:val="28"/>
          <w:lang w:val="uk-UA"/>
        </w:rPr>
        <w:t>кту</w:t>
      </w:r>
      <w:proofErr w:type="spellEnd"/>
      <w:r w:rsidR="00006720" w:rsidRPr="00A56988">
        <w:rPr>
          <w:sz w:val="28"/>
          <w:szCs w:val="28"/>
          <w:lang w:val="uk-UA"/>
        </w:rPr>
        <w:t xml:space="preserve"> складає 21,17 млн.</w:t>
      </w:r>
      <w:r w:rsidRPr="00A56988">
        <w:rPr>
          <w:sz w:val="28"/>
          <w:szCs w:val="28"/>
          <w:lang w:val="uk-UA"/>
        </w:rPr>
        <w:t xml:space="preserve"> </w:t>
      </w:r>
      <w:r w:rsidR="00006720" w:rsidRPr="00A56988">
        <w:rPr>
          <w:sz w:val="28"/>
          <w:szCs w:val="28"/>
          <w:lang w:val="uk-UA"/>
        </w:rPr>
        <w:t xml:space="preserve">грн. Наразі </w:t>
      </w:r>
      <w:r w:rsidR="00FB02B0" w:rsidRPr="00A56988">
        <w:rPr>
          <w:sz w:val="28"/>
          <w:szCs w:val="28"/>
          <w:lang w:val="uk-UA"/>
        </w:rPr>
        <w:t>триває процес пошуку</w:t>
      </w:r>
      <w:r w:rsidR="00006720" w:rsidRPr="00A56988">
        <w:rPr>
          <w:sz w:val="28"/>
          <w:szCs w:val="28"/>
          <w:lang w:val="uk-UA"/>
        </w:rPr>
        <w:t xml:space="preserve"> донорів на реалізацію </w:t>
      </w:r>
      <w:proofErr w:type="spellStart"/>
      <w:r w:rsidR="00006720" w:rsidRPr="00A56988">
        <w:rPr>
          <w:sz w:val="28"/>
          <w:szCs w:val="28"/>
          <w:lang w:val="uk-UA"/>
        </w:rPr>
        <w:t>проєкту</w:t>
      </w:r>
      <w:proofErr w:type="spellEnd"/>
      <w:r w:rsidR="00006720" w:rsidRPr="00A56988">
        <w:rPr>
          <w:sz w:val="28"/>
          <w:szCs w:val="28"/>
          <w:lang w:val="uk-UA"/>
        </w:rPr>
        <w:t xml:space="preserve">. </w:t>
      </w:r>
    </w:p>
    <w:p w:rsidR="00006720" w:rsidRPr="00A56988" w:rsidRDefault="00AC64D0" w:rsidP="00AC64D0">
      <w:pPr>
        <w:ind w:firstLine="720"/>
        <w:jc w:val="both"/>
        <w:rPr>
          <w:sz w:val="28"/>
          <w:szCs w:val="28"/>
          <w:shd w:val="clear" w:color="auto" w:fill="FFFFFF"/>
          <w:lang w:val="uk-UA"/>
        </w:rPr>
      </w:pPr>
      <w:r w:rsidRPr="00A56988">
        <w:rPr>
          <w:sz w:val="28"/>
          <w:szCs w:val="28"/>
          <w:lang w:val="uk-UA"/>
        </w:rPr>
        <w:t>В стадії завершення - в</w:t>
      </w:r>
      <w:r w:rsidR="006247EB" w:rsidRPr="00A56988">
        <w:rPr>
          <w:sz w:val="28"/>
          <w:szCs w:val="28"/>
          <w:lang w:val="uk-UA"/>
        </w:rPr>
        <w:t>иготовлення ПКД по заміні котла в котельні за адресою: вул. Ковпака, 7</w:t>
      </w:r>
      <w:r w:rsidRPr="00A56988">
        <w:rPr>
          <w:sz w:val="28"/>
          <w:szCs w:val="28"/>
          <w:lang w:val="uk-UA"/>
        </w:rPr>
        <w:t>.</w:t>
      </w:r>
    </w:p>
    <w:p w:rsidR="00F503A1" w:rsidRDefault="00F503A1" w:rsidP="00006720">
      <w:pPr>
        <w:widowControl/>
        <w:autoSpaceDE/>
        <w:autoSpaceDN/>
        <w:adjustRightInd/>
        <w:spacing w:after="200" w:line="276" w:lineRule="auto"/>
        <w:jc w:val="center"/>
        <w:rPr>
          <w:b/>
          <w:bCs/>
          <w:sz w:val="28"/>
          <w:szCs w:val="28"/>
          <w:lang w:val="uk-UA"/>
        </w:rPr>
      </w:pPr>
      <w:r w:rsidRPr="00A56988">
        <w:rPr>
          <w:b/>
          <w:bCs/>
          <w:sz w:val="28"/>
          <w:szCs w:val="28"/>
          <w:lang w:val="uk-UA"/>
        </w:rPr>
        <w:t>1.9. Розвиток підприємництва</w:t>
      </w:r>
    </w:p>
    <w:p w:rsidR="00B05FE6" w:rsidRDefault="00C24F69" w:rsidP="00B05FE6">
      <w:pPr>
        <w:ind w:firstLine="720"/>
        <w:jc w:val="both"/>
        <w:rPr>
          <w:sz w:val="28"/>
          <w:szCs w:val="28"/>
          <w:lang w:val="uk-UA"/>
        </w:rPr>
      </w:pPr>
      <w:r w:rsidRPr="00C24F69">
        <w:rPr>
          <w:bCs/>
          <w:sz w:val="28"/>
          <w:szCs w:val="28"/>
          <w:lang w:val="uk-UA"/>
        </w:rPr>
        <w:t xml:space="preserve">      З метою розвитку підприємництва</w:t>
      </w:r>
      <w:r>
        <w:rPr>
          <w:bCs/>
          <w:sz w:val="28"/>
          <w:szCs w:val="28"/>
          <w:lang w:val="uk-UA"/>
        </w:rPr>
        <w:t>, налагодження нових економічних відносин, впровадження в життя підприємницьких ідей</w:t>
      </w:r>
      <w:r w:rsidR="00A93538">
        <w:rPr>
          <w:bCs/>
          <w:sz w:val="28"/>
          <w:szCs w:val="28"/>
          <w:lang w:val="uk-UA"/>
        </w:rPr>
        <w:t xml:space="preserve"> проводиться постійне інформування суб’єктів підприємницької діяльності щодо грантових та кредитних програм, надається методична допомога у складанні грантових заявок</w:t>
      </w:r>
      <w:r w:rsidR="00B05FE6" w:rsidRPr="00B05FE6">
        <w:rPr>
          <w:sz w:val="28"/>
          <w:szCs w:val="28"/>
          <w:lang w:val="uk-UA"/>
        </w:rPr>
        <w:t xml:space="preserve"> </w:t>
      </w:r>
      <w:r w:rsidR="00B05FE6">
        <w:rPr>
          <w:sz w:val="28"/>
          <w:szCs w:val="28"/>
          <w:lang w:val="uk-UA"/>
        </w:rPr>
        <w:t xml:space="preserve">. </w:t>
      </w:r>
    </w:p>
    <w:p w:rsidR="00B05FE6" w:rsidRDefault="00B05FE6" w:rsidP="00B05FE6">
      <w:pPr>
        <w:ind w:firstLine="720"/>
        <w:jc w:val="both"/>
        <w:rPr>
          <w:sz w:val="28"/>
          <w:szCs w:val="28"/>
          <w:lang w:val="uk-UA"/>
        </w:rPr>
      </w:pPr>
      <w:r>
        <w:rPr>
          <w:sz w:val="28"/>
          <w:szCs w:val="28"/>
          <w:lang w:val="uk-UA"/>
        </w:rPr>
        <w:t>Суб’єкти підприємницької діяльності долучались до заходів Агенції регіонального розвитку Сумської області.</w:t>
      </w:r>
      <w:r w:rsidRPr="00B05FE6">
        <w:t xml:space="preserve"> </w:t>
      </w:r>
      <w:r w:rsidRPr="00B05FE6">
        <w:rPr>
          <w:sz w:val="28"/>
          <w:szCs w:val="28"/>
          <w:lang w:val="uk-UA"/>
        </w:rPr>
        <w:t xml:space="preserve">Регіональне управління Фонду державного майна України по Полтавській та Сумській областях, до сфери повноважень якого належать питання з реалізації державної політики у сфері оренди та приватизації державного майна, </w:t>
      </w:r>
      <w:r>
        <w:rPr>
          <w:sz w:val="28"/>
          <w:szCs w:val="28"/>
          <w:lang w:val="uk-UA"/>
        </w:rPr>
        <w:t xml:space="preserve">організувало для </w:t>
      </w:r>
      <w:r w:rsidRPr="00B05FE6">
        <w:rPr>
          <w:sz w:val="28"/>
          <w:szCs w:val="28"/>
          <w:lang w:val="uk-UA"/>
        </w:rPr>
        <w:t xml:space="preserve">підприємців </w:t>
      </w:r>
      <w:r>
        <w:rPr>
          <w:sz w:val="28"/>
          <w:szCs w:val="28"/>
          <w:lang w:val="uk-UA"/>
        </w:rPr>
        <w:t xml:space="preserve"> он-лайн семінар</w:t>
      </w:r>
      <w:r w:rsidRPr="00B05FE6">
        <w:rPr>
          <w:sz w:val="28"/>
          <w:szCs w:val="28"/>
          <w:lang w:val="uk-UA"/>
        </w:rPr>
        <w:t xml:space="preserve"> на тему «Приватизація в умовах воєнного часу на Сумщині. Нові потенційні об’єкти приватизацій».</w:t>
      </w:r>
    </w:p>
    <w:p w:rsidR="00B05FE6" w:rsidRDefault="00B05FE6" w:rsidP="0094571C">
      <w:pPr>
        <w:ind w:firstLine="720"/>
        <w:jc w:val="both"/>
        <w:rPr>
          <w:sz w:val="28"/>
          <w:szCs w:val="28"/>
          <w:lang w:val="uk-UA"/>
        </w:rPr>
      </w:pPr>
      <w:r w:rsidRPr="00A56988">
        <w:rPr>
          <w:sz w:val="28"/>
          <w:szCs w:val="28"/>
          <w:lang w:val="uk-UA"/>
        </w:rPr>
        <w:t xml:space="preserve">Завдяки </w:t>
      </w:r>
      <w:r>
        <w:rPr>
          <w:sz w:val="28"/>
          <w:szCs w:val="28"/>
          <w:lang w:val="uk-UA"/>
        </w:rPr>
        <w:t xml:space="preserve"> співпраці з </w:t>
      </w:r>
      <w:r w:rsidRPr="00A56988">
        <w:rPr>
          <w:sz w:val="28"/>
          <w:szCs w:val="28"/>
          <w:lang w:val="uk-UA"/>
        </w:rPr>
        <w:t xml:space="preserve">ГО «Шо там ?»  створений </w:t>
      </w:r>
      <w:proofErr w:type="spellStart"/>
      <w:r w:rsidRPr="00A56988">
        <w:rPr>
          <w:sz w:val="28"/>
          <w:szCs w:val="28"/>
          <w:lang w:val="uk-UA"/>
        </w:rPr>
        <w:t>промоційний</w:t>
      </w:r>
      <w:proofErr w:type="spellEnd"/>
      <w:r w:rsidRPr="00A56988">
        <w:rPr>
          <w:sz w:val="28"/>
          <w:szCs w:val="28"/>
          <w:lang w:val="uk-UA"/>
        </w:rPr>
        <w:t xml:space="preserve"> ролик про підприємство ТОВ «Десна ленд».</w:t>
      </w:r>
    </w:p>
    <w:p w:rsidR="0094571C" w:rsidRPr="00A56988" w:rsidRDefault="0094571C" w:rsidP="0094571C">
      <w:pPr>
        <w:ind w:firstLine="720"/>
        <w:jc w:val="both"/>
        <w:rPr>
          <w:color w:val="000000"/>
          <w:sz w:val="28"/>
          <w:szCs w:val="28"/>
          <w:lang w:val="uk-UA" w:eastAsia="uk-UA"/>
        </w:rPr>
      </w:pPr>
      <w:r w:rsidRPr="00A56988">
        <w:rPr>
          <w:color w:val="000000"/>
          <w:sz w:val="28"/>
          <w:szCs w:val="28"/>
          <w:lang w:val="uk-UA" w:eastAsia="uk-UA"/>
        </w:rPr>
        <w:lastRenderedPageBreak/>
        <w:t>На постійній основі проводиться розгляд звернень від суб’єктів господарювання щодо здійснення сезонної торгівлі (напоями, морозивом та</w:t>
      </w:r>
    </w:p>
    <w:p w:rsidR="0094571C" w:rsidRPr="00A56988" w:rsidRDefault="0094571C" w:rsidP="0094571C">
      <w:pPr>
        <w:jc w:val="both"/>
        <w:rPr>
          <w:color w:val="000000"/>
          <w:sz w:val="28"/>
          <w:szCs w:val="28"/>
          <w:lang w:val="uk-UA" w:eastAsia="uk-UA"/>
        </w:rPr>
      </w:pPr>
      <w:r w:rsidRPr="00A56988">
        <w:rPr>
          <w:color w:val="000000"/>
          <w:sz w:val="28"/>
          <w:szCs w:val="28"/>
          <w:lang w:val="uk-UA" w:eastAsia="uk-UA"/>
        </w:rPr>
        <w:t>інше). До розгляду залучаються працівники відділу архітектури і містобудування та управління соціально-економічного розвитку міської ради. За 2-й квартал надійшло 5 звернень. Постійно надаються усні консультації підприємцям міста.</w:t>
      </w:r>
    </w:p>
    <w:p w:rsidR="0094571C" w:rsidRPr="00A56988" w:rsidRDefault="00946D8A" w:rsidP="0094571C">
      <w:pPr>
        <w:ind w:firstLine="720"/>
        <w:jc w:val="both"/>
        <w:rPr>
          <w:color w:val="000000"/>
          <w:sz w:val="28"/>
          <w:szCs w:val="28"/>
          <w:lang w:val="uk-UA" w:eastAsia="uk-UA"/>
        </w:rPr>
      </w:pPr>
      <w:r w:rsidRPr="00A56988">
        <w:rPr>
          <w:color w:val="000000"/>
          <w:sz w:val="28"/>
          <w:szCs w:val="28"/>
          <w:lang w:val="uk-UA" w:eastAsia="uk-UA"/>
        </w:rPr>
        <w:t xml:space="preserve">Спільно з працівниками </w:t>
      </w:r>
      <w:proofErr w:type="spellStart"/>
      <w:r w:rsidRPr="00A56988">
        <w:rPr>
          <w:color w:val="000000"/>
          <w:sz w:val="28"/>
          <w:szCs w:val="28"/>
          <w:lang w:val="uk-UA" w:eastAsia="uk-UA"/>
        </w:rPr>
        <w:t>Н</w:t>
      </w:r>
      <w:r w:rsidR="0094571C" w:rsidRPr="00A56988">
        <w:rPr>
          <w:color w:val="000000"/>
          <w:sz w:val="28"/>
          <w:szCs w:val="28"/>
          <w:lang w:val="uk-UA" w:eastAsia="uk-UA"/>
        </w:rPr>
        <w:t>ацполіції</w:t>
      </w:r>
      <w:proofErr w:type="spellEnd"/>
      <w:r w:rsidR="0094571C" w:rsidRPr="00A56988">
        <w:rPr>
          <w:color w:val="000000"/>
          <w:sz w:val="28"/>
          <w:szCs w:val="28"/>
          <w:lang w:val="uk-UA" w:eastAsia="uk-UA"/>
        </w:rPr>
        <w:t xml:space="preserve"> України проводяться обстеження по виявленню місць стихійної торгівлі та проводиться профілактично- роз’яснювальна робота з громадянами щодо недопущення фактів порушення чинного законодавства України. </w:t>
      </w:r>
      <w:r w:rsidR="00AC64D0" w:rsidRPr="00A56988">
        <w:rPr>
          <w:sz w:val="28"/>
          <w:szCs w:val="28"/>
          <w:lang w:val="uk-UA" w:eastAsia="uk-UA"/>
        </w:rPr>
        <w:t>За перше півріччя</w:t>
      </w:r>
      <w:r w:rsidR="0094571C" w:rsidRPr="00A56988">
        <w:rPr>
          <w:sz w:val="28"/>
          <w:szCs w:val="28"/>
          <w:lang w:val="uk-UA" w:eastAsia="uk-UA"/>
        </w:rPr>
        <w:t xml:space="preserve"> 2024 року </w:t>
      </w:r>
      <w:r w:rsidR="00AC64D0" w:rsidRPr="00A56988">
        <w:rPr>
          <w:color w:val="000000"/>
          <w:sz w:val="28"/>
          <w:szCs w:val="28"/>
          <w:lang w:val="uk-UA" w:eastAsia="uk-UA"/>
        </w:rPr>
        <w:t>проведено 18</w:t>
      </w:r>
      <w:r w:rsidR="0094571C" w:rsidRPr="00A56988">
        <w:rPr>
          <w:color w:val="000000"/>
          <w:sz w:val="28"/>
          <w:szCs w:val="28"/>
          <w:lang w:val="uk-UA" w:eastAsia="uk-UA"/>
        </w:rPr>
        <w:t xml:space="preserve"> таких обстежень.</w:t>
      </w:r>
    </w:p>
    <w:p w:rsidR="005B6AF3" w:rsidRPr="00A56988" w:rsidRDefault="00443250" w:rsidP="00340630">
      <w:pPr>
        <w:jc w:val="center"/>
        <w:rPr>
          <w:b/>
          <w:bCs/>
          <w:sz w:val="28"/>
          <w:szCs w:val="28"/>
          <w:lang w:val="uk-UA"/>
        </w:rPr>
      </w:pPr>
      <w:r w:rsidRPr="00A56988">
        <w:rPr>
          <w:b/>
          <w:bCs/>
          <w:sz w:val="28"/>
          <w:szCs w:val="28"/>
          <w:lang w:val="uk-UA"/>
        </w:rPr>
        <w:t>2.</w:t>
      </w:r>
      <w:r w:rsidR="00AF06EC" w:rsidRPr="00A56988">
        <w:rPr>
          <w:b/>
          <w:bCs/>
          <w:sz w:val="28"/>
          <w:szCs w:val="28"/>
          <w:lang w:val="uk-UA"/>
        </w:rPr>
        <w:t>Соціальний та гуманітарний розвиток</w:t>
      </w:r>
    </w:p>
    <w:p w:rsidR="00AF06EC" w:rsidRPr="00A56988" w:rsidRDefault="00AF06EC" w:rsidP="00006720">
      <w:pPr>
        <w:jc w:val="center"/>
        <w:rPr>
          <w:b/>
          <w:bCs/>
          <w:sz w:val="28"/>
          <w:szCs w:val="28"/>
          <w:lang w:val="uk-UA"/>
        </w:rPr>
      </w:pPr>
      <w:r w:rsidRPr="00A56988">
        <w:rPr>
          <w:b/>
          <w:bCs/>
          <w:sz w:val="28"/>
          <w:szCs w:val="28"/>
          <w:lang w:val="uk-UA"/>
        </w:rPr>
        <w:t>2.1.</w:t>
      </w:r>
      <w:r w:rsidRPr="00A56988">
        <w:rPr>
          <w:b/>
          <w:bCs/>
          <w:sz w:val="28"/>
          <w:szCs w:val="28"/>
          <w:lang w:val="uk-UA"/>
        </w:rPr>
        <w:tab/>
        <w:t>Грошові доходи населення</w:t>
      </w:r>
    </w:p>
    <w:p w:rsidR="00E16109" w:rsidRPr="00A56988" w:rsidRDefault="00455F1B" w:rsidP="00B05FE6">
      <w:pPr>
        <w:widowControl/>
        <w:autoSpaceDE/>
        <w:autoSpaceDN/>
        <w:adjustRightInd/>
        <w:ind w:firstLine="720"/>
        <w:jc w:val="both"/>
        <w:rPr>
          <w:bCs/>
          <w:sz w:val="28"/>
          <w:szCs w:val="28"/>
          <w:lang w:val="uk-UA"/>
        </w:rPr>
      </w:pPr>
      <w:r w:rsidRPr="00A56988">
        <w:rPr>
          <w:bCs/>
          <w:sz w:val="28"/>
          <w:szCs w:val="28"/>
          <w:lang w:val="uk-UA"/>
        </w:rPr>
        <w:t>З метою застосування роботодавцями мінімальних державних гарантій в оплаті праці в міській раді створена і діє робоча група за участю спеціалістів управлінь соціального захисту населення, соціально-економічного розвитку, фінансового, правоохоронних органів, податкової інспекції,  центру зайнятості та профспілкових організацій. Управлінням соціального захисту населення запроваджений щомісячний моніторинг із зазначеного питання.</w:t>
      </w:r>
    </w:p>
    <w:p w:rsidR="00455F1B" w:rsidRPr="00A56988" w:rsidRDefault="00455F1B" w:rsidP="00B05FE6">
      <w:pPr>
        <w:widowControl/>
        <w:autoSpaceDE/>
        <w:autoSpaceDN/>
        <w:adjustRightInd/>
        <w:ind w:firstLine="720"/>
        <w:jc w:val="both"/>
        <w:rPr>
          <w:bCs/>
          <w:sz w:val="28"/>
          <w:szCs w:val="28"/>
          <w:lang w:val="uk-UA"/>
        </w:rPr>
      </w:pPr>
      <w:r w:rsidRPr="00A56988">
        <w:rPr>
          <w:bCs/>
          <w:sz w:val="28"/>
          <w:szCs w:val="28"/>
          <w:lang w:val="uk-UA"/>
        </w:rPr>
        <w:t>Протягом 2024 року проведено 2 засідання тимчасової комісії з питань погашення заборгованості з виплати заробітної плати, пенсій, стипендій та інших соціальних виплат, виконання рішень комісії знаходиться на постійному контролі.</w:t>
      </w:r>
    </w:p>
    <w:p w:rsidR="00455F1B" w:rsidRPr="00A56988" w:rsidRDefault="00455F1B" w:rsidP="00B05FE6">
      <w:pPr>
        <w:widowControl/>
        <w:autoSpaceDE/>
        <w:autoSpaceDN/>
        <w:adjustRightInd/>
        <w:ind w:firstLine="720"/>
        <w:jc w:val="both"/>
        <w:rPr>
          <w:sz w:val="28"/>
          <w:szCs w:val="28"/>
          <w:lang w:val="uk-UA"/>
        </w:rPr>
      </w:pPr>
      <w:r w:rsidRPr="00A56988">
        <w:rPr>
          <w:sz w:val="28"/>
          <w:szCs w:val="28"/>
          <w:lang w:val="uk-UA"/>
        </w:rPr>
        <w:t xml:space="preserve">Протягом січня-червня 2024 року робочою групою з питань легалізації виплати заробітної плати та зайнятості населення проведено 1 засідання робочої групи. Глухівським об’єднаним управлінням Пенсійного фонду України Сумської області надсилається інформація до управління </w:t>
      </w:r>
      <w:proofErr w:type="spellStart"/>
      <w:r w:rsidRPr="00A56988">
        <w:rPr>
          <w:sz w:val="28"/>
          <w:szCs w:val="28"/>
          <w:lang w:val="uk-UA"/>
        </w:rPr>
        <w:t>Держпраці</w:t>
      </w:r>
      <w:proofErr w:type="spellEnd"/>
      <w:r w:rsidRPr="00A56988">
        <w:rPr>
          <w:sz w:val="28"/>
          <w:szCs w:val="28"/>
          <w:lang w:val="uk-UA"/>
        </w:rPr>
        <w:t xml:space="preserve"> у Сумській області щодо виплати заробітної плати в розмірі мінімальної або менше за неї для відповідного реагування.</w:t>
      </w:r>
      <w:r w:rsidRPr="00A56988">
        <w:rPr>
          <w:lang w:val="uk-UA"/>
        </w:rPr>
        <w:t xml:space="preserve"> </w:t>
      </w:r>
      <w:r w:rsidRPr="00A56988">
        <w:rPr>
          <w:sz w:val="28"/>
          <w:szCs w:val="28"/>
          <w:lang w:val="uk-UA"/>
        </w:rPr>
        <w:t>На сайті міської ради (</w:t>
      </w:r>
      <w:proofErr w:type="spellStart"/>
      <w:r w:rsidRPr="00A56988">
        <w:rPr>
          <w:sz w:val="28"/>
          <w:szCs w:val="28"/>
          <w:lang w:val="uk-UA"/>
        </w:rPr>
        <w:t>web:https</w:t>
      </w:r>
      <w:proofErr w:type="spellEnd"/>
      <w:r w:rsidRPr="00A56988">
        <w:rPr>
          <w:sz w:val="28"/>
          <w:szCs w:val="28"/>
          <w:lang w:val="uk-UA"/>
        </w:rPr>
        <w:t>://www.hlukhiv-rada.gov.ua) розміщено 1 статтю щодо переваг легальної праці та заробітної плати.</w:t>
      </w:r>
    </w:p>
    <w:p w:rsidR="001E5EC0" w:rsidRPr="00A56988" w:rsidRDefault="001E5EC0" w:rsidP="00006720">
      <w:pPr>
        <w:jc w:val="center"/>
        <w:rPr>
          <w:b/>
          <w:bCs/>
          <w:sz w:val="28"/>
          <w:szCs w:val="28"/>
          <w:lang w:val="uk-UA"/>
        </w:rPr>
      </w:pPr>
      <w:r w:rsidRPr="00A56988">
        <w:rPr>
          <w:b/>
          <w:bCs/>
          <w:sz w:val="28"/>
          <w:szCs w:val="28"/>
          <w:lang w:val="uk-UA"/>
        </w:rPr>
        <w:t>2.2. Зайнятість населення та ринок праці</w:t>
      </w:r>
    </w:p>
    <w:p w:rsidR="00B133A9" w:rsidRPr="00A56988" w:rsidRDefault="00B133A9" w:rsidP="00B133A9">
      <w:pPr>
        <w:ind w:firstLine="720"/>
        <w:jc w:val="both"/>
        <w:rPr>
          <w:sz w:val="28"/>
          <w:szCs w:val="28"/>
          <w:lang w:val="uk-UA"/>
        </w:rPr>
      </w:pPr>
      <w:r w:rsidRPr="00A56988">
        <w:rPr>
          <w:sz w:val="28"/>
          <w:szCs w:val="28"/>
          <w:lang w:val="uk-UA"/>
        </w:rPr>
        <w:t xml:space="preserve">Чисельність зареєстрованих безробітних станом на 01.07.2024 року зменшилась до початку року  на 23 особи  і складає 432 </w:t>
      </w:r>
      <w:r w:rsidR="00E16109" w:rsidRPr="00A56988">
        <w:rPr>
          <w:sz w:val="28"/>
          <w:szCs w:val="28"/>
          <w:lang w:val="uk-UA"/>
        </w:rPr>
        <w:t>осіб.</w:t>
      </w:r>
    </w:p>
    <w:p w:rsidR="00B133A9" w:rsidRPr="00A56988" w:rsidRDefault="00B133A9" w:rsidP="00B133A9">
      <w:pPr>
        <w:ind w:firstLine="720"/>
        <w:jc w:val="both"/>
        <w:rPr>
          <w:sz w:val="28"/>
          <w:szCs w:val="28"/>
          <w:lang w:val="uk-UA"/>
        </w:rPr>
      </w:pPr>
      <w:r w:rsidRPr="00A56988">
        <w:rPr>
          <w:sz w:val="28"/>
          <w:szCs w:val="28"/>
          <w:lang w:val="uk-UA"/>
        </w:rPr>
        <w:t xml:space="preserve">З початку року послугами державної служби зайнятості скористалося 881 </w:t>
      </w:r>
      <w:r w:rsidR="00E16109" w:rsidRPr="00A56988">
        <w:rPr>
          <w:sz w:val="28"/>
          <w:szCs w:val="28"/>
          <w:lang w:val="uk-UA"/>
        </w:rPr>
        <w:t>осіб.</w:t>
      </w:r>
    </w:p>
    <w:p w:rsidR="00B133A9" w:rsidRPr="00A56988" w:rsidRDefault="00B133A9" w:rsidP="00B133A9">
      <w:pPr>
        <w:ind w:firstLine="720"/>
        <w:jc w:val="both"/>
        <w:rPr>
          <w:sz w:val="28"/>
          <w:szCs w:val="28"/>
          <w:lang w:val="uk-UA"/>
        </w:rPr>
      </w:pPr>
      <w:r w:rsidRPr="00A56988">
        <w:rPr>
          <w:sz w:val="28"/>
          <w:szCs w:val="28"/>
          <w:lang w:val="uk-UA"/>
        </w:rPr>
        <w:t xml:space="preserve">За направленням служби зайнятості </w:t>
      </w:r>
      <w:proofErr w:type="spellStart"/>
      <w:r w:rsidRPr="00A56988">
        <w:rPr>
          <w:sz w:val="28"/>
          <w:szCs w:val="28"/>
          <w:lang w:val="uk-UA"/>
        </w:rPr>
        <w:t>працевлаштовано</w:t>
      </w:r>
      <w:proofErr w:type="spellEnd"/>
      <w:r w:rsidRPr="00A56988">
        <w:rPr>
          <w:sz w:val="28"/>
          <w:szCs w:val="28"/>
          <w:lang w:val="uk-UA"/>
        </w:rPr>
        <w:t xml:space="preserve"> 173 особи, рівень працевлаштування становить 19.6 %.</w:t>
      </w:r>
    </w:p>
    <w:p w:rsidR="00B133A9" w:rsidRPr="00A56988" w:rsidRDefault="00B133A9" w:rsidP="00B133A9">
      <w:pPr>
        <w:ind w:firstLine="720"/>
        <w:jc w:val="both"/>
        <w:rPr>
          <w:sz w:val="28"/>
          <w:szCs w:val="28"/>
          <w:lang w:val="uk-UA"/>
        </w:rPr>
      </w:pPr>
      <w:r w:rsidRPr="00A56988">
        <w:rPr>
          <w:sz w:val="28"/>
          <w:szCs w:val="28"/>
          <w:lang w:val="uk-UA"/>
        </w:rPr>
        <w:t>Для стимулювання працевлаштування громадян, що мають додаткові гарантії у сприянні працевлаштуванню, створенню нових робочих місць, роботодавцю, який працевлаштовує визначених громадян, створює нові робочі місця т</w:t>
      </w:r>
      <w:r w:rsidR="00E16109" w:rsidRPr="00A56988">
        <w:rPr>
          <w:sz w:val="28"/>
          <w:szCs w:val="28"/>
          <w:lang w:val="uk-UA"/>
        </w:rPr>
        <w:t>а</w:t>
      </w:r>
      <w:r w:rsidRPr="00A56988">
        <w:rPr>
          <w:sz w:val="28"/>
          <w:szCs w:val="28"/>
          <w:lang w:val="uk-UA"/>
        </w:rPr>
        <w:t xml:space="preserve"> працевлаштовує осіб,  які перебувають у статусі зареєстрованого безробітного, за направленням служби зайнятості, здійснюється компенсація за відповідну особу.</w:t>
      </w:r>
    </w:p>
    <w:p w:rsidR="00C20CDD" w:rsidRPr="00A56988" w:rsidRDefault="00B133A9" w:rsidP="00B133A9">
      <w:pPr>
        <w:ind w:firstLine="720"/>
        <w:jc w:val="both"/>
        <w:rPr>
          <w:color w:val="FF0000"/>
          <w:sz w:val="28"/>
          <w:szCs w:val="28"/>
          <w:lang w:val="uk-UA"/>
        </w:rPr>
      </w:pPr>
      <w:r w:rsidRPr="00A56988">
        <w:rPr>
          <w:sz w:val="28"/>
          <w:szCs w:val="28"/>
          <w:lang w:val="uk-UA"/>
        </w:rPr>
        <w:t xml:space="preserve">У продовж січня – червня 2024 року було </w:t>
      </w:r>
      <w:proofErr w:type="spellStart"/>
      <w:r w:rsidRPr="00A56988">
        <w:rPr>
          <w:sz w:val="28"/>
          <w:szCs w:val="28"/>
          <w:lang w:val="uk-UA"/>
        </w:rPr>
        <w:t>працевлаштовано</w:t>
      </w:r>
      <w:proofErr w:type="spellEnd"/>
      <w:r w:rsidRPr="00A56988">
        <w:rPr>
          <w:sz w:val="28"/>
          <w:szCs w:val="28"/>
          <w:lang w:val="uk-UA"/>
        </w:rPr>
        <w:t xml:space="preserve"> 28 </w:t>
      </w:r>
      <w:r w:rsidR="00E16109" w:rsidRPr="00A56988">
        <w:rPr>
          <w:sz w:val="28"/>
          <w:szCs w:val="28"/>
          <w:lang w:val="uk-UA"/>
        </w:rPr>
        <w:t xml:space="preserve">осіб </w:t>
      </w:r>
      <w:r w:rsidRPr="00A56988">
        <w:rPr>
          <w:sz w:val="28"/>
          <w:szCs w:val="28"/>
          <w:lang w:val="uk-UA"/>
        </w:rPr>
        <w:t xml:space="preserve">з </w:t>
      </w:r>
      <w:r w:rsidRPr="00A56988">
        <w:rPr>
          <w:sz w:val="28"/>
          <w:szCs w:val="28"/>
          <w:lang w:val="uk-UA"/>
        </w:rPr>
        <w:lastRenderedPageBreak/>
        <w:t xml:space="preserve">наданням роботодавцям компенсації. </w:t>
      </w:r>
      <w:r w:rsidR="00AC64D0" w:rsidRPr="00A56988">
        <w:rPr>
          <w:sz w:val="28"/>
          <w:szCs w:val="28"/>
          <w:lang w:val="uk-UA"/>
        </w:rPr>
        <w:t>До ТОВ «</w:t>
      </w:r>
      <w:proofErr w:type="spellStart"/>
      <w:r w:rsidR="00AC64D0" w:rsidRPr="00A56988">
        <w:rPr>
          <w:sz w:val="28"/>
          <w:szCs w:val="28"/>
          <w:lang w:val="uk-UA"/>
        </w:rPr>
        <w:t>Зеленобуд</w:t>
      </w:r>
      <w:proofErr w:type="spellEnd"/>
      <w:r w:rsidR="00AC64D0" w:rsidRPr="00A56988">
        <w:rPr>
          <w:sz w:val="28"/>
          <w:szCs w:val="28"/>
          <w:lang w:val="uk-UA"/>
        </w:rPr>
        <w:t>» - 3 особи, до ФОП Іванченко І</w:t>
      </w:r>
      <w:r w:rsidR="00E23C3D">
        <w:rPr>
          <w:sz w:val="28"/>
          <w:szCs w:val="28"/>
          <w:lang w:val="uk-UA"/>
        </w:rPr>
        <w:t>.</w:t>
      </w:r>
      <w:r w:rsidR="00AC64D0" w:rsidRPr="00A56988">
        <w:rPr>
          <w:sz w:val="28"/>
          <w:szCs w:val="28"/>
          <w:lang w:val="uk-UA"/>
        </w:rPr>
        <w:t>В</w:t>
      </w:r>
      <w:r w:rsidR="00E23C3D">
        <w:rPr>
          <w:sz w:val="28"/>
          <w:szCs w:val="28"/>
          <w:lang w:val="uk-UA"/>
        </w:rPr>
        <w:t>. – 7 осіб, ФОП Лукаш Д.</w:t>
      </w:r>
      <w:r w:rsidR="00AC64D0" w:rsidRPr="00A56988">
        <w:rPr>
          <w:sz w:val="28"/>
          <w:szCs w:val="28"/>
          <w:lang w:val="uk-UA"/>
        </w:rPr>
        <w:t>В</w:t>
      </w:r>
      <w:r w:rsidR="00E23C3D">
        <w:rPr>
          <w:sz w:val="28"/>
          <w:szCs w:val="28"/>
          <w:lang w:val="uk-UA"/>
        </w:rPr>
        <w:t>. та ФОП Бесараб О. О.</w:t>
      </w:r>
      <w:r w:rsidR="00C20CDD" w:rsidRPr="00A56988">
        <w:rPr>
          <w:sz w:val="28"/>
          <w:szCs w:val="28"/>
          <w:lang w:val="uk-UA"/>
        </w:rPr>
        <w:t xml:space="preserve"> по 3 особи, та по о</w:t>
      </w:r>
      <w:r w:rsidR="00E23C3D">
        <w:rPr>
          <w:sz w:val="28"/>
          <w:szCs w:val="28"/>
          <w:lang w:val="uk-UA"/>
        </w:rPr>
        <w:t>дній особі до ФОП Захаров С.</w:t>
      </w:r>
      <w:r w:rsidR="00C20CDD" w:rsidRPr="00A56988">
        <w:rPr>
          <w:sz w:val="28"/>
          <w:szCs w:val="28"/>
          <w:lang w:val="uk-UA"/>
        </w:rPr>
        <w:t>В</w:t>
      </w:r>
      <w:r w:rsidR="00E23C3D">
        <w:rPr>
          <w:sz w:val="28"/>
          <w:szCs w:val="28"/>
          <w:lang w:val="uk-UA"/>
        </w:rPr>
        <w:t>., ФОП Бурлака М.</w:t>
      </w:r>
      <w:r w:rsidR="00C20CDD" w:rsidRPr="00A56988">
        <w:rPr>
          <w:sz w:val="28"/>
          <w:szCs w:val="28"/>
          <w:lang w:val="uk-UA"/>
        </w:rPr>
        <w:t>Ю</w:t>
      </w:r>
      <w:r w:rsidR="00E23C3D">
        <w:rPr>
          <w:sz w:val="28"/>
          <w:szCs w:val="28"/>
          <w:lang w:val="uk-UA"/>
        </w:rPr>
        <w:t>.</w:t>
      </w:r>
      <w:r w:rsidR="00C20CDD" w:rsidRPr="00A56988">
        <w:rPr>
          <w:sz w:val="28"/>
          <w:szCs w:val="28"/>
          <w:lang w:val="uk-UA"/>
        </w:rPr>
        <w:t>, ФОП Юрченко С</w:t>
      </w:r>
      <w:r w:rsidR="00E23C3D">
        <w:rPr>
          <w:sz w:val="28"/>
          <w:szCs w:val="28"/>
          <w:lang w:val="uk-UA"/>
        </w:rPr>
        <w:t xml:space="preserve">.А.  ФОП </w:t>
      </w:r>
      <w:proofErr w:type="spellStart"/>
      <w:r w:rsidR="00E23C3D">
        <w:rPr>
          <w:sz w:val="28"/>
          <w:szCs w:val="28"/>
          <w:lang w:val="uk-UA"/>
        </w:rPr>
        <w:t>Кошман</w:t>
      </w:r>
      <w:proofErr w:type="spellEnd"/>
      <w:r w:rsidR="00E23C3D">
        <w:rPr>
          <w:sz w:val="28"/>
          <w:szCs w:val="28"/>
          <w:lang w:val="uk-UA"/>
        </w:rPr>
        <w:t xml:space="preserve"> А.</w:t>
      </w:r>
      <w:r w:rsidR="00C20CDD" w:rsidRPr="00A56988">
        <w:rPr>
          <w:sz w:val="28"/>
          <w:szCs w:val="28"/>
          <w:lang w:val="uk-UA"/>
        </w:rPr>
        <w:t>М</w:t>
      </w:r>
      <w:r w:rsidR="00E23C3D">
        <w:rPr>
          <w:sz w:val="28"/>
          <w:szCs w:val="28"/>
          <w:lang w:val="uk-UA"/>
        </w:rPr>
        <w:t>.</w:t>
      </w:r>
      <w:r w:rsidR="00C20CDD" w:rsidRPr="00A56988">
        <w:rPr>
          <w:sz w:val="28"/>
          <w:szCs w:val="28"/>
          <w:lang w:val="uk-UA"/>
        </w:rPr>
        <w:t>,ФОП Новіков М</w:t>
      </w:r>
      <w:r w:rsidR="00E23C3D">
        <w:rPr>
          <w:sz w:val="28"/>
          <w:szCs w:val="28"/>
          <w:lang w:val="uk-UA"/>
        </w:rPr>
        <w:t>.</w:t>
      </w:r>
      <w:r w:rsidR="00C20CDD" w:rsidRPr="00A56988">
        <w:rPr>
          <w:sz w:val="28"/>
          <w:szCs w:val="28"/>
          <w:lang w:val="uk-UA"/>
        </w:rPr>
        <w:t>М</w:t>
      </w:r>
      <w:r w:rsidR="00E23C3D">
        <w:rPr>
          <w:sz w:val="28"/>
          <w:szCs w:val="28"/>
          <w:lang w:val="uk-UA"/>
        </w:rPr>
        <w:t>., ФОП Васильєв К.</w:t>
      </w:r>
      <w:r w:rsidR="00C20CDD" w:rsidRPr="00A56988">
        <w:rPr>
          <w:sz w:val="28"/>
          <w:szCs w:val="28"/>
          <w:lang w:val="uk-UA"/>
        </w:rPr>
        <w:t>В</w:t>
      </w:r>
      <w:r w:rsidR="00E23C3D">
        <w:rPr>
          <w:sz w:val="28"/>
          <w:szCs w:val="28"/>
          <w:lang w:val="uk-UA"/>
        </w:rPr>
        <w:t xml:space="preserve">.,ФОП </w:t>
      </w:r>
      <w:proofErr w:type="spellStart"/>
      <w:r w:rsidR="00E23C3D">
        <w:rPr>
          <w:sz w:val="28"/>
          <w:szCs w:val="28"/>
          <w:lang w:val="uk-UA"/>
        </w:rPr>
        <w:t>РядоваО</w:t>
      </w:r>
      <w:proofErr w:type="spellEnd"/>
      <w:r w:rsidR="00E23C3D">
        <w:rPr>
          <w:sz w:val="28"/>
          <w:szCs w:val="28"/>
          <w:lang w:val="uk-UA"/>
        </w:rPr>
        <w:t xml:space="preserve">. М., ФОП </w:t>
      </w:r>
      <w:proofErr w:type="spellStart"/>
      <w:r w:rsidR="00E23C3D">
        <w:rPr>
          <w:sz w:val="28"/>
          <w:szCs w:val="28"/>
          <w:lang w:val="uk-UA"/>
        </w:rPr>
        <w:t>Балакирєв</w:t>
      </w:r>
      <w:proofErr w:type="spellEnd"/>
      <w:r w:rsidR="00E23C3D">
        <w:rPr>
          <w:sz w:val="28"/>
          <w:szCs w:val="28"/>
          <w:lang w:val="uk-UA"/>
        </w:rPr>
        <w:t xml:space="preserve"> В.М.</w:t>
      </w:r>
      <w:r w:rsidR="00C20CDD" w:rsidRPr="00A56988">
        <w:rPr>
          <w:sz w:val="28"/>
          <w:szCs w:val="28"/>
          <w:lang w:val="uk-UA"/>
        </w:rPr>
        <w:t xml:space="preserve">, ФОП </w:t>
      </w:r>
      <w:proofErr w:type="spellStart"/>
      <w:r w:rsidR="00C20CDD" w:rsidRPr="00A56988">
        <w:rPr>
          <w:sz w:val="28"/>
          <w:szCs w:val="28"/>
          <w:lang w:val="uk-UA"/>
        </w:rPr>
        <w:t>Батьоха</w:t>
      </w:r>
      <w:proofErr w:type="spellEnd"/>
      <w:r w:rsidR="00C20CDD" w:rsidRPr="00A56988">
        <w:rPr>
          <w:sz w:val="28"/>
          <w:szCs w:val="28"/>
          <w:lang w:val="uk-UA"/>
        </w:rPr>
        <w:t xml:space="preserve"> </w:t>
      </w:r>
      <w:proofErr w:type="spellStart"/>
      <w:r w:rsidR="00E23C3D">
        <w:rPr>
          <w:sz w:val="28"/>
          <w:szCs w:val="28"/>
          <w:lang w:val="uk-UA"/>
        </w:rPr>
        <w:t>М.Ф.та</w:t>
      </w:r>
      <w:proofErr w:type="spellEnd"/>
      <w:r w:rsidR="00E23C3D">
        <w:rPr>
          <w:sz w:val="28"/>
          <w:szCs w:val="28"/>
          <w:lang w:val="uk-UA"/>
        </w:rPr>
        <w:t xml:space="preserve"> ФОП Щербак О.М</w:t>
      </w:r>
      <w:r w:rsidR="00C20CDD" w:rsidRPr="00A56988">
        <w:rPr>
          <w:sz w:val="28"/>
          <w:szCs w:val="28"/>
          <w:lang w:val="uk-UA"/>
        </w:rPr>
        <w:t>.</w:t>
      </w:r>
      <w:r w:rsidR="00AC64D0" w:rsidRPr="00A56988">
        <w:rPr>
          <w:sz w:val="28"/>
          <w:szCs w:val="28"/>
          <w:lang w:val="uk-UA"/>
        </w:rPr>
        <w:t xml:space="preserve"> </w:t>
      </w:r>
    </w:p>
    <w:p w:rsidR="001A2823" w:rsidRPr="00A56988" w:rsidRDefault="00B133A9" w:rsidP="00B133A9">
      <w:pPr>
        <w:ind w:firstLine="720"/>
        <w:jc w:val="both"/>
        <w:rPr>
          <w:sz w:val="28"/>
          <w:szCs w:val="28"/>
          <w:lang w:val="uk-UA"/>
        </w:rPr>
      </w:pPr>
      <w:r w:rsidRPr="00A56988">
        <w:rPr>
          <w:sz w:val="28"/>
          <w:szCs w:val="28"/>
          <w:lang w:val="uk-UA"/>
        </w:rPr>
        <w:t>За 6 місяців поточного року громадські роботи по Глухівській громаді не організовувались.</w:t>
      </w:r>
    </w:p>
    <w:p w:rsidR="002A21D8" w:rsidRPr="00A56988" w:rsidRDefault="002A21D8" w:rsidP="00006720">
      <w:pPr>
        <w:pStyle w:val="3"/>
        <w:jc w:val="center"/>
        <w:rPr>
          <w:rFonts w:ascii="Times New Roman" w:hAnsi="Times New Roman" w:cs="Times New Roman"/>
          <w:color w:val="auto"/>
          <w:sz w:val="28"/>
          <w:szCs w:val="28"/>
          <w:lang w:val="uk-UA"/>
        </w:rPr>
      </w:pPr>
      <w:r w:rsidRPr="00A56988">
        <w:rPr>
          <w:rFonts w:ascii="Times New Roman" w:hAnsi="Times New Roman" w:cs="Times New Roman"/>
          <w:color w:val="auto"/>
          <w:sz w:val="28"/>
          <w:szCs w:val="28"/>
          <w:lang w:val="uk-UA"/>
        </w:rPr>
        <w:t>2.3. Соціальне забезпечення</w:t>
      </w:r>
    </w:p>
    <w:p w:rsidR="00620A12" w:rsidRPr="00A56988" w:rsidRDefault="00620A12" w:rsidP="00620A12">
      <w:pPr>
        <w:ind w:firstLine="720"/>
        <w:jc w:val="both"/>
        <w:rPr>
          <w:bCs/>
          <w:iCs/>
          <w:sz w:val="28"/>
          <w:szCs w:val="28"/>
          <w:lang w:val="uk-UA"/>
        </w:rPr>
      </w:pPr>
      <w:r w:rsidRPr="00A56988">
        <w:rPr>
          <w:bCs/>
          <w:iCs/>
          <w:sz w:val="28"/>
          <w:szCs w:val="28"/>
          <w:lang w:val="uk-UA"/>
        </w:rPr>
        <w:t>Забезпечено своєчасне призначення та виплату державної допомоги сім’ям з дітьми, малозабезпеченим, інвалідам з дитинства та інш</w:t>
      </w:r>
      <w:r w:rsidR="00E16109" w:rsidRPr="00A56988">
        <w:rPr>
          <w:bCs/>
          <w:iCs/>
          <w:sz w:val="28"/>
          <w:szCs w:val="28"/>
          <w:lang w:val="uk-UA"/>
        </w:rPr>
        <w:t>им пільговим категоріям населення</w:t>
      </w:r>
      <w:r w:rsidRPr="00A56988">
        <w:rPr>
          <w:bCs/>
          <w:iCs/>
          <w:sz w:val="28"/>
          <w:szCs w:val="28"/>
          <w:lang w:val="uk-UA"/>
        </w:rPr>
        <w:t xml:space="preserve">. У січні-червні поточного року сім’ям з дітьми профінансовано 10 млн. 373,7 </w:t>
      </w:r>
      <w:proofErr w:type="spellStart"/>
      <w:r w:rsidRPr="00A56988">
        <w:rPr>
          <w:bCs/>
          <w:iCs/>
          <w:sz w:val="28"/>
          <w:szCs w:val="28"/>
          <w:lang w:val="uk-UA"/>
        </w:rPr>
        <w:t>тис.грн</w:t>
      </w:r>
      <w:proofErr w:type="spellEnd"/>
      <w:r w:rsidRPr="00A56988">
        <w:rPr>
          <w:bCs/>
          <w:iCs/>
          <w:sz w:val="28"/>
          <w:szCs w:val="28"/>
          <w:lang w:val="uk-UA"/>
        </w:rPr>
        <w:t xml:space="preserve">., особам з інвалідністю з дитинства та дітям з інвалідністю - 8 млн. 380,7  </w:t>
      </w:r>
      <w:proofErr w:type="spellStart"/>
      <w:r w:rsidRPr="00A56988">
        <w:rPr>
          <w:bCs/>
          <w:iCs/>
          <w:sz w:val="28"/>
          <w:szCs w:val="28"/>
          <w:lang w:val="uk-UA"/>
        </w:rPr>
        <w:t>тис.грн</w:t>
      </w:r>
      <w:proofErr w:type="spellEnd"/>
      <w:r w:rsidRPr="00A56988">
        <w:rPr>
          <w:bCs/>
          <w:iCs/>
          <w:sz w:val="28"/>
          <w:szCs w:val="28"/>
          <w:lang w:val="uk-UA"/>
        </w:rPr>
        <w:t xml:space="preserve">., малозабезпеченим – 10 млн. 337,4 </w:t>
      </w:r>
      <w:proofErr w:type="spellStart"/>
      <w:r w:rsidRPr="00A56988">
        <w:rPr>
          <w:bCs/>
          <w:iCs/>
          <w:sz w:val="28"/>
          <w:szCs w:val="28"/>
          <w:lang w:val="uk-UA"/>
        </w:rPr>
        <w:t>тис.грн</w:t>
      </w:r>
      <w:proofErr w:type="spellEnd"/>
      <w:r w:rsidRPr="00A56988">
        <w:rPr>
          <w:bCs/>
          <w:iCs/>
          <w:sz w:val="28"/>
          <w:szCs w:val="28"/>
          <w:lang w:val="uk-UA"/>
        </w:rPr>
        <w:t xml:space="preserve">. </w:t>
      </w:r>
    </w:p>
    <w:p w:rsidR="00620A12" w:rsidRPr="00A56988" w:rsidRDefault="00620A12" w:rsidP="00620A12">
      <w:pPr>
        <w:ind w:firstLine="720"/>
        <w:jc w:val="both"/>
        <w:rPr>
          <w:bCs/>
          <w:iCs/>
          <w:sz w:val="28"/>
          <w:szCs w:val="28"/>
          <w:lang w:val="uk-UA"/>
        </w:rPr>
      </w:pPr>
      <w:r w:rsidRPr="00A56988">
        <w:rPr>
          <w:bCs/>
          <w:iCs/>
          <w:sz w:val="28"/>
          <w:szCs w:val="28"/>
          <w:lang w:val="uk-UA"/>
        </w:rPr>
        <w:t xml:space="preserve">Забезпечено грошові виплати батькам-вихователям за надання соціальних послуг у прийомних сім’ях (5 прийомних сімей отримали 818,8 </w:t>
      </w:r>
      <w:proofErr w:type="spellStart"/>
      <w:r w:rsidRPr="00A56988">
        <w:rPr>
          <w:bCs/>
          <w:iCs/>
          <w:sz w:val="28"/>
          <w:szCs w:val="28"/>
          <w:lang w:val="uk-UA"/>
        </w:rPr>
        <w:t>тис.грн</w:t>
      </w:r>
      <w:proofErr w:type="spellEnd"/>
      <w:r w:rsidRPr="00A56988">
        <w:rPr>
          <w:bCs/>
          <w:iCs/>
          <w:sz w:val="28"/>
          <w:szCs w:val="28"/>
          <w:lang w:val="uk-UA"/>
        </w:rPr>
        <w:t>., патронатна сім</w:t>
      </w:r>
      <w:r w:rsidRPr="00A56988">
        <w:rPr>
          <w:bCs/>
          <w:iCs/>
          <w:sz w:val="28"/>
          <w:szCs w:val="28"/>
        </w:rPr>
        <w:t>’</w:t>
      </w:r>
      <w:r w:rsidRPr="00A56988">
        <w:rPr>
          <w:bCs/>
          <w:iCs/>
          <w:sz w:val="28"/>
          <w:szCs w:val="28"/>
          <w:lang w:val="uk-UA"/>
        </w:rPr>
        <w:t xml:space="preserve">я – 64,4 </w:t>
      </w:r>
      <w:proofErr w:type="spellStart"/>
      <w:r w:rsidRPr="00A56988">
        <w:rPr>
          <w:bCs/>
          <w:iCs/>
          <w:sz w:val="28"/>
          <w:szCs w:val="28"/>
          <w:lang w:val="uk-UA"/>
        </w:rPr>
        <w:t>тис.грн</w:t>
      </w:r>
      <w:proofErr w:type="spellEnd"/>
      <w:r w:rsidRPr="00A56988">
        <w:rPr>
          <w:bCs/>
          <w:iCs/>
          <w:sz w:val="28"/>
          <w:szCs w:val="28"/>
          <w:lang w:val="uk-UA"/>
        </w:rPr>
        <w:t xml:space="preserve">.). Допомогу на дітей, які перебувають під опікою отримують 79 осіб,  станом на 1 липня 2024 року сплачено 4 млн.168,4 </w:t>
      </w:r>
      <w:proofErr w:type="spellStart"/>
      <w:r w:rsidRPr="00A56988">
        <w:rPr>
          <w:bCs/>
          <w:iCs/>
          <w:sz w:val="28"/>
          <w:szCs w:val="28"/>
          <w:lang w:val="uk-UA"/>
        </w:rPr>
        <w:t>тис.грн</w:t>
      </w:r>
      <w:proofErr w:type="spellEnd"/>
      <w:r w:rsidRPr="00A56988">
        <w:rPr>
          <w:bCs/>
          <w:iCs/>
          <w:sz w:val="28"/>
          <w:szCs w:val="28"/>
          <w:lang w:val="uk-UA"/>
        </w:rPr>
        <w:t>.</w:t>
      </w:r>
    </w:p>
    <w:p w:rsidR="00620A12" w:rsidRPr="00A56988" w:rsidRDefault="00620A12" w:rsidP="00620A12">
      <w:pPr>
        <w:ind w:firstLine="720"/>
        <w:jc w:val="both"/>
        <w:rPr>
          <w:iCs/>
          <w:sz w:val="28"/>
          <w:szCs w:val="28"/>
          <w:lang w:val="uk-UA"/>
        </w:rPr>
      </w:pPr>
      <w:r w:rsidRPr="00A56988">
        <w:rPr>
          <w:iCs/>
          <w:sz w:val="28"/>
          <w:szCs w:val="28"/>
          <w:lang w:val="uk-UA"/>
        </w:rPr>
        <w:t xml:space="preserve">У І півріччі 2024 року послугами відділення «Центр комплексної реабілітації для дітей та осіб з інвалідністю»  скористались 84 особи, з них 50 дітей з інвалідністю, 4 особи з інвалідністю з дитинства і 30 дітей групи ризику.  </w:t>
      </w:r>
    </w:p>
    <w:p w:rsidR="00620A12" w:rsidRPr="00A56988" w:rsidRDefault="00620A12" w:rsidP="00620A12">
      <w:pPr>
        <w:ind w:firstLine="720"/>
        <w:jc w:val="both"/>
        <w:rPr>
          <w:iCs/>
          <w:sz w:val="28"/>
          <w:szCs w:val="28"/>
          <w:lang w:val="uk-UA"/>
        </w:rPr>
      </w:pPr>
      <w:r w:rsidRPr="00A56988">
        <w:rPr>
          <w:iCs/>
          <w:sz w:val="28"/>
          <w:szCs w:val="28"/>
          <w:lang w:val="uk-UA"/>
        </w:rPr>
        <w:t xml:space="preserve"> Основну групу складають хворі на психічні розлади та розумову відсталість і порушення опорно-рухового апарату.</w:t>
      </w:r>
    </w:p>
    <w:p w:rsidR="00620A12" w:rsidRPr="00A56988" w:rsidRDefault="00620A12" w:rsidP="00620A12">
      <w:pPr>
        <w:ind w:firstLine="720"/>
        <w:jc w:val="both"/>
        <w:rPr>
          <w:iCs/>
          <w:sz w:val="28"/>
          <w:szCs w:val="28"/>
          <w:lang w:val="uk-UA"/>
        </w:rPr>
      </w:pPr>
      <w:r w:rsidRPr="00A56988">
        <w:rPr>
          <w:iCs/>
          <w:sz w:val="28"/>
          <w:szCs w:val="28"/>
          <w:lang w:val="uk-UA"/>
        </w:rPr>
        <w:t>У відділенні проводиться професійна орієнтація дітей з інвалідністю. Діти отримують послуги з масажу, логопеда, соціальних педагогів. Створені  гуртки,  де діти працюють з солоним тістом, природним матеріалом, вишивають стрічкою, бісером, малюють на склі, працюють в техніці «</w:t>
      </w:r>
      <w:proofErr w:type="spellStart"/>
      <w:r w:rsidRPr="00A56988">
        <w:rPr>
          <w:iCs/>
          <w:sz w:val="28"/>
          <w:szCs w:val="28"/>
          <w:lang w:val="uk-UA"/>
        </w:rPr>
        <w:t>декупаж</w:t>
      </w:r>
      <w:proofErr w:type="spellEnd"/>
      <w:r w:rsidRPr="00A56988">
        <w:rPr>
          <w:iCs/>
          <w:sz w:val="28"/>
          <w:szCs w:val="28"/>
          <w:lang w:val="uk-UA"/>
        </w:rPr>
        <w:t xml:space="preserve">», пізнають основи </w:t>
      </w:r>
      <w:r w:rsidR="00E16109" w:rsidRPr="00A56988">
        <w:rPr>
          <w:iCs/>
          <w:sz w:val="28"/>
          <w:szCs w:val="28"/>
          <w:lang w:val="uk-UA"/>
        </w:rPr>
        <w:t xml:space="preserve">живопису, музики, хореографії </w:t>
      </w:r>
      <w:r w:rsidR="009F6808" w:rsidRPr="00A56988">
        <w:rPr>
          <w:iCs/>
          <w:sz w:val="28"/>
          <w:szCs w:val="28"/>
          <w:lang w:val="uk-UA"/>
        </w:rPr>
        <w:t>та інше</w:t>
      </w:r>
      <w:r w:rsidRPr="00A56988">
        <w:rPr>
          <w:iCs/>
          <w:sz w:val="28"/>
          <w:szCs w:val="28"/>
          <w:lang w:val="uk-UA"/>
        </w:rPr>
        <w:t>.</w:t>
      </w:r>
    </w:p>
    <w:p w:rsidR="009F6808" w:rsidRPr="00A56988" w:rsidRDefault="009F6808" w:rsidP="00620A12">
      <w:pPr>
        <w:ind w:firstLine="720"/>
        <w:jc w:val="both"/>
        <w:rPr>
          <w:sz w:val="28"/>
          <w:szCs w:val="28"/>
          <w:lang w:val="uk-UA"/>
        </w:rPr>
      </w:pPr>
      <w:r w:rsidRPr="00A56988">
        <w:rPr>
          <w:sz w:val="28"/>
          <w:szCs w:val="28"/>
          <w:lang w:val="uk-UA"/>
        </w:rPr>
        <w:t xml:space="preserve">Постраждалі внаслідок аварії на ЧАЕС за І півріччя 2024 року скористалися послугою зубопротезування на суму  24,9 тис. грн., придбання ліків – 17,5 </w:t>
      </w:r>
      <w:proofErr w:type="spellStart"/>
      <w:r w:rsidRPr="00A56988">
        <w:rPr>
          <w:sz w:val="28"/>
          <w:szCs w:val="28"/>
          <w:lang w:val="uk-UA"/>
        </w:rPr>
        <w:t>тис.грн</w:t>
      </w:r>
      <w:proofErr w:type="spellEnd"/>
      <w:r w:rsidRPr="00A56988">
        <w:rPr>
          <w:sz w:val="28"/>
          <w:szCs w:val="28"/>
          <w:lang w:val="uk-UA"/>
        </w:rPr>
        <w:t>.</w:t>
      </w:r>
    </w:p>
    <w:p w:rsidR="009F6808" w:rsidRPr="00A56988" w:rsidRDefault="009F6808" w:rsidP="00620A12">
      <w:pPr>
        <w:ind w:firstLine="720"/>
        <w:jc w:val="both"/>
        <w:rPr>
          <w:iCs/>
          <w:sz w:val="28"/>
          <w:szCs w:val="28"/>
          <w:lang w:val="uk-UA"/>
        </w:rPr>
      </w:pPr>
      <w:r w:rsidRPr="00A56988">
        <w:rPr>
          <w:sz w:val="28"/>
          <w:szCs w:val="28"/>
          <w:lang w:val="uk-UA"/>
        </w:rPr>
        <w:t>Відповідно до комплексної Програми підтримки захисту та підтримки ветеранів та членів їх сімей на території Глухівської міської ради на 2024-2027 роки у звітному періоді отримали кошти на поховання 11 сімей загиблих військовослужбовців на суму 333,8 тис. грн., 31 поранений військовослужбовець на лікування -  112,5 тис грн., 2 сім’ї отримали допомогу на встановлення пам’ятника і впорядкування місця поховання Героя на загальну суму  - 24,0 тис. грн..</w:t>
      </w:r>
    </w:p>
    <w:p w:rsidR="00FA56C2" w:rsidRPr="00A56988" w:rsidRDefault="00FA56C2" w:rsidP="00FA56C2">
      <w:pPr>
        <w:ind w:firstLine="720"/>
        <w:jc w:val="both"/>
        <w:rPr>
          <w:iCs/>
          <w:sz w:val="28"/>
          <w:szCs w:val="28"/>
          <w:lang w:val="uk-UA"/>
        </w:rPr>
      </w:pPr>
      <w:r w:rsidRPr="00A56988">
        <w:rPr>
          <w:iCs/>
          <w:sz w:val="28"/>
          <w:szCs w:val="28"/>
          <w:lang w:val="uk-UA"/>
        </w:rPr>
        <w:t xml:space="preserve">Починаючи з 2023 року впроваджені нові послуги «Денний догляд дітей з інвалідністю» та «Раннє втручання» . Протягом звітного періоду послугу </w:t>
      </w:r>
      <w:r w:rsidR="00E16109" w:rsidRPr="00A56988">
        <w:rPr>
          <w:iCs/>
          <w:sz w:val="28"/>
          <w:szCs w:val="28"/>
          <w:lang w:val="uk-UA"/>
        </w:rPr>
        <w:t>«Р</w:t>
      </w:r>
      <w:r w:rsidRPr="00A56988">
        <w:rPr>
          <w:iCs/>
          <w:sz w:val="28"/>
          <w:szCs w:val="28"/>
          <w:lang w:val="uk-UA"/>
        </w:rPr>
        <w:t>аннє втручання</w:t>
      </w:r>
      <w:r w:rsidR="00E16109" w:rsidRPr="00A56988">
        <w:rPr>
          <w:iCs/>
          <w:sz w:val="28"/>
          <w:szCs w:val="28"/>
          <w:lang w:val="uk-UA"/>
        </w:rPr>
        <w:t>»</w:t>
      </w:r>
      <w:r w:rsidRPr="00A56988">
        <w:rPr>
          <w:iCs/>
          <w:sz w:val="28"/>
          <w:szCs w:val="28"/>
          <w:lang w:val="uk-UA"/>
        </w:rPr>
        <w:t xml:space="preserve"> отримало 30 дітей групи ризику та послугу «Денний догляд дітей з інвалідністю» отримало 15 дітей. Послугою охоплено 100 % від потреби.  </w:t>
      </w:r>
    </w:p>
    <w:p w:rsidR="00FA56C2" w:rsidRPr="00A56988" w:rsidRDefault="00566717" w:rsidP="00FA56C2">
      <w:pPr>
        <w:jc w:val="both"/>
        <w:rPr>
          <w:sz w:val="28"/>
          <w:szCs w:val="28"/>
          <w:lang w:val="uk-UA"/>
        </w:rPr>
      </w:pPr>
      <w:r w:rsidRPr="00A56988">
        <w:rPr>
          <w:sz w:val="28"/>
          <w:szCs w:val="28"/>
          <w:lang w:val="uk-UA"/>
        </w:rPr>
        <w:tab/>
        <w:t xml:space="preserve"> </w:t>
      </w:r>
      <w:r w:rsidR="00FA56C2" w:rsidRPr="00A56988">
        <w:rPr>
          <w:sz w:val="28"/>
          <w:szCs w:val="28"/>
          <w:lang w:val="uk-UA"/>
        </w:rPr>
        <w:t xml:space="preserve">Відповідно до листа Фонду соціального захисту осіб з інвалідністю від </w:t>
      </w:r>
      <w:r w:rsidR="00FA56C2" w:rsidRPr="00A56988">
        <w:rPr>
          <w:sz w:val="28"/>
          <w:szCs w:val="28"/>
          <w:lang w:val="uk-UA"/>
        </w:rPr>
        <w:lastRenderedPageBreak/>
        <w:t xml:space="preserve">23.11.2023 року №08/12-2985/64 за результатами проведеної перевірки Фонд повідомив про відповідність Комунальної установи «Центр надання соціальних послуг» Глухівської міської ради  вимогам до надавача комплексної послуги за критеріями, визначеними Порядком реалізації експериментального проекту із запровадження комплексної соціальної послуги з формування життєстійкості, затвердженим постановою Кабінету Міністрів України від 03.10.2023 року №1049 «Про реалізацію експериментального проекту із запровадження комплексної соціальної послуги з формування життєстійкості». </w:t>
      </w:r>
    </w:p>
    <w:p w:rsidR="00FA56C2" w:rsidRPr="00A56988" w:rsidRDefault="00FA56C2" w:rsidP="00FA56C2">
      <w:pPr>
        <w:ind w:firstLine="720"/>
        <w:jc w:val="both"/>
        <w:rPr>
          <w:sz w:val="28"/>
          <w:szCs w:val="28"/>
          <w:lang w:val="uk-UA"/>
        </w:rPr>
      </w:pPr>
      <w:r w:rsidRPr="00A56988">
        <w:rPr>
          <w:sz w:val="28"/>
          <w:szCs w:val="28"/>
          <w:lang w:val="uk-UA"/>
        </w:rPr>
        <w:t>Протягом</w:t>
      </w:r>
      <w:r w:rsidR="005E27F7" w:rsidRPr="00A56988">
        <w:rPr>
          <w:i/>
          <w:color w:val="FF0000"/>
          <w:sz w:val="28"/>
          <w:szCs w:val="28"/>
          <w:lang w:val="uk-UA"/>
        </w:rPr>
        <w:t xml:space="preserve"> </w:t>
      </w:r>
      <w:r w:rsidR="005E27F7" w:rsidRPr="00A56988">
        <w:rPr>
          <w:sz w:val="28"/>
          <w:szCs w:val="28"/>
          <w:lang w:val="uk-UA"/>
        </w:rPr>
        <w:t>червня місяця</w:t>
      </w:r>
      <w:r w:rsidR="005E27F7" w:rsidRPr="00A56988">
        <w:rPr>
          <w:i/>
          <w:sz w:val="28"/>
          <w:szCs w:val="28"/>
          <w:lang w:val="uk-UA"/>
        </w:rPr>
        <w:t xml:space="preserve"> </w:t>
      </w:r>
      <w:r w:rsidRPr="00A56988">
        <w:rPr>
          <w:sz w:val="28"/>
          <w:szCs w:val="28"/>
          <w:lang w:val="uk-UA"/>
        </w:rPr>
        <w:t xml:space="preserve">директор установи та 6 фахівців прийняли участь у тренінгу  у межах компоненту «Поруч»  </w:t>
      </w:r>
      <w:r w:rsidR="005E27F7" w:rsidRPr="00A56988">
        <w:rPr>
          <w:sz w:val="28"/>
          <w:szCs w:val="28"/>
          <w:lang w:val="uk-UA"/>
        </w:rPr>
        <w:t xml:space="preserve"> за програмою «Діти і війна»</w:t>
      </w:r>
      <w:r w:rsidRPr="00A56988">
        <w:rPr>
          <w:sz w:val="28"/>
          <w:szCs w:val="28"/>
          <w:lang w:val="uk-UA"/>
        </w:rPr>
        <w:t xml:space="preserve">, що реалізується ГО «Всеукраїнський громадський центр Волонтер» за підтримки Представництва Дитячого фонду ООН (ЮНІСЕФ) в Україні з метою посилення спроможності територіальних громад щодо надання психосоціальної підтримки сім’ям з дітьми, які перебувають у складних життєвих обставинах, в умовах воєнного стану. </w:t>
      </w:r>
    </w:p>
    <w:p w:rsidR="00566717" w:rsidRPr="00A56988" w:rsidRDefault="005E27F7" w:rsidP="00FA56C2">
      <w:pPr>
        <w:ind w:firstLine="720"/>
        <w:jc w:val="both"/>
        <w:rPr>
          <w:sz w:val="28"/>
          <w:szCs w:val="28"/>
          <w:lang w:val="uk-UA"/>
        </w:rPr>
      </w:pPr>
      <w:r w:rsidRPr="00A56988">
        <w:rPr>
          <w:sz w:val="28"/>
          <w:szCs w:val="28"/>
          <w:lang w:val="uk-UA"/>
        </w:rPr>
        <w:t>Станом на 01.07.2024  року</w:t>
      </w:r>
      <w:r w:rsidR="009F6808" w:rsidRPr="00A56988">
        <w:rPr>
          <w:sz w:val="28"/>
          <w:szCs w:val="28"/>
          <w:lang w:val="uk-UA"/>
        </w:rPr>
        <w:t xml:space="preserve"> </w:t>
      </w:r>
      <w:r w:rsidR="00FA56C2" w:rsidRPr="00A56988">
        <w:rPr>
          <w:sz w:val="28"/>
          <w:szCs w:val="28"/>
          <w:lang w:val="uk-UA"/>
        </w:rPr>
        <w:t>послуги</w:t>
      </w:r>
      <w:r w:rsidRPr="00A56988">
        <w:rPr>
          <w:sz w:val="28"/>
          <w:szCs w:val="28"/>
          <w:lang w:val="uk-UA"/>
        </w:rPr>
        <w:t xml:space="preserve"> життєстійкості</w:t>
      </w:r>
      <w:r w:rsidR="00FA56C2" w:rsidRPr="00A56988">
        <w:rPr>
          <w:sz w:val="28"/>
          <w:szCs w:val="28"/>
          <w:lang w:val="uk-UA"/>
        </w:rPr>
        <w:t xml:space="preserve"> отримало 160 осіб (131 особа, яка має неповнолітніх дітей, 15 родини військовослужбовців, 14 демобілізовані військовослужбовці). Проведено 103 групових занять. Надано 930 послуг</w:t>
      </w:r>
      <w:r w:rsidRPr="00A56988">
        <w:rPr>
          <w:sz w:val="28"/>
          <w:szCs w:val="28"/>
          <w:lang w:val="uk-UA"/>
        </w:rPr>
        <w:t xml:space="preserve"> життєстійкості</w:t>
      </w:r>
      <w:r w:rsidR="00FA56C2" w:rsidRPr="00A56988">
        <w:rPr>
          <w:sz w:val="28"/>
          <w:szCs w:val="28"/>
          <w:lang w:val="uk-UA"/>
        </w:rPr>
        <w:t>, а саме: родини з дітьми – 831 послуга, родини військовослужбовців - 54 послуг, військовослужбовці – 45 послуги. На всіх отримувачів послуг формуються особові справи згідно запропонованого переліку.</w:t>
      </w:r>
    </w:p>
    <w:p w:rsidR="00FA56C2" w:rsidRPr="00A56988" w:rsidRDefault="00FA56C2" w:rsidP="00FA56C2">
      <w:pPr>
        <w:ind w:firstLine="720"/>
        <w:jc w:val="both"/>
        <w:rPr>
          <w:sz w:val="28"/>
          <w:szCs w:val="28"/>
          <w:lang w:val="uk-UA"/>
        </w:rPr>
      </w:pPr>
      <w:r w:rsidRPr="00A56988">
        <w:rPr>
          <w:sz w:val="28"/>
          <w:szCs w:val="28"/>
          <w:lang w:val="uk-UA"/>
        </w:rPr>
        <w:t xml:space="preserve">За підтримки БФ «Право на захист» розроблений проект «Здорова дитина» , який став переможцем та отримав кошти на придбання обладнання для сенсорної кімнати реабілітаційного відділення (120,0 </w:t>
      </w:r>
      <w:proofErr w:type="spellStart"/>
      <w:r w:rsidRPr="00A56988">
        <w:rPr>
          <w:sz w:val="28"/>
          <w:szCs w:val="28"/>
          <w:lang w:val="uk-UA"/>
        </w:rPr>
        <w:t>тис.грн</w:t>
      </w:r>
      <w:proofErr w:type="spellEnd"/>
      <w:r w:rsidRPr="00A56988">
        <w:rPr>
          <w:sz w:val="28"/>
          <w:szCs w:val="28"/>
          <w:lang w:val="uk-UA"/>
        </w:rPr>
        <w:t>.)</w:t>
      </w:r>
    </w:p>
    <w:p w:rsidR="00FA56C2" w:rsidRPr="00A56988" w:rsidRDefault="00FA56C2" w:rsidP="00FA56C2">
      <w:pPr>
        <w:ind w:firstLine="720"/>
        <w:jc w:val="both"/>
        <w:rPr>
          <w:sz w:val="28"/>
          <w:szCs w:val="28"/>
          <w:lang w:val="uk-UA"/>
        </w:rPr>
      </w:pPr>
      <w:r w:rsidRPr="00A56988">
        <w:rPr>
          <w:sz w:val="28"/>
          <w:szCs w:val="28"/>
          <w:lang w:val="uk-UA"/>
        </w:rPr>
        <w:t>Проводиться робота щодо розроблення ПКД для капітального ремонту приміщення за адресою: вул. Інститутська, 3.</w:t>
      </w:r>
    </w:p>
    <w:p w:rsidR="00AC3C31" w:rsidRPr="00A56988" w:rsidRDefault="00AC3C31" w:rsidP="00006720">
      <w:pPr>
        <w:pStyle w:val="3"/>
        <w:jc w:val="center"/>
        <w:rPr>
          <w:rFonts w:ascii="Times New Roman" w:hAnsi="Times New Roman" w:cs="Times New Roman"/>
          <w:color w:val="auto"/>
          <w:sz w:val="28"/>
          <w:szCs w:val="28"/>
          <w:lang w:val="uk-UA"/>
        </w:rPr>
      </w:pPr>
      <w:r w:rsidRPr="00A56988">
        <w:rPr>
          <w:rFonts w:ascii="Times New Roman" w:hAnsi="Times New Roman" w:cs="Times New Roman"/>
          <w:color w:val="auto"/>
          <w:sz w:val="28"/>
          <w:szCs w:val="28"/>
          <w:lang w:val="uk-UA"/>
        </w:rPr>
        <w:t>2.4.</w:t>
      </w:r>
      <w:r w:rsidRPr="00A56988">
        <w:rPr>
          <w:rFonts w:ascii="Times New Roman" w:hAnsi="Times New Roman" w:cs="Times New Roman"/>
          <w:color w:val="auto"/>
          <w:sz w:val="28"/>
          <w:szCs w:val="28"/>
          <w:lang w:val="uk-UA"/>
        </w:rPr>
        <w:tab/>
        <w:t>Охорона здоров’я</w:t>
      </w:r>
    </w:p>
    <w:p w:rsidR="001E6A28" w:rsidRPr="00A56988" w:rsidRDefault="00BE4100" w:rsidP="005B6AF3">
      <w:pPr>
        <w:ind w:firstLine="708"/>
        <w:jc w:val="both"/>
        <w:rPr>
          <w:bCs/>
          <w:color w:val="000000"/>
          <w:spacing w:val="4"/>
          <w:sz w:val="28"/>
          <w:szCs w:val="28"/>
          <w:lang w:val="uk-UA"/>
        </w:rPr>
      </w:pPr>
      <w:r w:rsidRPr="00A56988">
        <w:rPr>
          <w:bCs/>
          <w:color w:val="000000"/>
          <w:spacing w:val="4"/>
          <w:sz w:val="28"/>
          <w:szCs w:val="28"/>
          <w:lang w:val="uk-UA"/>
        </w:rPr>
        <w:t>Первинна медична допомога надається пацієнтам в амбулаторіях Центру первинної медико-санітарної допомоги і на дому сімейними лікарями, терапевтами та педіатрами.</w:t>
      </w:r>
    </w:p>
    <w:p w:rsidR="00BE4531" w:rsidRPr="00A56988" w:rsidRDefault="00BE4100" w:rsidP="005B6AF3">
      <w:pPr>
        <w:ind w:firstLine="708"/>
        <w:jc w:val="both"/>
        <w:rPr>
          <w:bCs/>
          <w:color w:val="000000"/>
          <w:spacing w:val="4"/>
          <w:sz w:val="28"/>
          <w:szCs w:val="28"/>
          <w:lang w:val="uk-UA"/>
        </w:rPr>
      </w:pPr>
      <w:r w:rsidRPr="00A56988">
        <w:rPr>
          <w:bCs/>
          <w:color w:val="000000"/>
          <w:spacing w:val="4"/>
          <w:sz w:val="28"/>
          <w:szCs w:val="28"/>
          <w:lang w:val="uk-UA"/>
        </w:rPr>
        <w:t>Основними завданнями діяльності Центру первинної медико-санітарної допомоги Глухівської міської ради є підвищення рівня медичного обслуговування населення, розширення можливостей щодо доступності та якості первинної медичної допомоги</w:t>
      </w:r>
      <w:r w:rsidR="00BE4531" w:rsidRPr="00A56988">
        <w:rPr>
          <w:bCs/>
          <w:color w:val="000000"/>
          <w:spacing w:val="4"/>
          <w:sz w:val="28"/>
          <w:szCs w:val="28"/>
          <w:lang w:val="uk-UA"/>
        </w:rPr>
        <w:t>.</w:t>
      </w:r>
      <w:r w:rsidR="006E756B" w:rsidRPr="00A56988">
        <w:rPr>
          <w:bCs/>
          <w:color w:val="000000"/>
          <w:spacing w:val="4"/>
          <w:sz w:val="28"/>
          <w:szCs w:val="28"/>
          <w:lang w:val="uk-UA"/>
        </w:rPr>
        <w:t xml:space="preserve"> </w:t>
      </w:r>
    </w:p>
    <w:p w:rsidR="00032D34" w:rsidRPr="00A56988" w:rsidRDefault="00BE4531" w:rsidP="005B6AF3">
      <w:pPr>
        <w:ind w:firstLine="708"/>
        <w:jc w:val="both"/>
        <w:rPr>
          <w:bCs/>
          <w:color w:val="000000"/>
          <w:spacing w:val="4"/>
          <w:sz w:val="28"/>
          <w:szCs w:val="28"/>
          <w:lang w:val="uk-UA"/>
        </w:rPr>
      </w:pPr>
      <w:r w:rsidRPr="00A56988">
        <w:rPr>
          <w:bCs/>
          <w:color w:val="000000"/>
          <w:spacing w:val="4"/>
          <w:sz w:val="28"/>
          <w:szCs w:val="28"/>
          <w:lang w:val="uk-UA"/>
        </w:rPr>
        <w:t xml:space="preserve">За І півріччя 2024 року відповідно до завдання «Розвиток та зміцнення матеріально-технічної бази» придбано основних засобів на загальну суму 205,5 тис. грн. (тонометри- 15,2 тис. грн., комп’ютерна техніка- 102,7 тис. грн., дозатори та </w:t>
      </w:r>
      <w:proofErr w:type="spellStart"/>
      <w:r w:rsidRPr="00A56988">
        <w:rPr>
          <w:bCs/>
          <w:color w:val="000000"/>
          <w:spacing w:val="4"/>
          <w:sz w:val="28"/>
          <w:szCs w:val="28"/>
          <w:lang w:val="uk-UA"/>
        </w:rPr>
        <w:t>диспенсери</w:t>
      </w:r>
      <w:proofErr w:type="spellEnd"/>
      <w:r w:rsidRPr="00A56988">
        <w:rPr>
          <w:bCs/>
          <w:color w:val="000000"/>
          <w:spacing w:val="4"/>
          <w:sz w:val="28"/>
          <w:szCs w:val="28"/>
          <w:lang w:val="uk-UA"/>
        </w:rPr>
        <w:t>- 16,1 тис. грн., пожежне обладнання- 16,9 тис. грн.,</w:t>
      </w:r>
      <w:r w:rsidR="00032D34" w:rsidRPr="00A56988">
        <w:rPr>
          <w:bCs/>
          <w:color w:val="000000"/>
          <w:spacing w:val="4"/>
          <w:sz w:val="28"/>
          <w:szCs w:val="28"/>
          <w:lang w:val="uk-UA"/>
        </w:rPr>
        <w:t xml:space="preserve"> жалюзі вертикальні-5,1 тис. грн., тумба під вмивальник- 2,9 тис. грн., меблі- 40 тис. грн., обладнання відео нагляду- 6,6 тис. грн.)</w:t>
      </w:r>
    </w:p>
    <w:p w:rsidR="00032D34" w:rsidRPr="00A56988" w:rsidRDefault="00032D34" w:rsidP="005B6AF3">
      <w:pPr>
        <w:ind w:firstLine="708"/>
        <w:jc w:val="both"/>
        <w:rPr>
          <w:bCs/>
          <w:color w:val="000000"/>
          <w:spacing w:val="4"/>
          <w:sz w:val="28"/>
          <w:szCs w:val="28"/>
          <w:lang w:val="uk-UA"/>
        </w:rPr>
      </w:pPr>
      <w:r w:rsidRPr="00A56988">
        <w:rPr>
          <w:bCs/>
          <w:color w:val="000000"/>
          <w:spacing w:val="4"/>
          <w:sz w:val="28"/>
          <w:szCs w:val="28"/>
          <w:lang w:val="uk-UA"/>
        </w:rPr>
        <w:t>У звітному періоді проведено поточних ремонтів на загальну суму 250,3 тис. грн.</w:t>
      </w:r>
    </w:p>
    <w:p w:rsidR="00032D34" w:rsidRPr="00A56988" w:rsidRDefault="00032D34" w:rsidP="005B6AF3">
      <w:pPr>
        <w:ind w:firstLine="708"/>
        <w:jc w:val="both"/>
        <w:rPr>
          <w:bCs/>
          <w:color w:val="000000"/>
          <w:spacing w:val="4"/>
          <w:sz w:val="28"/>
          <w:szCs w:val="28"/>
          <w:lang w:val="uk-UA"/>
        </w:rPr>
      </w:pPr>
      <w:r w:rsidRPr="00A56988">
        <w:rPr>
          <w:bCs/>
          <w:color w:val="000000"/>
          <w:spacing w:val="4"/>
          <w:sz w:val="28"/>
          <w:szCs w:val="28"/>
          <w:lang w:val="uk-UA"/>
        </w:rPr>
        <w:t>З метою діагностування захворювання придбано швидкі тести на суму:</w:t>
      </w:r>
    </w:p>
    <w:p w:rsidR="00032D34" w:rsidRPr="00A56988" w:rsidRDefault="00032D34" w:rsidP="00032D34">
      <w:pPr>
        <w:pStyle w:val="ae"/>
        <w:numPr>
          <w:ilvl w:val="0"/>
          <w:numId w:val="29"/>
        </w:numPr>
        <w:jc w:val="both"/>
        <w:rPr>
          <w:rFonts w:ascii="Times New Roman" w:eastAsia="Times New Roman" w:hAnsi="Times New Roman"/>
          <w:bCs/>
          <w:color w:val="000000"/>
          <w:spacing w:val="4"/>
          <w:sz w:val="28"/>
          <w:szCs w:val="28"/>
          <w:lang w:val="uk-UA" w:eastAsia="ru-RU"/>
        </w:rPr>
      </w:pPr>
      <w:r w:rsidRPr="00A56988">
        <w:rPr>
          <w:rFonts w:ascii="Times New Roman" w:hAnsi="Times New Roman"/>
          <w:bCs/>
          <w:color w:val="000000"/>
          <w:spacing w:val="4"/>
          <w:sz w:val="28"/>
          <w:szCs w:val="28"/>
          <w:lang w:val="uk-UA"/>
        </w:rPr>
        <w:lastRenderedPageBreak/>
        <w:t>для діагностики вірусних гепатитів в кількості 400 штук – 16,5 тис. грн.;</w:t>
      </w:r>
    </w:p>
    <w:p w:rsidR="00032D34" w:rsidRPr="00A56988" w:rsidRDefault="00032D34" w:rsidP="00032D34">
      <w:pPr>
        <w:pStyle w:val="ae"/>
        <w:numPr>
          <w:ilvl w:val="0"/>
          <w:numId w:val="29"/>
        </w:numPr>
        <w:jc w:val="both"/>
        <w:rPr>
          <w:rFonts w:ascii="Times New Roman" w:eastAsia="Times New Roman" w:hAnsi="Times New Roman"/>
          <w:bCs/>
          <w:color w:val="000000"/>
          <w:spacing w:val="4"/>
          <w:sz w:val="28"/>
          <w:szCs w:val="28"/>
          <w:lang w:val="uk-UA" w:eastAsia="ru-RU"/>
        </w:rPr>
      </w:pPr>
      <w:r w:rsidRPr="00A56988">
        <w:rPr>
          <w:rFonts w:ascii="Times New Roman" w:hAnsi="Times New Roman"/>
          <w:bCs/>
          <w:color w:val="000000"/>
          <w:spacing w:val="4"/>
          <w:sz w:val="28"/>
          <w:szCs w:val="28"/>
          <w:lang w:val="uk-UA"/>
        </w:rPr>
        <w:t>для діагностики ВІЛ-інфекції в кількості 200 штук – 8,2 тис. грн.;</w:t>
      </w:r>
    </w:p>
    <w:p w:rsidR="00032D34" w:rsidRPr="00A56988" w:rsidRDefault="00032D34" w:rsidP="00032D34">
      <w:pPr>
        <w:pStyle w:val="ae"/>
        <w:numPr>
          <w:ilvl w:val="0"/>
          <w:numId w:val="29"/>
        </w:numPr>
        <w:jc w:val="both"/>
        <w:rPr>
          <w:rFonts w:ascii="Times New Roman" w:eastAsia="Times New Roman" w:hAnsi="Times New Roman"/>
          <w:bCs/>
          <w:color w:val="000000"/>
          <w:spacing w:val="4"/>
          <w:sz w:val="28"/>
          <w:szCs w:val="28"/>
          <w:lang w:val="uk-UA" w:eastAsia="ru-RU"/>
        </w:rPr>
      </w:pPr>
      <w:r w:rsidRPr="00A56988">
        <w:rPr>
          <w:rFonts w:ascii="Times New Roman" w:hAnsi="Times New Roman"/>
          <w:bCs/>
          <w:color w:val="000000"/>
          <w:spacing w:val="4"/>
          <w:sz w:val="28"/>
          <w:szCs w:val="28"/>
          <w:lang w:val="uk-UA"/>
        </w:rPr>
        <w:t>тест-смужки для вимірювання холестерину в крові 3250 штук – 236 тис. грн.;</w:t>
      </w:r>
    </w:p>
    <w:p w:rsidR="00032D34" w:rsidRPr="00A56988" w:rsidRDefault="00032D34" w:rsidP="00032D34">
      <w:pPr>
        <w:pStyle w:val="ae"/>
        <w:numPr>
          <w:ilvl w:val="0"/>
          <w:numId w:val="29"/>
        </w:numPr>
        <w:jc w:val="both"/>
        <w:rPr>
          <w:rFonts w:ascii="Times New Roman" w:eastAsia="Times New Roman" w:hAnsi="Times New Roman"/>
          <w:bCs/>
          <w:color w:val="000000"/>
          <w:spacing w:val="4"/>
          <w:sz w:val="28"/>
          <w:szCs w:val="28"/>
          <w:lang w:val="uk-UA" w:eastAsia="ru-RU"/>
        </w:rPr>
      </w:pPr>
      <w:r w:rsidRPr="00A56988">
        <w:rPr>
          <w:rFonts w:ascii="Times New Roman" w:hAnsi="Times New Roman"/>
          <w:bCs/>
          <w:color w:val="000000"/>
          <w:spacing w:val="4"/>
          <w:sz w:val="28"/>
          <w:szCs w:val="28"/>
          <w:lang w:val="uk-UA"/>
        </w:rPr>
        <w:t>для вимірювання глюкози у крові 6500 штук – 51,4 тис. грн.;</w:t>
      </w:r>
    </w:p>
    <w:p w:rsidR="00032D34" w:rsidRPr="00A56988" w:rsidRDefault="00032D34" w:rsidP="00032D34">
      <w:pPr>
        <w:pStyle w:val="ae"/>
        <w:numPr>
          <w:ilvl w:val="0"/>
          <w:numId w:val="29"/>
        </w:numPr>
        <w:jc w:val="both"/>
        <w:rPr>
          <w:rFonts w:ascii="Times New Roman" w:eastAsia="Times New Roman" w:hAnsi="Times New Roman"/>
          <w:bCs/>
          <w:color w:val="000000"/>
          <w:spacing w:val="4"/>
          <w:sz w:val="28"/>
          <w:szCs w:val="28"/>
          <w:lang w:val="uk-UA" w:eastAsia="ru-RU"/>
        </w:rPr>
      </w:pPr>
      <w:r w:rsidRPr="00A56988">
        <w:rPr>
          <w:rFonts w:ascii="Times New Roman" w:hAnsi="Times New Roman"/>
          <w:bCs/>
          <w:color w:val="000000"/>
          <w:spacing w:val="4"/>
          <w:sz w:val="28"/>
          <w:szCs w:val="28"/>
          <w:lang w:val="uk-UA"/>
        </w:rPr>
        <w:t xml:space="preserve">тести на </w:t>
      </w:r>
      <w:proofErr w:type="spellStart"/>
      <w:r w:rsidRPr="00A56988">
        <w:rPr>
          <w:rFonts w:ascii="Times New Roman" w:hAnsi="Times New Roman"/>
          <w:bCs/>
          <w:color w:val="000000"/>
          <w:spacing w:val="4"/>
          <w:sz w:val="28"/>
          <w:szCs w:val="28"/>
          <w:lang w:val="uk-UA"/>
        </w:rPr>
        <w:t>тропоніни</w:t>
      </w:r>
      <w:proofErr w:type="spellEnd"/>
      <w:r w:rsidRPr="00A56988">
        <w:rPr>
          <w:rFonts w:ascii="Times New Roman" w:hAnsi="Times New Roman"/>
          <w:bCs/>
          <w:color w:val="000000"/>
          <w:spacing w:val="4"/>
          <w:sz w:val="28"/>
          <w:szCs w:val="28"/>
          <w:lang w:val="uk-UA"/>
        </w:rPr>
        <w:t xml:space="preserve"> 275 штук – 2,8 тис. грн.;</w:t>
      </w:r>
    </w:p>
    <w:p w:rsidR="00032D34" w:rsidRPr="00A56988" w:rsidRDefault="00032D34" w:rsidP="00032D34">
      <w:pPr>
        <w:pStyle w:val="ae"/>
        <w:numPr>
          <w:ilvl w:val="0"/>
          <w:numId w:val="29"/>
        </w:numPr>
        <w:jc w:val="both"/>
        <w:rPr>
          <w:rFonts w:ascii="Times New Roman" w:eastAsia="Times New Roman" w:hAnsi="Times New Roman"/>
          <w:bCs/>
          <w:color w:val="000000"/>
          <w:spacing w:val="4"/>
          <w:sz w:val="28"/>
          <w:szCs w:val="28"/>
          <w:lang w:val="uk-UA" w:eastAsia="ru-RU"/>
        </w:rPr>
      </w:pPr>
      <w:proofErr w:type="spellStart"/>
      <w:r w:rsidRPr="00A56988">
        <w:rPr>
          <w:rFonts w:ascii="Times New Roman" w:hAnsi="Times New Roman"/>
          <w:bCs/>
          <w:color w:val="000000"/>
          <w:spacing w:val="4"/>
          <w:sz w:val="28"/>
          <w:szCs w:val="28"/>
          <w:lang w:val="uk-UA"/>
        </w:rPr>
        <w:t>ацетонтести</w:t>
      </w:r>
      <w:proofErr w:type="spellEnd"/>
      <w:r w:rsidRPr="00A56988">
        <w:rPr>
          <w:rFonts w:ascii="Times New Roman" w:hAnsi="Times New Roman"/>
          <w:bCs/>
          <w:color w:val="000000"/>
          <w:spacing w:val="4"/>
          <w:sz w:val="28"/>
          <w:szCs w:val="28"/>
          <w:lang w:val="uk-UA"/>
        </w:rPr>
        <w:t xml:space="preserve"> 750 штук – 1,3 тис. грн.</w:t>
      </w:r>
    </w:p>
    <w:p w:rsidR="00700051" w:rsidRPr="00A56988" w:rsidRDefault="00032D34" w:rsidP="00700051">
      <w:pPr>
        <w:ind w:left="-142" w:firstLine="851"/>
        <w:jc w:val="both"/>
        <w:rPr>
          <w:bCs/>
          <w:color w:val="000000"/>
          <w:spacing w:val="4"/>
          <w:sz w:val="28"/>
          <w:szCs w:val="28"/>
          <w:lang w:val="uk-UA"/>
        </w:rPr>
      </w:pPr>
      <w:r w:rsidRPr="00A56988">
        <w:rPr>
          <w:bCs/>
          <w:color w:val="000000"/>
          <w:spacing w:val="4"/>
          <w:sz w:val="28"/>
          <w:szCs w:val="28"/>
          <w:lang w:val="uk-UA"/>
        </w:rPr>
        <w:t>Для профілак</w:t>
      </w:r>
      <w:r w:rsidR="00700051" w:rsidRPr="00A56988">
        <w:rPr>
          <w:bCs/>
          <w:color w:val="000000"/>
          <w:spacing w:val="4"/>
          <w:sz w:val="28"/>
          <w:szCs w:val="28"/>
          <w:lang w:val="uk-UA"/>
        </w:rPr>
        <w:t>тики та своєчасного виявлення туберкульозу закуплено туберкулін на суму 98,8 тис. грн.</w:t>
      </w:r>
      <w:r w:rsidRPr="00A56988">
        <w:rPr>
          <w:bCs/>
          <w:color w:val="000000"/>
          <w:spacing w:val="4"/>
          <w:sz w:val="28"/>
          <w:szCs w:val="28"/>
          <w:lang w:val="uk-UA"/>
        </w:rPr>
        <w:t xml:space="preserve"> </w:t>
      </w:r>
    </w:p>
    <w:p w:rsidR="00BE4531" w:rsidRPr="00A56988" w:rsidRDefault="00700051" w:rsidP="00700051">
      <w:pPr>
        <w:ind w:left="-142" w:firstLine="851"/>
        <w:jc w:val="both"/>
        <w:rPr>
          <w:bCs/>
          <w:color w:val="000000"/>
          <w:spacing w:val="4"/>
          <w:sz w:val="28"/>
          <w:szCs w:val="28"/>
          <w:lang w:val="uk-UA"/>
        </w:rPr>
      </w:pPr>
      <w:r w:rsidRPr="00A56988">
        <w:rPr>
          <w:bCs/>
          <w:color w:val="000000"/>
          <w:spacing w:val="4"/>
          <w:sz w:val="28"/>
          <w:szCs w:val="28"/>
          <w:lang w:val="uk-UA"/>
        </w:rPr>
        <w:t xml:space="preserve">Для забезпечення надання паліативної допомоги </w:t>
      </w:r>
      <w:proofErr w:type="spellStart"/>
      <w:r w:rsidRPr="00A56988">
        <w:rPr>
          <w:bCs/>
          <w:color w:val="000000"/>
          <w:spacing w:val="4"/>
          <w:sz w:val="28"/>
          <w:szCs w:val="28"/>
          <w:lang w:val="uk-UA"/>
        </w:rPr>
        <w:t>онкохворим</w:t>
      </w:r>
      <w:proofErr w:type="spellEnd"/>
      <w:r w:rsidRPr="00A56988">
        <w:rPr>
          <w:bCs/>
          <w:color w:val="000000"/>
          <w:spacing w:val="4"/>
          <w:sz w:val="28"/>
          <w:szCs w:val="28"/>
          <w:lang w:val="uk-UA"/>
        </w:rPr>
        <w:t xml:space="preserve"> використано </w:t>
      </w:r>
      <w:r w:rsidR="00BE4531" w:rsidRPr="00A56988">
        <w:rPr>
          <w:bCs/>
          <w:color w:val="000000"/>
          <w:spacing w:val="4"/>
          <w:sz w:val="28"/>
          <w:szCs w:val="28"/>
          <w:lang w:val="uk-UA"/>
        </w:rPr>
        <w:t xml:space="preserve"> </w:t>
      </w:r>
      <w:r w:rsidRPr="00A56988">
        <w:rPr>
          <w:bCs/>
          <w:color w:val="000000"/>
          <w:spacing w:val="4"/>
          <w:sz w:val="28"/>
          <w:szCs w:val="28"/>
          <w:lang w:val="uk-UA"/>
        </w:rPr>
        <w:t>коштів міської територіального громади в сумі 82,7 тис. грн.</w:t>
      </w:r>
      <w:r w:rsidR="00BE4531" w:rsidRPr="00A56988">
        <w:rPr>
          <w:bCs/>
          <w:color w:val="000000"/>
          <w:spacing w:val="4"/>
          <w:sz w:val="28"/>
          <w:szCs w:val="28"/>
          <w:lang w:val="uk-UA"/>
        </w:rPr>
        <w:t xml:space="preserve">  </w:t>
      </w:r>
    </w:p>
    <w:p w:rsidR="005A0EA5" w:rsidRPr="00A56988" w:rsidRDefault="005A0EA5" w:rsidP="009E3CD2">
      <w:pPr>
        <w:ind w:firstLine="708"/>
        <w:jc w:val="both"/>
        <w:rPr>
          <w:bCs/>
          <w:color w:val="000000"/>
          <w:spacing w:val="4"/>
          <w:sz w:val="28"/>
          <w:szCs w:val="28"/>
          <w:lang w:val="uk-UA"/>
        </w:rPr>
      </w:pPr>
      <w:r w:rsidRPr="00A56988">
        <w:rPr>
          <w:bCs/>
          <w:color w:val="000000"/>
          <w:spacing w:val="4"/>
          <w:sz w:val="28"/>
          <w:szCs w:val="28"/>
          <w:lang w:val="uk-UA"/>
        </w:rPr>
        <w:t>Ліжковий фонд лі</w:t>
      </w:r>
      <w:r w:rsidR="00700051" w:rsidRPr="00A56988">
        <w:rPr>
          <w:bCs/>
          <w:color w:val="000000"/>
          <w:spacing w:val="4"/>
          <w:sz w:val="28"/>
          <w:szCs w:val="28"/>
          <w:lang w:val="uk-UA"/>
        </w:rPr>
        <w:t>карні складає 260 ліжок.</w:t>
      </w:r>
      <w:r w:rsidRPr="00A56988">
        <w:rPr>
          <w:bCs/>
          <w:color w:val="000000"/>
          <w:spacing w:val="4"/>
          <w:sz w:val="28"/>
          <w:szCs w:val="28"/>
          <w:lang w:val="uk-UA"/>
        </w:rPr>
        <w:t xml:space="preserve"> З метою забезпечення населення якісною та доступною меди</w:t>
      </w:r>
      <w:r w:rsidR="00700051" w:rsidRPr="00A56988">
        <w:rPr>
          <w:bCs/>
          <w:color w:val="000000"/>
          <w:spacing w:val="4"/>
          <w:sz w:val="28"/>
          <w:szCs w:val="28"/>
          <w:lang w:val="uk-UA"/>
        </w:rPr>
        <w:t>чною допомогою в I півріччі 2024</w:t>
      </w:r>
      <w:r w:rsidR="009E3CD2" w:rsidRPr="00A56988">
        <w:rPr>
          <w:bCs/>
          <w:color w:val="000000"/>
          <w:spacing w:val="4"/>
          <w:sz w:val="28"/>
          <w:szCs w:val="28"/>
          <w:lang w:val="uk-UA"/>
        </w:rPr>
        <w:t xml:space="preserve"> року </w:t>
      </w:r>
      <w:r w:rsidR="00D74A82" w:rsidRPr="00A56988">
        <w:rPr>
          <w:bCs/>
          <w:color w:val="000000"/>
          <w:spacing w:val="4"/>
          <w:sz w:val="28"/>
          <w:szCs w:val="28"/>
          <w:lang w:val="uk-UA"/>
        </w:rPr>
        <w:t xml:space="preserve">за кошти НСЗУ </w:t>
      </w:r>
      <w:r w:rsidR="009E3CD2" w:rsidRPr="00A56988">
        <w:rPr>
          <w:bCs/>
          <w:color w:val="000000"/>
          <w:spacing w:val="4"/>
          <w:sz w:val="28"/>
          <w:szCs w:val="28"/>
          <w:lang w:val="uk-UA"/>
        </w:rPr>
        <w:t>придбано рентген апарат С-дуга  на суму</w:t>
      </w:r>
      <w:r w:rsidR="00700051" w:rsidRPr="00A56988">
        <w:rPr>
          <w:bCs/>
          <w:color w:val="000000"/>
          <w:spacing w:val="4"/>
          <w:sz w:val="28"/>
          <w:szCs w:val="28"/>
          <w:lang w:val="uk-UA"/>
        </w:rPr>
        <w:t xml:space="preserve"> 4195,0 тис.</w:t>
      </w:r>
      <w:r w:rsidR="009E3CD2" w:rsidRPr="00A56988">
        <w:rPr>
          <w:bCs/>
          <w:color w:val="000000"/>
          <w:spacing w:val="4"/>
          <w:sz w:val="28"/>
          <w:szCs w:val="28"/>
          <w:lang w:val="uk-UA"/>
        </w:rPr>
        <w:t xml:space="preserve"> грн.</w:t>
      </w:r>
    </w:p>
    <w:p w:rsidR="009E3CD2" w:rsidRPr="00A56988" w:rsidRDefault="009E3CD2" w:rsidP="009E3CD2">
      <w:pPr>
        <w:ind w:firstLine="708"/>
        <w:jc w:val="both"/>
        <w:rPr>
          <w:bCs/>
          <w:color w:val="000000"/>
          <w:spacing w:val="4"/>
          <w:sz w:val="28"/>
          <w:szCs w:val="28"/>
          <w:lang w:val="uk-UA"/>
        </w:rPr>
      </w:pPr>
      <w:r w:rsidRPr="00A56988">
        <w:rPr>
          <w:bCs/>
          <w:color w:val="000000"/>
          <w:spacing w:val="4"/>
          <w:sz w:val="28"/>
          <w:szCs w:val="28"/>
          <w:lang w:val="uk-UA"/>
        </w:rPr>
        <w:t>Проведено ремонт будівель КНП «Глухівська міська лікарня»:</w:t>
      </w:r>
    </w:p>
    <w:p w:rsidR="009E3CD2" w:rsidRPr="00A56988" w:rsidRDefault="009E3CD2" w:rsidP="009E3CD2">
      <w:pPr>
        <w:ind w:firstLine="708"/>
        <w:jc w:val="both"/>
        <w:rPr>
          <w:bCs/>
          <w:color w:val="000000"/>
          <w:spacing w:val="4"/>
          <w:sz w:val="28"/>
          <w:szCs w:val="28"/>
          <w:lang w:val="uk-UA"/>
        </w:rPr>
      </w:pPr>
      <w:r w:rsidRPr="00A56988">
        <w:rPr>
          <w:bCs/>
          <w:color w:val="000000"/>
          <w:spacing w:val="4"/>
          <w:sz w:val="28"/>
          <w:szCs w:val="28"/>
          <w:lang w:val="uk-UA"/>
        </w:rPr>
        <w:t xml:space="preserve">- терапевтичне відділення – 200,0 </w:t>
      </w:r>
      <w:proofErr w:type="spellStart"/>
      <w:r w:rsidRPr="00A56988">
        <w:rPr>
          <w:bCs/>
          <w:color w:val="000000"/>
          <w:spacing w:val="4"/>
          <w:sz w:val="28"/>
          <w:szCs w:val="28"/>
          <w:lang w:val="uk-UA"/>
        </w:rPr>
        <w:t>тис.грн</w:t>
      </w:r>
      <w:proofErr w:type="spellEnd"/>
      <w:r w:rsidRPr="00A56988">
        <w:rPr>
          <w:bCs/>
          <w:color w:val="000000"/>
          <w:spacing w:val="4"/>
          <w:sz w:val="28"/>
          <w:szCs w:val="28"/>
          <w:lang w:val="uk-UA"/>
        </w:rPr>
        <w:t>.;</w:t>
      </w:r>
    </w:p>
    <w:p w:rsidR="009E3CD2" w:rsidRPr="00A56988" w:rsidRDefault="009E3CD2" w:rsidP="009E3CD2">
      <w:pPr>
        <w:ind w:firstLine="708"/>
        <w:jc w:val="both"/>
        <w:rPr>
          <w:bCs/>
          <w:color w:val="000000"/>
          <w:spacing w:val="4"/>
          <w:sz w:val="28"/>
          <w:szCs w:val="28"/>
          <w:lang w:val="uk-UA"/>
        </w:rPr>
      </w:pPr>
      <w:r w:rsidRPr="00A56988">
        <w:rPr>
          <w:bCs/>
          <w:color w:val="000000"/>
          <w:spacing w:val="4"/>
          <w:sz w:val="28"/>
          <w:szCs w:val="28"/>
          <w:lang w:val="uk-UA"/>
        </w:rPr>
        <w:t xml:space="preserve">- приймальне відділення – 200,0 </w:t>
      </w:r>
      <w:proofErr w:type="spellStart"/>
      <w:r w:rsidRPr="00A56988">
        <w:rPr>
          <w:bCs/>
          <w:color w:val="000000"/>
          <w:spacing w:val="4"/>
          <w:sz w:val="28"/>
          <w:szCs w:val="28"/>
          <w:lang w:val="uk-UA"/>
        </w:rPr>
        <w:t>тис.грн</w:t>
      </w:r>
      <w:proofErr w:type="spellEnd"/>
      <w:r w:rsidRPr="00A56988">
        <w:rPr>
          <w:bCs/>
          <w:color w:val="000000"/>
          <w:spacing w:val="4"/>
          <w:sz w:val="28"/>
          <w:szCs w:val="28"/>
          <w:lang w:val="uk-UA"/>
        </w:rPr>
        <w:t>.;</w:t>
      </w:r>
    </w:p>
    <w:p w:rsidR="009E3CD2" w:rsidRPr="00A56988" w:rsidRDefault="009E3CD2" w:rsidP="009E3CD2">
      <w:pPr>
        <w:ind w:firstLine="708"/>
        <w:jc w:val="both"/>
        <w:rPr>
          <w:bCs/>
          <w:color w:val="000000"/>
          <w:spacing w:val="4"/>
          <w:sz w:val="28"/>
          <w:szCs w:val="28"/>
          <w:lang w:val="uk-UA"/>
        </w:rPr>
      </w:pPr>
      <w:r w:rsidRPr="00A56988">
        <w:rPr>
          <w:bCs/>
          <w:color w:val="000000"/>
          <w:spacing w:val="4"/>
          <w:sz w:val="28"/>
          <w:szCs w:val="28"/>
          <w:lang w:val="uk-UA"/>
        </w:rPr>
        <w:t xml:space="preserve">- хірургічне відділення – 200,0 </w:t>
      </w:r>
      <w:proofErr w:type="spellStart"/>
      <w:r w:rsidRPr="00A56988">
        <w:rPr>
          <w:bCs/>
          <w:color w:val="000000"/>
          <w:spacing w:val="4"/>
          <w:sz w:val="28"/>
          <w:szCs w:val="28"/>
          <w:lang w:val="uk-UA"/>
        </w:rPr>
        <w:t>тис.грн</w:t>
      </w:r>
      <w:proofErr w:type="spellEnd"/>
      <w:r w:rsidRPr="00A56988">
        <w:rPr>
          <w:bCs/>
          <w:color w:val="000000"/>
          <w:spacing w:val="4"/>
          <w:sz w:val="28"/>
          <w:szCs w:val="28"/>
          <w:lang w:val="uk-UA"/>
        </w:rPr>
        <w:t>.;</w:t>
      </w:r>
    </w:p>
    <w:p w:rsidR="009E3CD2" w:rsidRPr="00A56988" w:rsidRDefault="009E3CD2" w:rsidP="009E3CD2">
      <w:pPr>
        <w:ind w:firstLine="708"/>
        <w:jc w:val="both"/>
        <w:rPr>
          <w:bCs/>
          <w:color w:val="000000"/>
          <w:spacing w:val="4"/>
          <w:sz w:val="28"/>
          <w:szCs w:val="28"/>
          <w:lang w:val="uk-UA"/>
        </w:rPr>
      </w:pPr>
      <w:r w:rsidRPr="00A56988">
        <w:rPr>
          <w:bCs/>
          <w:color w:val="000000"/>
          <w:spacing w:val="4"/>
          <w:sz w:val="28"/>
          <w:szCs w:val="28"/>
          <w:lang w:val="uk-UA"/>
        </w:rPr>
        <w:t xml:space="preserve">- неврологічне відділення – 200,0 </w:t>
      </w:r>
      <w:proofErr w:type="spellStart"/>
      <w:r w:rsidRPr="00A56988">
        <w:rPr>
          <w:bCs/>
          <w:color w:val="000000"/>
          <w:spacing w:val="4"/>
          <w:sz w:val="28"/>
          <w:szCs w:val="28"/>
          <w:lang w:val="uk-UA"/>
        </w:rPr>
        <w:t>тис.грн</w:t>
      </w:r>
      <w:proofErr w:type="spellEnd"/>
      <w:r w:rsidRPr="00A56988">
        <w:rPr>
          <w:bCs/>
          <w:color w:val="000000"/>
          <w:spacing w:val="4"/>
          <w:sz w:val="28"/>
          <w:szCs w:val="28"/>
          <w:lang w:val="uk-UA"/>
        </w:rPr>
        <w:t>.;</w:t>
      </w:r>
    </w:p>
    <w:p w:rsidR="00340630" w:rsidRPr="00A56988" w:rsidRDefault="009E3CD2" w:rsidP="00340630">
      <w:pPr>
        <w:ind w:firstLine="708"/>
        <w:jc w:val="both"/>
        <w:rPr>
          <w:bCs/>
          <w:color w:val="000000"/>
          <w:spacing w:val="4"/>
          <w:sz w:val="28"/>
          <w:szCs w:val="28"/>
          <w:lang w:val="uk-UA"/>
        </w:rPr>
      </w:pPr>
      <w:r w:rsidRPr="00A56988">
        <w:rPr>
          <w:bCs/>
          <w:color w:val="000000"/>
          <w:spacing w:val="4"/>
          <w:sz w:val="28"/>
          <w:szCs w:val="28"/>
          <w:lang w:val="uk-UA"/>
        </w:rPr>
        <w:t xml:space="preserve">- харчоблок – 45,0 </w:t>
      </w:r>
      <w:proofErr w:type="spellStart"/>
      <w:r w:rsidRPr="00A56988">
        <w:rPr>
          <w:bCs/>
          <w:color w:val="000000"/>
          <w:spacing w:val="4"/>
          <w:sz w:val="28"/>
          <w:szCs w:val="28"/>
          <w:lang w:val="uk-UA"/>
        </w:rPr>
        <w:t>тис.грн</w:t>
      </w:r>
      <w:proofErr w:type="spellEnd"/>
      <w:r w:rsidRPr="00A56988">
        <w:rPr>
          <w:bCs/>
          <w:color w:val="000000"/>
          <w:spacing w:val="4"/>
          <w:sz w:val="28"/>
          <w:szCs w:val="28"/>
          <w:lang w:val="uk-UA"/>
        </w:rPr>
        <w:t>.;</w:t>
      </w:r>
    </w:p>
    <w:p w:rsidR="00620A12" w:rsidRPr="00A56988" w:rsidRDefault="00340630" w:rsidP="006D619E">
      <w:pPr>
        <w:widowControl/>
        <w:autoSpaceDE/>
        <w:autoSpaceDN/>
        <w:adjustRightInd/>
        <w:jc w:val="center"/>
        <w:rPr>
          <w:b/>
          <w:sz w:val="28"/>
          <w:szCs w:val="28"/>
          <w:lang w:val="uk-UA"/>
        </w:rPr>
      </w:pPr>
      <w:r w:rsidRPr="00A56988">
        <w:rPr>
          <w:b/>
          <w:sz w:val="28"/>
          <w:szCs w:val="28"/>
          <w:lang w:val="uk-UA"/>
        </w:rPr>
        <w:t xml:space="preserve">2.5. </w:t>
      </w:r>
      <w:r w:rsidR="001D02AC" w:rsidRPr="00A56988">
        <w:rPr>
          <w:b/>
          <w:sz w:val="28"/>
          <w:szCs w:val="28"/>
          <w:lang w:val="uk-UA"/>
        </w:rPr>
        <w:t>Освіта</w:t>
      </w:r>
    </w:p>
    <w:p w:rsidR="00620A12" w:rsidRPr="00A56988" w:rsidRDefault="006D619E" w:rsidP="006D619E">
      <w:pPr>
        <w:widowControl/>
        <w:autoSpaceDE/>
        <w:autoSpaceDN/>
        <w:adjustRightInd/>
        <w:jc w:val="both"/>
        <w:rPr>
          <w:lang w:val="uk-UA"/>
        </w:rPr>
      </w:pPr>
      <w:r w:rsidRPr="00A56988">
        <w:rPr>
          <w:sz w:val="28"/>
          <w:szCs w:val="28"/>
          <w:lang w:val="uk-UA"/>
        </w:rPr>
        <w:t xml:space="preserve">       </w:t>
      </w:r>
      <w:r w:rsidR="00443250" w:rsidRPr="00A56988">
        <w:rPr>
          <w:sz w:val="28"/>
          <w:szCs w:val="28"/>
          <w:lang w:val="uk-UA"/>
        </w:rPr>
        <w:t>Протягом І півріччя 2024 року 12 учнів закладів освіти на території Глухівської міської ради отримували стипендію міського голови на що з бюджету міської територіальної громади використані кошти в сумі 42,0 тис. гривень.</w:t>
      </w:r>
      <w:r w:rsidR="00443250" w:rsidRPr="00A56988">
        <w:rPr>
          <w:lang w:val="uk-UA"/>
        </w:rPr>
        <w:t xml:space="preserve"> </w:t>
      </w:r>
    </w:p>
    <w:p w:rsidR="00620A12" w:rsidRPr="00A56988" w:rsidRDefault="006D619E" w:rsidP="006D619E">
      <w:pPr>
        <w:widowControl/>
        <w:autoSpaceDE/>
        <w:autoSpaceDN/>
        <w:adjustRightInd/>
        <w:jc w:val="both"/>
        <w:rPr>
          <w:sz w:val="28"/>
          <w:szCs w:val="28"/>
          <w:lang w:val="uk-UA"/>
        </w:rPr>
      </w:pPr>
      <w:r w:rsidRPr="00A56988">
        <w:rPr>
          <w:sz w:val="28"/>
          <w:szCs w:val="28"/>
          <w:lang w:val="uk-UA"/>
        </w:rPr>
        <w:t xml:space="preserve">       </w:t>
      </w:r>
      <w:r w:rsidR="00443250" w:rsidRPr="00A56988">
        <w:rPr>
          <w:sz w:val="28"/>
          <w:szCs w:val="28"/>
          <w:lang w:val="uk-UA"/>
        </w:rPr>
        <w:t xml:space="preserve">Вихованці дослідницько-експериментального відділу міського центру позашкільної освіти  брали участь у навчальних сесіях Малої академії наук при Сумському територіальному відділенні та захисті науково-дослідницьких робіт у режимі онлайн.  У лютому 2024 року 21 учень взяв участь у ІІ (обласному) етапі Всеукраїнського конкурсу-захисту науково-дослідницьких робіт учнів-членів МАН України,   із них 17 стали переможцями та призерами. П’ять вихованців стали учасниками всеукраїнського етапу конкурсу-захисту науково-дослідницьких робіт учнів-членів МАН України, із них четверо - </w:t>
      </w:r>
      <w:proofErr w:type="spellStart"/>
      <w:r w:rsidR="00443250" w:rsidRPr="00A56988">
        <w:rPr>
          <w:sz w:val="28"/>
          <w:szCs w:val="28"/>
          <w:lang w:val="uk-UA"/>
        </w:rPr>
        <w:t>Сухенко</w:t>
      </w:r>
      <w:proofErr w:type="spellEnd"/>
      <w:r w:rsidR="00443250" w:rsidRPr="00A56988">
        <w:rPr>
          <w:sz w:val="28"/>
          <w:szCs w:val="28"/>
          <w:lang w:val="uk-UA"/>
        </w:rPr>
        <w:t xml:space="preserve"> Вероніка, Зінченко Ілля, </w:t>
      </w:r>
      <w:proofErr w:type="spellStart"/>
      <w:r w:rsidR="00443250" w:rsidRPr="00A56988">
        <w:rPr>
          <w:sz w:val="28"/>
          <w:szCs w:val="28"/>
          <w:lang w:val="uk-UA"/>
        </w:rPr>
        <w:t>Базуріна</w:t>
      </w:r>
      <w:proofErr w:type="spellEnd"/>
      <w:r w:rsidR="00443250" w:rsidRPr="00A56988">
        <w:rPr>
          <w:sz w:val="28"/>
          <w:szCs w:val="28"/>
          <w:lang w:val="uk-UA"/>
        </w:rPr>
        <w:t xml:space="preserve"> Софія, Кухарчук Марія, стали переможцями і призерами (два – І місця, два – ІІІ місця).</w:t>
      </w:r>
    </w:p>
    <w:p w:rsidR="00620A12" w:rsidRPr="00A56988" w:rsidRDefault="006D619E" w:rsidP="006D619E">
      <w:pPr>
        <w:widowControl/>
        <w:autoSpaceDE/>
        <w:autoSpaceDN/>
        <w:adjustRightInd/>
        <w:jc w:val="both"/>
        <w:rPr>
          <w:sz w:val="28"/>
          <w:szCs w:val="28"/>
          <w:lang w:val="uk-UA"/>
        </w:rPr>
      </w:pPr>
      <w:r w:rsidRPr="00A56988">
        <w:rPr>
          <w:sz w:val="28"/>
          <w:szCs w:val="28"/>
          <w:lang w:val="uk-UA"/>
        </w:rPr>
        <w:t xml:space="preserve">       </w:t>
      </w:r>
      <w:r w:rsidR="00443250" w:rsidRPr="00A56988">
        <w:rPr>
          <w:sz w:val="28"/>
          <w:szCs w:val="28"/>
          <w:lang w:val="uk-UA"/>
        </w:rPr>
        <w:t xml:space="preserve">У січні-лютому 2024 року 11 учнів із числа переможців ІІ (міського) етапу Всеукраїнських учнівських олімпіад взяли участь у ІІІ (обласному) етапі Всеукраїнських учнівських олімпіад,  із них 6 стали переможцями. Учениця            9 класу Глухівської загальноосвітньої школи   І-ІІІ ступенів № 2 Новикова Поліна увійшла до складу команди учнів, які представляли Сумську область на IV етапі Всеукраїнських учнівських олімпіад з історії та посіла ІІІ призове місце. </w:t>
      </w:r>
    </w:p>
    <w:p w:rsidR="00620A12" w:rsidRPr="00A56988" w:rsidRDefault="006D619E" w:rsidP="006D619E">
      <w:pPr>
        <w:widowControl/>
        <w:autoSpaceDE/>
        <w:autoSpaceDN/>
        <w:adjustRightInd/>
        <w:jc w:val="both"/>
        <w:rPr>
          <w:sz w:val="28"/>
          <w:szCs w:val="28"/>
          <w:lang w:val="uk-UA"/>
        </w:rPr>
      </w:pPr>
      <w:r w:rsidRPr="00A56988">
        <w:rPr>
          <w:sz w:val="28"/>
          <w:szCs w:val="28"/>
          <w:lang w:val="uk-UA"/>
        </w:rPr>
        <w:lastRenderedPageBreak/>
        <w:t xml:space="preserve">      </w:t>
      </w:r>
      <w:r w:rsidR="00443250" w:rsidRPr="00A56988">
        <w:rPr>
          <w:sz w:val="28"/>
          <w:szCs w:val="28"/>
          <w:lang w:val="uk-UA"/>
        </w:rPr>
        <w:t>У І півріччі 2024 року 6 учнів закладів загальної середньої освіти взяли участь у ІІІ (обласному) етапі ХІV Міжнародного мовно-літературного конкурсу учнівської та студентської молоді</w:t>
      </w:r>
      <w:r w:rsidR="00443250" w:rsidRPr="00A56988">
        <w:rPr>
          <w:lang w:val="uk-UA"/>
        </w:rPr>
        <w:t xml:space="preserve"> </w:t>
      </w:r>
      <w:r w:rsidR="00443250" w:rsidRPr="00A56988">
        <w:rPr>
          <w:sz w:val="28"/>
          <w:szCs w:val="28"/>
          <w:lang w:val="uk-UA"/>
        </w:rPr>
        <w:t xml:space="preserve">імені Тараса Шевченка, із них 3 стали переможцями, а учениця Глухівської загальноосвітньої школи І-ІІІ ступенів № 2 </w:t>
      </w:r>
      <w:proofErr w:type="spellStart"/>
      <w:r w:rsidR="00443250" w:rsidRPr="00A56988">
        <w:rPr>
          <w:sz w:val="28"/>
          <w:szCs w:val="28"/>
          <w:lang w:val="uk-UA"/>
        </w:rPr>
        <w:t>Михайлюкова</w:t>
      </w:r>
      <w:proofErr w:type="spellEnd"/>
      <w:r w:rsidR="00443250" w:rsidRPr="00A56988">
        <w:rPr>
          <w:sz w:val="28"/>
          <w:szCs w:val="28"/>
          <w:lang w:val="uk-UA"/>
        </w:rPr>
        <w:t xml:space="preserve"> Анастасія стала учасницею всеукраїнського</w:t>
      </w:r>
      <w:r w:rsidRPr="00A56988">
        <w:rPr>
          <w:sz w:val="28"/>
          <w:szCs w:val="28"/>
          <w:lang w:val="uk-UA"/>
        </w:rPr>
        <w:t xml:space="preserve"> етапу вищезазначеного конкурсу;</w:t>
      </w:r>
      <w:r w:rsidR="00443250" w:rsidRPr="00A56988">
        <w:rPr>
          <w:sz w:val="28"/>
          <w:szCs w:val="28"/>
          <w:lang w:val="uk-UA"/>
        </w:rPr>
        <w:t xml:space="preserve"> 8 учнів закладів загальної середньої освіти взяли участь у ІІІ (обласному) етапі ХХІV М</w:t>
      </w:r>
      <w:r w:rsidRPr="00A56988">
        <w:rPr>
          <w:sz w:val="28"/>
          <w:szCs w:val="28"/>
          <w:lang w:val="uk-UA"/>
        </w:rPr>
        <w:t xml:space="preserve">іжнародного </w:t>
      </w:r>
      <w:r w:rsidR="00443250" w:rsidRPr="00A56988">
        <w:rPr>
          <w:sz w:val="28"/>
          <w:szCs w:val="28"/>
          <w:lang w:val="uk-UA"/>
        </w:rPr>
        <w:t xml:space="preserve">конкурсу з української мови імені Петра Яцика і всі 8 стали переможцями і призерами. У ІУ (всеукраїнському) етапі вищезазначеного конкурсу взяли участь 6 учнів. І місце у списку переможців четвертого етапу XXIV Міжнародного конкурсу з української мови імені Петра Яцика </w:t>
      </w:r>
      <w:r w:rsidR="00F962BE">
        <w:rPr>
          <w:sz w:val="28"/>
          <w:szCs w:val="28"/>
          <w:lang w:val="uk-UA"/>
        </w:rPr>
        <w:t>виборола Кухарчук Марія, учениця</w:t>
      </w:r>
      <w:r w:rsidR="00443250" w:rsidRPr="00A56988">
        <w:rPr>
          <w:sz w:val="28"/>
          <w:szCs w:val="28"/>
          <w:lang w:val="uk-UA"/>
        </w:rPr>
        <w:t xml:space="preserve"> 10 класу Глухівської ЗОШ І-ІІІ ст. № 1. Кухарчук Марія Романівна стипендіат Президента України як переможець четвертого етапу ХХІІІ Міжнародного конкурсу з української мови імені Петра Яцика.</w:t>
      </w:r>
    </w:p>
    <w:p w:rsidR="00E7493D" w:rsidRPr="00A56988" w:rsidRDefault="006D619E" w:rsidP="006D619E">
      <w:pPr>
        <w:widowControl/>
        <w:autoSpaceDE/>
        <w:autoSpaceDN/>
        <w:adjustRightInd/>
        <w:jc w:val="both"/>
        <w:rPr>
          <w:sz w:val="28"/>
          <w:szCs w:val="28"/>
          <w:lang w:val="uk-UA"/>
        </w:rPr>
      </w:pPr>
      <w:r w:rsidRPr="00A56988">
        <w:rPr>
          <w:sz w:val="28"/>
          <w:szCs w:val="28"/>
          <w:lang w:val="uk-UA"/>
        </w:rPr>
        <w:t xml:space="preserve">      </w:t>
      </w:r>
      <w:r w:rsidR="00443250" w:rsidRPr="00A56988">
        <w:rPr>
          <w:sz w:val="28"/>
          <w:szCs w:val="28"/>
          <w:lang w:val="uk-UA"/>
        </w:rPr>
        <w:t xml:space="preserve">Протягом І півріччя 2024 року команди закладів загальної середньої освіти брали участь у спортивних змаганнях у рамках Всеукраїнського </w:t>
      </w:r>
      <w:proofErr w:type="spellStart"/>
      <w:r w:rsidR="00443250" w:rsidRPr="00A56988">
        <w:rPr>
          <w:sz w:val="28"/>
          <w:szCs w:val="28"/>
          <w:lang w:val="uk-UA"/>
        </w:rPr>
        <w:t>проєкту</w:t>
      </w:r>
      <w:proofErr w:type="spellEnd"/>
      <w:r w:rsidR="00443250" w:rsidRPr="00A56988">
        <w:rPr>
          <w:sz w:val="28"/>
          <w:szCs w:val="28"/>
          <w:lang w:val="uk-UA"/>
        </w:rPr>
        <w:t xml:space="preserve"> «Пліч-о-пліч. Всеукраїнські шкільні ліги», ініційованого Президентом України. Переможці ІІ (міського) </w:t>
      </w:r>
      <w:r w:rsidR="00E06034" w:rsidRPr="00A56988">
        <w:rPr>
          <w:sz w:val="28"/>
          <w:szCs w:val="28"/>
          <w:lang w:val="uk-UA"/>
        </w:rPr>
        <w:t>етапу змагань брали участь у ІІІ (районному) етапі,</w:t>
      </w:r>
      <w:r w:rsidR="00E7493D" w:rsidRPr="00A56988">
        <w:rPr>
          <w:sz w:val="28"/>
          <w:szCs w:val="28"/>
          <w:lang w:val="uk-UA"/>
        </w:rPr>
        <w:t xml:space="preserve"> </w:t>
      </w:r>
      <w:r w:rsidR="00443250" w:rsidRPr="00A56988">
        <w:rPr>
          <w:sz w:val="28"/>
          <w:szCs w:val="28"/>
          <w:lang w:val="uk-UA"/>
        </w:rPr>
        <w:t xml:space="preserve">який проходив у м. Шостка і вибороли у змаганнях з </w:t>
      </w:r>
      <w:proofErr w:type="spellStart"/>
      <w:r w:rsidR="00443250" w:rsidRPr="00A56988">
        <w:rPr>
          <w:sz w:val="28"/>
          <w:szCs w:val="28"/>
          <w:lang w:val="uk-UA"/>
        </w:rPr>
        <w:t>футзалу</w:t>
      </w:r>
      <w:proofErr w:type="spellEnd"/>
      <w:r w:rsidR="00443250" w:rsidRPr="00A56988">
        <w:rPr>
          <w:sz w:val="28"/>
          <w:szCs w:val="28"/>
          <w:lang w:val="uk-UA"/>
        </w:rPr>
        <w:t xml:space="preserve"> І місце, волейболу серед дівчат – ІІІ місце, баскетболу серед юнаків – ІІІ місце, баскетболу серед дівчат – ІІ місце. На ІV (обласному) етапі Всеукраїнських змагань у рамках «Пліч-о-пліч. Всеукраїнські шкільні ліги» з </w:t>
      </w:r>
      <w:proofErr w:type="spellStart"/>
      <w:r w:rsidR="00443250" w:rsidRPr="00A56988">
        <w:rPr>
          <w:sz w:val="28"/>
          <w:szCs w:val="28"/>
          <w:lang w:val="uk-UA"/>
        </w:rPr>
        <w:t>футзалу</w:t>
      </w:r>
      <w:proofErr w:type="spellEnd"/>
      <w:r w:rsidR="00443250" w:rsidRPr="00A56988">
        <w:rPr>
          <w:sz w:val="28"/>
          <w:szCs w:val="28"/>
          <w:lang w:val="uk-UA"/>
        </w:rPr>
        <w:t xml:space="preserve"> серед юнаків 2012-2013 років народження, який проходив у </w:t>
      </w:r>
      <w:proofErr w:type="spellStart"/>
      <w:r w:rsidR="00443250" w:rsidRPr="00A56988">
        <w:rPr>
          <w:sz w:val="28"/>
          <w:szCs w:val="28"/>
          <w:lang w:val="uk-UA"/>
        </w:rPr>
        <w:t>м.Суми</w:t>
      </w:r>
      <w:proofErr w:type="spellEnd"/>
      <w:r w:rsidR="00443250" w:rsidRPr="00A56988">
        <w:rPr>
          <w:sz w:val="28"/>
          <w:szCs w:val="28"/>
          <w:lang w:val="uk-UA"/>
        </w:rPr>
        <w:t xml:space="preserve"> зайняли 4 місце.</w:t>
      </w:r>
    </w:p>
    <w:p w:rsidR="00E7493D" w:rsidRPr="00A56988" w:rsidRDefault="006D619E" w:rsidP="006D619E">
      <w:pPr>
        <w:widowControl/>
        <w:autoSpaceDE/>
        <w:autoSpaceDN/>
        <w:adjustRightInd/>
        <w:jc w:val="both"/>
        <w:rPr>
          <w:sz w:val="28"/>
          <w:szCs w:val="28"/>
          <w:lang w:val="uk-UA"/>
        </w:rPr>
      </w:pPr>
      <w:r w:rsidRPr="00A56988">
        <w:rPr>
          <w:sz w:val="28"/>
          <w:szCs w:val="28"/>
          <w:lang w:val="uk-UA"/>
        </w:rPr>
        <w:t xml:space="preserve">      К</w:t>
      </w:r>
      <w:r w:rsidR="00443250" w:rsidRPr="00A56988">
        <w:rPr>
          <w:sz w:val="28"/>
          <w:szCs w:val="28"/>
          <w:lang w:val="uk-UA"/>
        </w:rPr>
        <w:t xml:space="preserve">оманда вихованців міського центру позашкільної освіти брала участь у Всеукраїнських відкритих змаганнях учнівської молоді (юніори) з </w:t>
      </w:r>
      <w:proofErr w:type="spellStart"/>
      <w:r w:rsidR="00443250" w:rsidRPr="00A56988">
        <w:rPr>
          <w:sz w:val="28"/>
          <w:szCs w:val="28"/>
          <w:lang w:val="uk-UA"/>
        </w:rPr>
        <w:t>судномодельного</w:t>
      </w:r>
      <w:proofErr w:type="spellEnd"/>
      <w:r w:rsidR="00443250" w:rsidRPr="00A56988">
        <w:rPr>
          <w:sz w:val="28"/>
          <w:szCs w:val="28"/>
          <w:lang w:val="uk-UA"/>
        </w:rPr>
        <w:t xml:space="preserve"> спорту у</w:t>
      </w:r>
      <w:r w:rsidR="00E06034" w:rsidRPr="00A56988">
        <w:rPr>
          <w:sz w:val="28"/>
          <w:szCs w:val="28"/>
          <w:lang w:val="uk-UA"/>
        </w:rPr>
        <w:t xml:space="preserve"> м. Сміла Черкаської </w:t>
      </w:r>
      <w:proofErr w:type="spellStart"/>
      <w:r w:rsidR="00E06034" w:rsidRPr="00A56988">
        <w:rPr>
          <w:sz w:val="28"/>
          <w:szCs w:val="28"/>
          <w:lang w:val="uk-UA"/>
        </w:rPr>
        <w:t>області.</w:t>
      </w:r>
      <w:r w:rsidR="00443250" w:rsidRPr="00A56988">
        <w:rPr>
          <w:sz w:val="28"/>
          <w:szCs w:val="28"/>
          <w:lang w:val="uk-UA"/>
        </w:rPr>
        <w:t>В</w:t>
      </w:r>
      <w:proofErr w:type="spellEnd"/>
      <w:r w:rsidR="00443250" w:rsidRPr="00A56988">
        <w:rPr>
          <w:sz w:val="28"/>
          <w:szCs w:val="28"/>
          <w:lang w:val="uk-UA"/>
        </w:rPr>
        <w:t xml:space="preserve"> особистому заліку вихованці центру вибороли І місць - 2, ІІ місць - 4, ІІІ місць </w:t>
      </w:r>
      <w:r w:rsidR="00E7493D" w:rsidRPr="00A56988">
        <w:rPr>
          <w:sz w:val="28"/>
          <w:szCs w:val="28"/>
          <w:lang w:val="uk-UA"/>
        </w:rPr>
        <w:t>–</w:t>
      </w:r>
      <w:r w:rsidR="00443250" w:rsidRPr="00A56988">
        <w:rPr>
          <w:sz w:val="28"/>
          <w:szCs w:val="28"/>
          <w:lang w:val="uk-UA"/>
        </w:rPr>
        <w:t xml:space="preserve"> 3</w:t>
      </w:r>
      <w:r w:rsidR="00E7493D" w:rsidRPr="00A56988">
        <w:rPr>
          <w:sz w:val="28"/>
          <w:szCs w:val="28"/>
          <w:lang w:val="uk-UA"/>
        </w:rPr>
        <w:t>.</w:t>
      </w:r>
    </w:p>
    <w:p w:rsidR="00E7493D" w:rsidRPr="00A56988" w:rsidRDefault="006D619E" w:rsidP="006D619E">
      <w:pPr>
        <w:widowControl/>
        <w:autoSpaceDE/>
        <w:autoSpaceDN/>
        <w:adjustRightInd/>
        <w:jc w:val="both"/>
        <w:rPr>
          <w:sz w:val="28"/>
          <w:szCs w:val="28"/>
          <w:lang w:val="uk-UA"/>
        </w:rPr>
      </w:pPr>
      <w:r w:rsidRPr="00A56988">
        <w:rPr>
          <w:sz w:val="28"/>
          <w:szCs w:val="28"/>
          <w:lang w:val="uk-UA"/>
        </w:rPr>
        <w:t xml:space="preserve">       В</w:t>
      </w:r>
      <w:r w:rsidR="00443250" w:rsidRPr="00A56988">
        <w:rPr>
          <w:sz w:val="28"/>
          <w:szCs w:val="28"/>
          <w:lang w:val="uk-UA"/>
        </w:rPr>
        <w:t>ихованці міської ДЮСШ брали участь в обласних, всеукраїнських змаганнях з лижних гонок, боксу, тенісу настільного, футболу.</w:t>
      </w:r>
    </w:p>
    <w:p w:rsidR="00E7493D" w:rsidRPr="00A56988" w:rsidRDefault="006D619E" w:rsidP="006D619E">
      <w:pPr>
        <w:widowControl/>
        <w:autoSpaceDE/>
        <w:autoSpaceDN/>
        <w:adjustRightInd/>
        <w:jc w:val="both"/>
      </w:pPr>
      <w:r w:rsidRPr="00A56988">
        <w:rPr>
          <w:sz w:val="28"/>
          <w:szCs w:val="28"/>
          <w:lang w:val="uk-UA"/>
        </w:rPr>
        <w:t xml:space="preserve">       </w:t>
      </w:r>
      <w:r w:rsidR="00443250" w:rsidRPr="00A56988">
        <w:rPr>
          <w:sz w:val="28"/>
          <w:szCs w:val="28"/>
          <w:lang w:val="uk-UA"/>
        </w:rPr>
        <w:t>На вищезазначені олімпіади, конкурси, змагання з бюджету міської територіальної громади використані кошти в сумі 55,4 тис. грн.</w:t>
      </w:r>
      <w:r w:rsidR="00443250" w:rsidRPr="00A56988">
        <w:t xml:space="preserve"> </w:t>
      </w:r>
    </w:p>
    <w:p w:rsidR="00E7493D" w:rsidRPr="00A56988" w:rsidRDefault="006D619E" w:rsidP="006D619E">
      <w:pPr>
        <w:widowControl/>
        <w:autoSpaceDE/>
        <w:autoSpaceDN/>
        <w:adjustRightInd/>
        <w:jc w:val="both"/>
      </w:pPr>
      <w:r w:rsidRPr="00A56988">
        <w:rPr>
          <w:sz w:val="28"/>
          <w:szCs w:val="28"/>
          <w:lang w:val="uk-UA"/>
        </w:rPr>
        <w:t xml:space="preserve">       </w:t>
      </w:r>
      <w:r w:rsidR="00443250" w:rsidRPr="00A56988">
        <w:rPr>
          <w:sz w:val="28"/>
          <w:szCs w:val="28"/>
          <w:lang w:val="uk-UA"/>
        </w:rPr>
        <w:t xml:space="preserve">У І півріччі 2024 року придбано 7 м’ячів (3 баскетбольні, 3 волейбольні, 1 футбольний) на суму </w:t>
      </w:r>
      <w:r w:rsidR="009F6808" w:rsidRPr="00A56988">
        <w:rPr>
          <w:sz w:val="28"/>
          <w:szCs w:val="28"/>
          <w:lang w:val="uk-UA"/>
        </w:rPr>
        <w:t>20,1 тис.</w:t>
      </w:r>
      <w:r w:rsidR="00443250" w:rsidRPr="00A56988">
        <w:rPr>
          <w:sz w:val="28"/>
          <w:szCs w:val="28"/>
          <w:lang w:val="uk-UA"/>
        </w:rPr>
        <w:t xml:space="preserve"> грн.</w:t>
      </w:r>
      <w:r w:rsidR="00443250" w:rsidRPr="00A56988">
        <w:t xml:space="preserve"> </w:t>
      </w:r>
    </w:p>
    <w:p w:rsidR="00443250" w:rsidRPr="00A56988" w:rsidRDefault="006D619E" w:rsidP="006D619E">
      <w:pPr>
        <w:widowControl/>
        <w:autoSpaceDE/>
        <w:autoSpaceDN/>
        <w:adjustRightInd/>
        <w:jc w:val="both"/>
        <w:rPr>
          <w:rFonts w:eastAsiaTheme="majorEastAsia"/>
          <w:b/>
          <w:bCs/>
          <w:sz w:val="28"/>
          <w:szCs w:val="28"/>
          <w:lang w:val="uk-UA"/>
        </w:rPr>
      </w:pPr>
      <w:r w:rsidRPr="00A56988">
        <w:rPr>
          <w:sz w:val="28"/>
          <w:szCs w:val="28"/>
          <w:lang w:val="uk-UA"/>
        </w:rPr>
        <w:t xml:space="preserve">      З метою підвищення якості надання освітніх послуг </w:t>
      </w:r>
      <w:r w:rsidR="00443250" w:rsidRPr="00A56988">
        <w:rPr>
          <w:sz w:val="28"/>
          <w:szCs w:val="28"/>
          <w:lang w:val="uk-UA"/>
        </w:rPr>
        <w:t>закуплено 10 комплектів комп’ютерного і мультимедійного обладнання для навчальних кабінетів закладів загальної середньої освіти на території Глухівської міської ради. До складу комплектів увійшли – мультимедійна дошка, проектор, ноутбук, принтер, документ-камера. Для закупівлі зазначеного обладнання виділені кошти в сумі 1032,5 тис. грн., із них 929,259 тис. грн. кошти державного бюджету, 103,251 тис. грн. кошти бюджету міської територіальної громади.</w:t>
      </w:r>
      <w:r w:rsidR="00443250" w:rsidRPr="00A56988">
        <w:rPr>
          <w:lang w:val="uk-UA"/>
        </w:rPr>
        <w:t xml:space="preserve"> </w:t>
      </w:r>
    </w:p>
    <w:p w:rsidR="00443250" w:rsidRPr="00A56988" w:rsidRDefault="00CE13BB" w:rsidP="006D619E">
      <w:pPr>
        <w:pStyle w:val="3"/>
        <w:spacing w:before="0"/>
        <w:jc w:val="both"/>
        <w:rPr>
          <w:rFonts w:ascii="Times New Roman" w:hAnsi="Times New Roman" w:cs="Times New Roman"/>
          <w:lang w:val="uk-UA"/>
        </w:rPr>
      </w:pPr>
      <w:r w:rsidRPr="00A56988">
        <w:rPr>
          <w:rFonts w:ascii="Times New Roman" w:eastAsia="Times New Roman" w:hAnsi="Times New Roman" w:cs="Times New Roman"/>
          <w:b w:val="0"/>
          <w:bCs w:val="0"/>
          <w:color w:val="auto"/>
          <w:sz w:val="28"/>
          <w:szCs w:val="28"/>
          <w:lang w:val="uk-UA"/>
        </w:rPr>
        <w:lastRenderedPageBreak/>
        <w:t xml:space="preserve">      </w:t>
      </w:r>
      <w:r w:rsidR="00443250" w:rsidRPr="00A56988">
        <w:rPr>
          <w:rFonts w:ascii="Times New Roman" w:eastAsia="Times New Roman" w:hAnsi="Times New Roman" w:cs="Times New Roman"/>
          <w:b w:val="0"/>
          <w:bCs w:val="0"/>
          <w:color w:val="auto"/>
          <w:sz w:val="28"/>
          <w:szCs w:val="28"/>
          <w:lang w:val="uk-UA"/>
        </w:rPr>
        <w:t>Капітальний ремонт підвальних приміщень з пристосуванням їх як найпростішого укриття Глухівської загальноосвітньої школи І-ІІІ ступенів № 1 у І півріччі 2024 року не був проведений у зв’язку з відсутністю коштів державної субвенції.</w:t>
      </w:r>
      <w:r w:rsidR="00443250" w:rsidRPr="00A56988">
        <w:rPr>
          <w:rFonts w:ascii="Times New Roman" w:hAnsi="Times New Roman" w:cs="Times New Roman"/>
          <w:lang w:val="uk-UA"/>
        </w:rPr>
        <w:t xml:space="preserve"> </w:t>
      </w:r>
    </w:p>
    <w:p w:rsidR="00006720" w:rsidRPr="00A56988" w:rsidRDefault="00CE13BB" w:rsidP="006D619E">
      <w:pPr>
        <w:jc w:val="both"/>
        <w:rPr>
          <w:sz w:val="28"/>
          <w:szCs w:val="28"/>
          <w:lang w:val="uk-UA"/>
        </w:rPr>
      </w:pPr>
      <w:r w:rsidRPr="00A56988">
        <w:rPr>
          <w:sz w:val="28"/>
          <w:szCs w:val="28"/>
          <w:lang w:val="uk-UA"/>
        </w:rPr>
        <w:t xml:space="preserve">      </w:t>
      </w:r>
      <w:r w:rsidR="00006720" w:rsidRPr="00A56988">
        <w:rPr>
          <w:sz w:val="28"/>
          <w:szCs w:val="28"/>
          <w:lang w:val="uk-UA"/>
        </w:rPr>
        <w:t xml:space="preserve">Для проведення поточного ремонту даху філії Глухівський навчально-виховний  комплекс: дошкільний навчальний заклад-загальноосвітня школа І ступеня № 5 </w:t>
      </w:r>
      <w:r w:rsidR="00F962BE">
        <w:rPr>
          <w:sz w:val="28"/>
          <w:szCs w:val="28"/>
          <w:lang w:val="uk-UA"/>
        </w:rPr>
        <w:t xml:space="preserve">Глухівської загальноосвітньої школи І-ІІІ ступенів №6 </w:t>
      </w:r>
      <w:r w:rsidR="00006720" w:rsidRPr="00A56988">
        <w:rPr>
          <w:sz w:val="28"/>
          <w:szCs w:val="28"/>
          <w:lang w:val="uk-UA"/>
        </w:rPr>
        <w:t>рішенням міської комісії з питань техногенно-екологічної безпеки та надзвичайних ситуацій з матеріального резерву громади виділено 60 листів шиферу. У І півріччі 2024 року проведені роботи по поточному ремонту даху закладу освіти</w:t>
      </w:r>
      <w:r w:rsidR="00F962BE">
        <w:rPr>
          <w:sz w:val="28"/>
          <w:szCs w:val="28"/>
          <w:lang w:val="uk-UA"/>
        </w:rPr>
        <w:t>,</w:t>
      </w:r>
      <w:r w:rsidR="00006720" w:rsidRPr="00A56988">
        <w:rPr>
          <w:sz w:val="28"/>
          <w:szCs w:val="28"/>
          <w:lang w:val="uk-UA"/>
        </w:rPr>
        <w:t xml:space="preserve"> на що з бюджету міської територіальної громади виділені кошти в сумі 97,4 тис. грн.</w:t>
      </w:r>
    </w:p>
    <w:p w:rsidR="00443250" w:rsidRPr="00A56988" w:rsidRDefault="00006720" w:rsidP="00CE13BB">
      <w:pPr>
        <w:jc w:val="both"/>
        <w:rPr>
          <w:lang w:val="uk-UA"/>
        </w:rPr>
      </w:pPr>
      <w:r w:rsidRPr="00A56988">
        <w:rPr>
          <w:sz w:val="28"/>
          <w:szCs w:val="28"/>
          <w:lang w:val="uk-UA"/>
        </w:rPr>
        <w:t xml:space="preserve"> </w:t>
      </w:r>
      <w:r w:rsidRPr="00A56988">
        <w:rPr>
          <w:sz w:val="28"/>
          <w:szCs w:val="28"/>
          <w:lang w:val="uk-UA"/>
        </w:rPr>
        <w:tab/>
      </w:r>
      <w:r w:rsidR="00443250" w:rsidRPr="00A56988">
        <w:rPr>
          <w:sz w:val="28"/>
          <w:szCs w:val="28"/>
          <w:lang w:val="uk-UA"/>
        </w:rPr>
        <w:t>У І півріччі  2024 року 191  педагог підвищив свою кваліфікацію шляхом проходження курсів підвищення кваліфікації на базі Сумського обласного інституту післядипломної педагогічної освіти, Глухівського національного педагогічного університету ім. Олександра Довженка в очно-дистанційному та дистанційному режимах.</w:t>
      </w:r>
      <w:r w:rsidR="00443250" w:rsidRPr="00A56988">
        <w:rPr>
          <w:lang w:val="uk-UA"/>
        </w:rPr>
        <w:t xml:space="preserve"> </w:t>
      </w:r>
    </w:p>
    <w:p w:rsidR="00006720" w:rsidRPr="00A56988" w:rsidRDefault="00CE13BB" w:rsidP="006D619E">
      <w:pPr>
        <w:pStyle w:val="3"/>
        <w:spacing w:before="0"/>
        <w:jc w:val="both"/>
        <w:rPr>
          <w:rFonts w:ascii="Times New Roman" w:hAnsi="Times New Roman" w:cs="Times New Roman"/>
          <w:lang w:val="uk-UA"/>
        </w:rPr>
      </w:pPr>
      <w:r w:rsidRPr="00A56988">
        <w:rPr>
          <w:rFonts w:ascii="Times New Roman" w:eastAsia="Times New Roman" w:hAnsi="Times New Roman" w:cs="Times New Roman"/>
          <w:b w:val="0"/>
          <w:bCs w:val="0"/>
          <w:color w:val="auto"/>
          <w:sz w:val="28"/>
          <w:szCs w:val="28"/>
          <w:lang w:val="uk-UA"/>
        </w:rPr>
        <w:t xml:space="preserve">      </w:t>
      </w:r>
      <w:r w:rsidR="00443250" w:rsidRPr="00A56988">
        <w:rPr>
          <w:rFonts w:ascii="Times New Roman" w:eastAsia="Times New Roman" w:hAnsi="Times New Roman" w:cs="Times New Roman"/>
          <w:b w:val="0"/>
          <w:bCs w:val="0"/>
          <w:color w:val="auto"/>
          <w:sz w:val="28"/>
          <w:szCs w:val="28"/>
          <w:lang w:val="uk-UA"/>
        </w:rPr>
        <w:t>Встановлено надбавку до посадового окладу п’ятнадцяти керівникам гуртків міського центру позашкільної освіти за підготовку переможців всеукраїнських змагань у розмірі 10%</w:t>
      </w:r>
      <w:r w:rsidR="00F962BE">
        <w:rPr>
          <w:rFonts w:ascii="Times New Roman" w:eastAsia="Times New Roman" w:hAnsi="Times New Roman" w:cs="Times New Roman"/>
          <w:b w:val="0"/>
          <w:bCs w:val="0"/>
          <w:color w:val="auto"/>
          <w:sz w:val="28"/>
          <w:szCs w:val="28"/>
          <w:lang w:val="uk-UA"/>
        </w:rPr>
        <w:t>,</w:t>
      </w:r>
      <w:r w:rsidR="00443250" w:rsidRPr="00A56988">
        <w:rPr>
          <w:rFonts w:ascii="Times New Roman" w:eastAsia="Times New Roman" w:hAnsi="Times New Roman" w:cs="Times New Roman"/>
          <w:b w:val="0"/>
          <w:bCs w:val="0"/>
          <w:color w:val="auto"/>
          <w:sz w:val="28"/>
          <w:szCs w:val="28"/>
          <w:lang w:val="uk-UA"/>
        </w:rPr>
        <w:t xml:space="preserve"> на що з бюджету міської територіальної громади у І півріччі 2024 року використані кошти в сумі 53,9 тис. грн.</w:t>
      </w:r>
      <w:r w:rsidR="00443250" w:rsidRPr="00A56988">
        <w:rPr>
          <w:rFonts w:ascii="Times New Roman" w:hAnsi="Times New Roman" w:cs="Times New Roman"/>
          <w:lang w:val="uk-UA"/>
        </w:rPr>
        <w:t xml:space="preserve"> </w:t>
      </w:r>
    </w:p>
    <w:p w:rsidR="00C742BE" w:rsidRPr="00A56988" w:rsidRDefault="00AF62E1" w:rsidP="00340630">
      <w:pPr>
        <w:pStyle w:val="3"/>
        <w:jc w:val="center"/>
        <w:rPr>
          <w:rFonts w:ascii="Times New Roman" w:hAnsi="Times New Roman" w:cs="Times New Roman"/>
          <w:color w:val="auto"/>
          <w:sz w:val="28"/>
          <w:szCs w:val="28"/>
          <w:lang w:val="uk-UA"/>
        </w:rPr>
      </w:pPr>
      <w:r w:rsidRPr="00A56988">
        <w:rPr>
          <w:rFonts w:ascii="Times New Roman" w:hAnsi="Times New Roman" w:cs="Times New Roman"/>
          <w:color w:val="auto"/>
          <w:sz w:val="28"/>
          <w:szCs w:val="28"/>
          <w:lang w:val="uk-UA"/>
        </w:rPr>
        <w:t>2.6.</w:t>
      </w:r>
      <w:r w:rsidRPr="00A56988">
        <w:rPr>
          <w:rFonts w:ascii="Times New Roman" w:hAnsi="Times New Roman" w:cs="Times New Roman"/>
          <w:color w:val="auto"/>
          <w:sz w:val="28"/>
          <w:szCs w:val="28"/>
          <w:lang w:val="uk-UA"/>
        </w:rPr>
        <w:tab/>
        <w:t>Підтримка сім'ї, дітей та молоді</w:t>
      </w:r>
    </w:p>
    <w:p w:rsidR="00660054" w:rsidRPr="00A56988" w:rsidRDefault="00660054" w:rsidP="00660054">
      <w:pPr>
        <w:widowControl/>
        <w:autoSpaceDE/>
        <w:autoSpaceDN/>
        <w:adjustRightInd/>
        <w:ind w:firstLine="709"/>
        <w:jc w:val="both"/>
        <w:rPr>
          <w:sz w:val="28"/>
          <w:szCs w:val="28"/>
          <w:lang w:val="uk-UA"/>
        </w:rPr>
      </w:pPr>
      <w:r w:rsidRPr="00A56988">
        <w:rPr>
          <w:rFonts w:eastAsia="Calibri"/>
          <w:sz w:val="28"/>
          <w:szCs w:val="28"/>
          <w:lang w:val="uk-UA" w:eastAsia="en-US"/>
        </w:rPr>
        <w:t xml:space="preserve">Відповідно до сучасної концепції розвитку України, молодіжна політика та політика стосовно дітей визначена в ряді основних соціальних гарантій держави, </w:t>
      </w:r>
      <w:r w:rsidRPr="00A56988">
        <w:rPr>
          <w:rFonts w:eastAsia="Calibri"/>
          <w:sz w:val="28"/>
          <w:szCs w:val="28"/>
          <w:lang w:val="uk-UA"/>
        </w:rPr>
        <w:t>відділ молоді та спорту проводить роботу в напрямку</w:t>
      </w:r>
      <w:r w:rsidRPr="00A56988">
        <w:rPr>
          <w:sz w:val="28"/>
          <w:szCs w:val="28"/>
          <w:lang w:val="uk-UA"/>
        </w:rPr>
        <w:t xml:space="preserve"> утвердження громадянської свідомості, активної позиції молоді, виховання патріотизму, популяризації здорового і безпечного способу життя та культури здоров'я серед молоді, набуття молодими людьми знань, навичок та інших </w:t>
      </w:r>
      <w:proofErr w:type="spellStart"/>
      <w:r w:rsidRPr="00A56988">
        <w:rPr>
          <w:sz w:val="28"/>
          <w:szCs w:val="28"/>
          <w:lang w:val="uk-UA"/>
        </w:rPr>
        <w:t>компетентностей</w:t>
      </w:r>
      <w:proofErr w:type="spellEnd"/>
      <w:r w:rsidRPr="00A56988">
        <w:rPr>
          <w:sz w:val="28"/>
          <w:szCs w:val="28"/>
          <w:lang w:val="uk-UA"/>
        </w:rPr>
        <w:t xml:space="preserve"> поза системою освіти, підтримка обдарованої молоді та організація змістовного дозвілля.</w:t>
      </w:r>
    </w:p>
    <w:p w:rsidR="00660054" w:rsidRPr="00A56988" w:rsidRDefault="00660054" w:rsidP="00660054">
      <w:pPr>
        <w:widowControl/>
        <w:autoSpaceDE/>
        <w:autoSpaceDN/>
        <w:adjustRightInd/>
        <w:ind w:firstLine="709"/>
        <w:jc w:val="both"/>
        <w:rPr>
          <w:sz w:val="28"/>
          <w:szCs w:val="28"/>
          <w:lang w:val="uk-UA"/>
        </w:rPr>
      </w:pPr>
      <w:r w:rsidRPr="00A56988">
        <w:rPr>
          <w:sz w:val="28"/>
          <w:szCs w:val="28"/>
          <w:lang w:val="uk-UA"/>
        </w:rPr>
        <w:t xml:space="preserve">З метою популяризації </w:t>
      </w:r>
      <w:proofErr w:type="spellStart"/>
      <w:r w:rsidRPr="00A56988">
        <w:rPr>
          <w:sz w:val="28"/>
          <w:szCs w:val="28"/>
          <w:lang w:val="uk-UA"/>
        </w:rPr>
        <w:t>кіберспорту</w:t>
      </w:r>
      <w:proofErr w:type="spellEnd"/>
      <w:r w:rsidRPr="00A56988">
        <w:rPr>
          <w:sz w:val="28"/>
          <w:szCs w:val="28"/>
          <w:lang w:val="uk-UA"/>
        </w:rPr>
        <w:t xml:space="preserve"> серед молоді було проведено турнір по дисципліні «</w:t>
      </w:r>
      <w:r w:rsidRPr="00A56988">
        <w:rPr>
          <w:sz w:val="28"/>
          <w:szCs w:val="28"/>
          <w:lang w:val="en-US"/>
        </w:rPr>
        <w:t>FIFA</w:t>
      </w:r>
      <w:r w:rsidRPr="00A56988">
        <w:rPr>
          <w:sz w:val="28"/>
          <w:szCs w:val="28"/>
        </w:rPr>
        <w:t xml:space="preserve"> 2</w:t>
      </w:r>
      <w:r w:rsidRPr="00A56988">
        <w:rPr>
          <w:sz w:val="28"/>
          <w:szCs w:val="28"/>
          <w:lang w:val="uk-UA"/>
        </w:rPr>
        <w:t>4» на базі молодіжного простру «</w:t>
      </w:r>
      <w:r w:rsidRPr="00A56988">
        <w:rPr>
          <w:sz w:val="28"/>
          <w:szCs w:val="28"/>
          <w:lang w:val="en-US"/>
        </w:rPr>
        <w:t>COLLAB</w:t>
      </w:r>
      <w:r w:rsidRPr="00A56988">
        <w:rPr>
          <w:sz w:val="28"/>
          <w:szCs w:val="28"/>
          <w:lang w:val="uk-UA"/>
        </w:rPr>
        <w:t xml:space="preserve">». На підставі звернення директора ДНЗ «Ромашка», працівниками відділу та активною молоддю громади було розроблено дизайн та створено </w:t>
      </w:r>
      <w:proofErr w:type="spellStart"/>
      <w:r w:rsidRPr="00A56988">
        <w:rPr>
          <w:sz w:val="28"/>
          <w:szCs w:val="28"/>
          <w:lang w:val="uk-UA"/>
        </w:rPr>
        <w:t>мурали</w:t>
      </w:r>
      <w:proofErr w:type="spellEnd"/>
      <w:r w:rsidRPr="00A56988">
        <w:rPr>
          <w:sz w:val="28"/>
          <w:szCs w:val="28"/>
          <w:lang w:val="uk-UA"/>
        </w:rPr>
        <w:t xml:space="preserve"> в укритті закладу. Щоденно на базі молодіжного простору «</w:t>
      </w:r>
      <w:r w:rsidRPr="00A56988">
        <w:rPr>
          <w:sz w:val="28"/>
          <w:szCs w:val="28"/>
          <w:lang w:val="en-US"/>
        </w:rPr>
        <w:t>COLLAB</w:t>
      </w:r>
      <w:r w:rsidRPr="00A56988">
        <w:rPr>
          <w:sz w:val="28"/>
          <w:szCs w:val="28"/>
          <w:lang w:val="uk-UA"/>
        </w:rPr>
        <w:t xml:space="preserve">» створюються умови для інтелектуального та активного відпочинку молоді. Зазначимо, що молодіжний простір тісно співпрацює з громадськими організаціями, що дало змогу ГО «Мужність» провести місячну серію тренінгів </w:t>
      </w:r>
      <w:r w:rsidR="00CE13BB" w:rsidRPr="00A56988">
        <w:rPr>
          <w:sz w:val="28"/>
          <w:szCs w:val="28"/>
          <w:lang w:val="uk-UA"/>
        </w:rPr>
        <w:t>спрямованих на покращення психо</w:t>
      </w:r>
      <w:r w:rsidRPr="00A56988">
        <w:rPr>
          <w:sz w:val="28"/>
          <w:szCs w:val="28"/>
          <w:lang w:val="uk-UA"/>
        </w:rPr>
        <w:t>емоційного стану мешканців громади під назвою «Виховання дітей в умовах сьогодення» та ГО «Гарда» провести обласний фестиваль спрямований на утвердження української національної та громадянської ідентичності «Нехай вічна буде слава, же през шаблі маєм права!»</w:t>
      </w:r>
    </w:p>
    <w:p w:rsidR="00660054" w:rsidRPr="00A56988" w:rsidRDefault="00660054" w:rsidP="00660054">
      <w:pPr>
        <w:widowControl/>
        <w:autoSpaceDE/>
        <w:autoSpaceDN/>
        <w:adjustRightInd/>
        <w:ind w:firstLine="709"/>
        <w:jc w:val="both"/>
        <w:rPr>
          <w:rFonts w:eastAsia="Calibri"/>
          <w:sz w:val="28"/>
          <w:szCs w:val="28"/>
          <w:lang w:val="uk-UA" w:eastAsia="en-US"/>
        </w:rPr>
      </w:pPr>
      <w:r w:rsidRPr="00A56988">
        <w:rPr>
          <w:sz w:val="28"/>
          <w:szCs w:val="28"/>
          <w:lang w:val="uk-UA"/>
        </w:rPr>
        <w:t xml:space="preserve">Долучились до організації та проведення міжнародного Дня захисту дітей, працівниками відділу було проведено рухливі ігри з дітьми, розважальну </w:t>
      </w:r>
      <w:r w:rsidRPr="00A56988">
        <w:rPr>
          <w:sz w:val="28"/>
          <w:szCs w:val="28"/>
          <w:lang w:val="uk-UA"/>
        </w:rPr>
        <w:lastRenderedPageBreak/>
        <w:t xml:space="preserve">програму з фарбами холі та </w:t>
      </w:r>
      <w:proofErr w:type="spellStart"/>
      <w:r w:rsidRPr="00A56988">
        <w:rPr>
          <w:sz w:val="28"/>
          <w:szCs w:val="28"/>
          <w:lang w:val="uk-UA"/>
        </w:rPr>
        <w:t>інтерактиви</w:t>
      </w:r>
      <w:proofErr w:type="spellEnd"/>
      <w:r w:rsidRPr="00A56988">
        <w:rPr>
          <w:sz w:val="28"/>
          <w:szCs w:val="28"/>
          <w:lang w:val="uk-UA"/>
        </w:rPr>
        <w:t xml:space="preserve"> на базі молодіжного простору «</w:t>
      </w:r>
      <w:r w:rsidRPr="00A56988">
        <w:rPr>
          <w:sz w:val="28"/>
          <w:szCs w:val="28"/>
          <w:lang w:val="en-US"/>
        </w:rPr>
        <w:t>COLLAB</w:t>
      </w:r>
      <w:r w:rsidRPr="00A56988">
        <w:rPr>
          <w:sz w:val="28"/>
          <w:szCs w:val="28"/>
          <w:lang w:val="uk-UA"/>
        </w:rPr>
        <w:t>» для дітей військових.</w:t>
      </w:r>
    </w:p>
    <w:p w:rsidR="00660054" w:rsidRPr="00A56988" w:rsidRDefault="00660054" w:rsidP="00660054">
      <w:pPr>
        <w:widowControl/>
        <w:autoSpaceDE/>
        <w:autoSpaceDN/>
        <w:adjustRightInd/>
        <w:ind w:firstLine="709"/>
        <w:jc w:val="both"/>
        <w:rPr>
          <w:rFonts w:eastAsia="Calibri"/>
          <w:sz w:val="28"/>
          <w:szCs w:val="28"/>
          <w:lang w:val="uk-UA" w:eastAsia="en-US"/>
        </w:rPr>
      </w:pPr>
      <w:r w:rsidRPr="00A56988">
        <w:rPr>
          <w:rFonts w:eastAsia="Calibri"/>
          <w:sz w:val="28"/>
          <w:szCs w:val="28"/>
          <w:lang w:val="uk-UA" w:eastAsia="en-US"/>
        </w:rPr>
        <w:t>Забезпечена участь фізкультурно-спортивних організацій громади до розвантаження та завантаження гуманітарної допомоги населенню. Проведена робота з створення та популяризації україномовного контенту та поширення його в соціальних мережах.</w:t>
      </w:r>
    </w:p>
    <w:p w:rsidR="009931D7" w:rsidRPr="00A56988" w:rsidRDefault="009931D7" w:rsidP="00006720">
      <w:pPr>
        <w:pStyle w:val="3"/>
        <w:jc w:val="center"/>
        <w:rPr>
          <w:rFonts w:ascii="Times New Roman" w:hAnsi="Times New Roman" w:cs="Times New Roman"/>
          <w:color w:val="auto"/>
          <w:sz w:val="28"/>
          <w:szCs w:val="28"/>
          <w:lang w:val="uk-UA"/>
        </w:rPr>
      </w:pPr>
      <w:r w:rsidRPr="00A56988">
        <w:rPr>
          <w:rFonts w:ascii="Times New Roman" w:hAnsi="Times New Roman" w:cs="Times New Roman"/>
          <w:color w:val="auto"/>
          <w:sz w:val="28"/>
          <w:szCs w:val="28"/>
          <w:lang w:val="uk-UA"/>
        </w:rPr>
        <w:t>2.7.</w:t>
      </w:r>
      <w:r w:rsidRPr="00A56988">
        <w:rPr>
          <w:rFonts w:ascii="Times New Roman" w:hAnsi="Times New Roman" w:cs="Times New Roman"/>
          <w:color w:val="auto"/>
          <w:sz w:val="28"/>
          <w:szCs w:val="28"/>
          <w:lang w:val="uk-UA"/>
        </w:rPr>
        <w:tab/>
        <w:t>Фізична культура та спорт</w:t>
      </w:r>
    </w:p>
    <w:p w:rsidR="00660054" w:rsidRPr="00A56988" w:rsidRDefault="00660054" w:rsidP="00660054">
      <w:pPr>
        <w:ind w:firstLine="720"/>
        <w:jc w:val="both"/>
        <w:rPr>
          <w:rFonts w:eastAsiaTheme="minorEastAsia"/>
          <w:sz w:val="28"/>
          <w:szCs w:val="28"/>
          <w:lang w:val="uk-UA"/>
        </w:rPr>
      </w:pPr>
      <w:r w:rsidRPr="00A56988">
        <w:rPr>
          <w:rFonts w:eastAsiaTheme="minorEastAsia"/>
          <w:sz w:val="28"/>
          <w:szCs w:val="28"/>
          <w:lang w:val="uk-UA"/>
        </w:rPr>
        <w:t xml:space="preserve">На підставі календарного плану, згідно виділених коштів сесією міської ради, проводились фізкультурно – спортивні заходи, збірні команди Глухівської міської територіальної громади брали участь у відкритих турнірах з волейболу, настільного тенісу; чемпіонаті України з карате JKS;  кікбоксингу ІСКА; чемпіонаті України з </w:t>
      </w:r>
      <w:proofErr w:type="spellStart"/>
      <w:r w:rsidRPr="00A56988">
        <w:rPr>
          <w:rFonts w:eastAsiaTheme="minorEastAsia"/>
          <w:sz w:val="28"/>
          <w:szCs w:val="28"/>
          <w:lang w:val="uk-UA"/>
        </w:rPr>
        <w:t>пауерліфтингу</w:t>
      </w:r>
      <w:proofErr w:type="spellEnd"/>
      <w:r w:rsidRPr="00A56988">
        <w:rPr>
          <w:rFonts w:eastAsiaTheme="minorEastAsia"/>
          <w:sz w:val="28"/>
          <w:szCs w:val="28"/>
          <w:lang w:val="uk-UA"/>
        </w:rPr>
        <w:t xml:space="preserve"> та класичного </w:t>
      </w:r>
      <w:proofErr w:type="spellStart"/>
      <w:r w:rsidRPr="00A56988">
        <w:rPr>
          <w:rFonts w:eastAsiaTheme="minorEastAsia"/>
          <w:sz w:val="28"/>
          <w:szCs w:val="28"/>
          <w:lang w:val="uk-UA"/>
        </w:rPr>
        <w:t>пауерліфтингу</w:t>
      </w:r>
      <w:proofErr w:type="spellEnd"/>
      <w:r w:rsidRPr="00A56988">
        <w:rPr>
          <w:rFonts w:eastAsiaTheme="minorEastAsia"/>
          <w:sz w:val="28"/>
          <w:szCs w:val="28"/>
          <w:lang w:val="uk-UA"/>
        </w:rPr>
        <w:t xml:space="preserve">; у чемпіонаті України з </w:t>
      </w:r>
      <w:proofErr w:type="spellStart"/>
      <w:r w:rsidRPr="00A56988">
        <w:rPr>
          <w:rFonts w:eastAsiaTheme="minorEastAsia"/>
          <w:sz w:val="28"/>
          <w:szCs w:val="28"/>
          <w:lang w:val="uk-UA"/>
        </w:rPr>
        <w:t>ушу</w:t>
      </w:r>
      <w:proofErr w:type="spellEnd"/>
      <w:r w:rsidRPr="00A56988">
        <w:rPr>
          <w:rFonts w:eastAsiaTheme="minorEastAsia"/>
          <w:sz w:val="28"/>
          <w:szCs w:val="28"/>
          <w:lang w:val="uk-UA"/>
        </w:rPr>
        <w:t xml:space="preserve"> (</w:t>
      </w:r>
      <w:proofErr w:type="spellStart"/>
      <w:r w:rsidRPr="00A56988">
        <w:rPr>
          <w:rFonts w:eastAsiaTheme="minorEastAsia"/>
          <w:sz w:val="28"/>
          <w:szCs w:val="28"/>
          <w:lang w:val="uk-UA"/>
        </w:rPr>
        <w:t>саньшоу</w:t>
      </w:r>
      <w:proofErr w:type="spellEnd"/>
      <w:r w:rsidRPr="00A56988">
        <w:rPr>
          <w:rFonts w:eastAsiaTheme="minorEastAsia"/>
          <w:sz w:val="28"/>
          <w:szCs w:val="28"/>
          <w:lang w:val="uk-UA"/>
        </w:rPr>
        <w:t xml:space="preserve">); ДЮФЛ Сумської області 2023-2024 року з футболу серед дитячо-юнацьких команд, всеукраїнських та обласних змаганнях з біатлону, </w:t>
      </w:r>
      <w:proofErr w:type="spellStart"/>
      <w:r w:rsidRPr="00A56988">
        <w:rPr>
          <w:rFonts w:eastAsiaTheme="minorEastAsia"/>
          <w:sz w:val="28"/>
          <w:szCs w:val="28"/>
          <w:lang w:val="uk-UA"/>
        </w:rPr>
        <w:t>пауерліфтингу</w:t>
      </w:r>
      <w:proofErr w:type="spellEnd"/>
      <w:r w:rsidRPr="00A56988">
        <w:rPr>
          <w:rFonts w:eastAsiaTheme="minorEastAsia"/>
          <w:sz w:val="28"/>
          <w:szCs w:val="28"/>
          <w:lang w:val="uk-UA"/>
        </w:rPr>
        <w:t>, боксу, військово-спортивного багатоборства, шахів, повітряної акробатики.</w:t>
      </w:r>
    </w:p>
    <w:p w:rsidR="00660054" w:rsidRPr="00A56988" w:rsidRDefault="006B2836" w:rsidP="00660054">
      <w:pPr>
        <w:ind w:firstLine="720"/>
        <w:jc w:val="both"/>
        <w:rPr>
          <w:rFonts w:eastAsiaTheme="minorEastAsia"/>
          <w:sz w:val="28"/>
          <w:szCs w:val="28"/>
          <w:lang w:val="uk-UA"/>
        </w:rPr>
      </w:pPr>
      <w:r w:rsidRPr="00A56988">
        <w:rPr>
          <w:rFonts w:eastAsiaTheme="minorEastAsia"/>
          <w:sz w:val="28"/>
          <w:szCs w:val="28"/>
          <w:lang w:val="uk-UA"/>
        </w:rPr>
        <w:t>За</w:t>
      </w:r>
      <w:r w:rsidR="00660054" w:rsidRPr="00A56988">
        <w:rPr>
          <w:rFonts w:eastAsiaTheme="minorEastAsia"/>
          <w:color w:val="FF0000"/>
          <w:sz w:val="28"/>
          <w:szCs w:val="28"/>
          <w:lang w:val="uk-UA"/>
        </w:rPr>
        <w:t xml:space="preserve"> </w:t>
      </w:r>
      <w:r w:rsidRPr="00A56988">
        <w:rPr>
          <w:rFonts w:eastAsiaTheme="minorEastAsia"/>
          <w:sz w:val="28"/>
          <w:szCs w:val="28"/>
          <w:lang w:val="uk-UA"/>
        </w:rPr>
        <w:t>перше півріччя 2024 року</w:t>
      </w:r>
      <w:r w:rsidR="00660054" w:rsidRPr="00A56988">
        <w:rPr>
          <w:rFonts w:eastAsiaTheme="minorEastAsia"/>
          <w:sz w:val="28"/>
          <w:szCs w:val="28"/>
          <w:lang w:val="uk-UA"/>
        </w:rPr>
        <w:t xml:space="preserve"> на підставі календарного плану, згідно виділених коштів сесії міської ради, проведені наступні фізкультурно – спортивні заходи: відкриті турніри з волейболу та футболу Глухівської міської територіальної громади, фізкультурно-спортивні заходи за місцем проживання до Дня захисту дітей; першість Глухівської міської територіальної громади з тенісу настільного; чемпіонат міста Глухова з кікбоксингу; чемпіонат Глухівської громади з </w:t>
      </w:r>
      <w:proofErr w:type="spellStart"/>
      <w:r w:rsidR="00660054" w:rsidRPr="00A56988">
        <w:rPr>
          <w:rFonts w:eastAsiaTheme="minorEastAsia"/>
          <w:sz w:val="28"/>
          <w:szCs w:val="28"/>
          <w:lang w:val="uk-UA"/>
        </w:rPr>
        <w:t>пауерліфтингу</w:t>
      </w:r>
      <w:proofErr w:type="spellEnd"/>
      <w:r w:rsidR="00660054" w:rsidRPr="00A56988">
        <w:rPr>
          <w:rFonts w:eastAsiaTheme="minorEastAsia"/>
          <w:sz w:val="28"/>
          <w:szCs w:val="28"/>
          <w:lang w:val="uk-UA"/>
        </w:rPr>
        <w:t xml:space="preserve">, </w:t>
      </w:r>
      <w:proofErr w:type="spellStart"/>
      <w:r w:rsidR="00660054" w:rsidRPr="00A56988">
        <w:rPr>
          <w:rFonts w:eastAsiaTheme="minorEastAsia"/>
          <w:sz w:val="28"/>
          <w:szCs w:val="28"/>
          <w:lang w:val="uk-UA"/>
        </w:rPr>
        <w:t>армрестлінгу</w:t>
      </w:r>
      <w:proofErr w:type="spellEnd"/>
      <w:r w:rsidR="00660054" w:rsidRPr="00A56988">
        <w:rPr>
          <w:rFonts w:eastAsiaTheme="minorEastAsia"/>
          <w:sz w:val="28"/>
          <w:szCs w:val="28"/>
          <w:lang w:val="uk-UA"/>
        </w:rPr>
        <w:t xml:space="preserve">; чемпіонат міста з </w:t>
      </w:r>
      <w:proofErr w:type="spellStart"/>
      <w:r w:rsidR="00660054" w:rsidRPr="00A56988">
        <w:rPr>
          <w:rFonts w:eastAsiaTheme="minorEastAsia"/>
          <w:sz w:val="28"/>
          <w:szCs w:val="28"/>
          <w:lang w:val="uk-UA"/>
        </w:rPr>
        <w:t>армліфтингу</w:t>
      </w:r>
      <w:proofErr w:type="spellEnd"/>
      <w:r w:rsidR="00660054" w:rsidRPr="00A56988">
        <w:rPr>
          <w:rFonts w:eastAsiaTheme="minorEastAsia"/>
          <w:sz w:val="28"/>
          <w:szCs w:val="28"/>
          <w:lang w:val="uk-UA"/>
        </w:rPr>
        <w:t xml:space="preserve"> серед  учасників бойових дій, змагання з лижних гонок на честь вшанування пам’яті Олександра Єрмоленка, та ін. фізкультурно-спортивні заходи.</w:t>
      </w:r>
    </w:p>
    <w:p w:rsidR="00660054" w:rsidRPr="00A56988" w:rsidRDefault="00660054" w:rsidP="00660054">
      <w:pPr>
        <w:ind w:firstLine="720"/>
        <w:jc w:val="both"/>
        <w:rPr>
          <w:rFonts w:eastAsiaTheme="minorEastAsia"/>
          <w:sz w:val="28"/>
          <w:szCs w:val="28"/>
          <w:lang w:val="uk-UA"/>
        </w:rPr>
      </w:pPr>
      <w:r w:rsidRPr="00A56988">
        <w:rPr>
          <w:rFonts w:eastAsiaTheme="minorEastAsia"/>
          <w:sz w:val="28"/>
          <w:szCs w:val="28"/>
          <w:lang w:val="uk-UA"/>
        </w:rPr>
        <w:t xml:space="preserve">Постійно проводяться роботи з благоустрою міського стадіону «Дружба», територія стадіону підтримується в належному стані. Виконано підсів газонної трави на футбольному полі та спортивному майданчику, проведено фарбування паркану. Здійснена весняна та літня обробка дерев навколо танцювального майданчика у міському парку відпочинку. </w:t>
      </w:r>
    </w:p>
    <w:p w:rsidR="00F3299F" w:rsidRPr="00A56988" w:rsidRDefault="00660054" w:rsidP="00340630">
      <w:pPr>
        <w:ind w:firstLine="720"/>
        <w:jc w:val="both"/>
        <w:rPr>
          <w:rFonts w:eastAsiaTheme="minorEastAsia"/>
          <w:sz w:val="28"/>
          <w:szCs w:val="28"/>
          <w:lang w:val="uk-UA"/>
        </w:rPr>
      </w:pPr>
      <w:r w:rsidRPr="00A56988">
        <w:rPr>
          <w:rFonts w:eastAsiaTheme="minorEastAsia"/>
          <w:sz w:val="28"/>
          <w:szCs w:val="28"/>
          <w:lang w:val="uk-UA"/>
        </w:rPr>
        <w:t xml:space="preserve">Відділ активно співпрацював з фізкультурно-спортивними організаціями  громади та всіляко сприяв їх діяльності. Також ведеться співпраця з  </w:t>
      </w:r>
      <w:proofErr w:type="spellStart"/>
      <w:r w:rsidRPr="00A56988">
        <w:rPr>
          <w:rFonts w:eastAsiaTheme="minorEastAsia"/>
          <w:sz w:val="28"/>
          <w:szCs w:val="28"/>
          <w:lang w:val="uk-UA"/>
        </w:rPr>
        <w:t>Шосткинським</w:t>
      </w:r>
      <w:proofErr w:type="spellEnd"/>
      <w:r w:rsidRPr="00A56988">
        <w:rPr>
          <w:rFonts w:eastAsiaTheme="minorEastAsia"/>
          <w:sz w:val="28"/>
          <w:szCs w:val="28"/>
          <w:lang w:val="uk-UA"/>
        </w:rPr>
        <w:t xml:space="preserve"> районним сектором №1 філії Державної установи «Центр </w:t>
      </w:r>
      <w:proofErr w:type="spellStart"/>
      <w:r w:rsidRPr="00A56988">
        <w:rPr>
          <w:rFonts w:eastAsiaTheme="minorEastAsia"/>
          <w:sz w:val="28"/>
          <w:szCs w:val="28"/>
          <w:lang w:val="uk-UA"/>
        </w:rPr>
        <w:t>пробації</w:t>
      </w:r>
      <w:proofErr w:type="spellEnd"/>
      <w:r w:rsidRPr="00A56988">
        <w:rPr>
          <w:rFonts w:eastAsiaTheme="minorEastAsia"/>
          <w:sz w:val="28"/>
          <w:szCs w:val="28"/>
          <w:lang w:val="uk-UA"/>
        </w:rPr>
        <w:t>» в Сумсь</w:t>
      </w:r>
      <w:r w:rsidR="00CE13BB" w:rsidRPr="00A56988">
        <w:rPr>
          <w:rFonts w:eastAsiaTheme="minorEastAsia"/>
          <w:sz w:val="28"/>
          <w:szCs w:val="28"/>
          <w:lang w:val="uk-UA"/>
        </w:rPr>
        <w:t>кій для забезпечення організації</w:t>
      </w:r>
      <w:r w:rsidRPr="00A56988">
        <w:rPr>
          <w:rFonts w:eastAsiaTheme="minorEastAsia"/>
          <w:sz w:val="28"/>
          <w:szCs w:val="28"/>
          <w:lang w:val="uk-UA"/>
        </w:rPr>
        <w:t xml:space="preserve"> та виконання засудженими покарання у вигляді громадських робіт. З початку року залучено 8 осіб  до благоус</w:t>
      </w:r>
      <w:r w:rsidR="00340630" w:rsidRPr="00A56988">
        <w:rPr>
          <w:rFonts w:eastAsiaTheme="minorEastAsia"/>
          <w:sz w:val="28"/>
          <w:szCs w:val="28"/>
          <w:lang w:val="uk-UA"/>
        </w:rPr>
        <w:t>трою міського стадіону «Дружба».</w:t>
      </w:r>
    </w:p>
    <w:p w:rsidR="009931D7" w:rsidRPr="00A56988" w:rsidRDefault="009931D7" w:rsidP="00006720">
      <w:pPr>
        <w:pStyle w:val="3"/>
        <w:jc w:val="center"/>
        <w:rPr>
          <w:rFonts w:ascii="Times New Roman" w:hAnsi="Times New Roman" w:cs="Times New Roman"/>
          <w:color w:val="auto"/>
          <w:sz w:val="28"/>
          <w:szCs w:val="28"/>
          <w:lang w:val="uk-UA"/>
        </w:rPr>
      </w:pPr>
      <w:r w:rsidRPr="00A56988">
        <w:rPr>
          <w:rFonts w:ascii="Times New Roman" w:hAnsi="Times New Roman" w:cs="Times New Roman"/>
          <w:color w:val="auto"/>
          <w:sz w:val="28"/>
          <w:szCs w:val="28"/>
          <w:lang w:val="uk-UA"/>
        </w:rPr>
        <w:t>2.8.</w:t>
      </w:r>
      <w:r w:rsidRPr="00A56988">
        <w:rPr>
          <w:rFonts w:ascii="Times New Roman" w:hAnsi="Times New Roman" w:cs="Times New Roman"/>
          <w:color w:val="auto"/>
          <w:sz w:val="28"/>
          <w:szCs w:val="28"/>
          <w:lang w:val="uk-UA"/>
        </w:rPr>
        <w:tab/>
        <w:t>Культура, туризм</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 xml:space="preserve">Станом на 01.07.2024 до мережі закладів культури Глухівської міської ради входять 2 базові клубні заклади (КЗ «Глухівський міський палац культури» Глухівської міської ради та КЗ «Центр культури» Глухівської міської ради) та 13 клубних закладів-філій, КУ «Глухівська публічна бібліотека» Глухівської міської ради та 8 бібліотек-філій, КЗ «Глухівська школа мистецтв  </w:t>
      </w:r>
      <w:r w:rsidRPr="00A56988">
        <w:rPr>
          <w:rFonts w:ascii="Times New Roman" w:eastAsia="Times New Roman" w:hAnsi="Times New Roman" w:cs="Times New Roman"/>
          <w:sz w:val="28"/>
          <w:szCs w:val="28"/>
          <w:lang w:val="uk-UA"/>
        </w:rPr>
        <w:lastRenderedPageBreak/>
        <w:t xml:space="preserve">ім. Максима Березовського» Глухівської міської ради, КЗ «Глухівський міський краєзнавчий музей» Глухівської міської ради. </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 xml:space="preserve">Клубними закладами проведено 336 різноманітні культурно-просвітницькі та мистецькі заходи, у т.ч. дистанційно (тематичні вечори до календарних та професійних свят, інформаційні години, години пам’яті, мітинги, соціально-культурні та творчо-мистецькі акції, концерти, благодійні заходи тощо). </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 xml:space="preserve">За результатами роботи 2023 року працівникам галузі культури Глухівської міської територіальної громади присвоєно стипендію голови Сумської обласної військової державної адміністрації (Анна Мироненко, директор КЗ «Глухівська школа мистецтв ім. Максима Березовського» Глухівської міської ради; Тетяна </w:t>
      </w:r>
      <w:proofErr w:type="spellStart"/>
      <w:r w:rsidRPr="00A56988">
        <w:rPr>
          <w:rFonts w:ascii="Times New Roman" w:eastAsia="Times New Roman" w:hAnsi="Times New Roman" w:cs="Times New Roman"/>
          <w:sz w:val="28"/>
          <w:szCs w:val="28"/>
          <w:lang w:val="uk-UA"/>
        </w:rPr>
        <w:t>Бреус</w:t>
      </w:r>
      <w:proofErr w:type="spellEnd"/>
      <w:r w:rsidRPr="00A56988">
        <w:rPr>
          <w:rFonts w:ascii="Times New Roman" w:eastAsia="Times New Roman" w:hAnsi="Times New Roman" w:cs="Times New Roman"/>
          <w:sz w:val="28"/>
          <w:szCs w:val="28"/>
          <w:lang w:val="uk-UA"/>
        </w:rPr>
        <w:t xml:space="preserve">, директор </w:t>
      </w:r>
      <w:proofErr w:type="spellStart"/>
      <w:r w:rsidRPr="00A56988">
        <w:rPr>
          <w:rFonts w:ascii="Times New Roman" w:eastAsia="Times New Roman" w:hAnsi="Times New Roman" w:cs="Times New Roman"/>
          <w:sz w:val="28"/>
          <w:szCs w:val="28"/>
          <w:lang w:val="uk-UA"/>
        </w:rPr>
        <w:t>Перемозького</w:t>
      </w:r>
      <w:proofErr w:type="spellEnd"/>
      <w:r w:rsidRPr="00A56988">
        <w:rPr>
          <w:rFonts w:ascii="Times New Roman" w:eastAsia="Times New Roman" w:hAnsi="Times New Roman" w:cs="Times New Roman"/>
          <w:sz w:val="28"/>
          <w:szCs w:val="28"/>
          <w:lang w:val="uk-UA"/>
        </w:rPr>
        <w:t xml:space="preserve"> СБК - філії                 КЗ «Центр культури» Глухівської міської ради).</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 xml:space="preserve">Творчі колективи та окремі виконавці громади взяли участь у культурно-мистецьких фестивалях, конкурсах та інших заходах, у тому числі дистанційно: міжнародного рівня – 6; всеукраїнського рівня – 3, обласного рівня – 4, інші заходи – 1. </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 xml:space="preserve">Упродовж звітного періоду, з метою збереження нематеріальної культурної спадщини, працівниками КЗ «Центр культури» Глухівської міської ради здійснено фольклорні експедиції. </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 xml:space="preserve">Контингент учнів КЗ «Глухівська школа мистецтв ім. Максима Березовського» Глухівської міської ради - 413 учнів, 25 з них – діти пільгової категорії, які отримували освіту на безоплатній основі. </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Упродовж року учні та викладачі КЗ «Глухівська школа мистецтв                       ім. Максима Березовського» Глухівської міської ради взяли участь у                                 9 міжнародних конкурсах: 14 учасників, з них - 14 переможців; 14 всеукраїнських конкурсах: 38 учасників, з них – 37 переможців; 14 обласних конкурсах: 54 учасника, з них 47 переможців.</w:t>
      </w:r>
    </w:p>
    <w:p w:rsidR="00E06034" w:rsidRPr="00A56988" w:rsidRDefault="00CE13BB"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Для зміцнення матеріально-технічної бази закладів культури у</w:t>
      </w:r>
      <w:r w:rsidR="00E06034" w:rsidRPr="00A56988">
        <w:rPr>
          <w:rFonts w:ascii="Times New Roman" w:eastAsia="Times New Roman" w:hAnsi="Times New Roman" w:cs="Times New Roman"/>
          <w:sz w:val="28"/>
          <w:szCs w:val="28"/>
          <w:lang w:val="uk-UA"/>
        </w:rPr>
        <w:t xml:space="preserve"> звітному періоді  у школі мистецтв проведено заміну вхідних дверей - 25,0 </w:t>
      </w:r>
      <w:proofErr w:type="spellStart"/>
      <w:r w:rsidR="00E06034" w:rsidRPr="00A56988">
        <w:rPr>
          <w:rFonts w:ascii="Times New Roman" w:eastAsia="Times New Roman" w:hAnsi="Times New Roman" w:cs="Times New Roman"/>
          <w:sz w:val="28"/>
          <w:szCs w:val="28"/>
          <w:lang w:val="uk-UA"/>
        </w:rPr>
        <w:t>тис.грн</w:t>
      </w:r>
      <w:proofErr w:type="spellEnd"/>
      <w:r w:rsidR="00E06034" w:rsidRPr="00A56988">
        <w:rPr>
          <w:rFonts w:ascii="Times New Roman" w:eastAsia="Times New Roman" w:hAnsi="Times New Roman" w:cs="Times New Roman"/>
          <w:sz w:val="28"/>
          <w:szCs w:val="28"/>
          <w:lang w:val="uk-UA"/>
        </w:rPr>
        <w:t xml:space="preserve"> та вікон - 99,9 </w:t>
      </w:r>
      <w:proofErr w:type="spellStart"/>
      <w:r w:rsidR="00E06034" w:rsidRPr="00A56988">
        <w:rPr>
          <w:rFonts w:ascii="Times New Roman" w:eastAsia="Times New Roman" w:hAnsi="Times New Roman" w:cs="Times New Roman"/>
          <w:sz w:val="28"/>
          <w:szCs w:val="28"/>
          <w:lang w:val="uk-UA"/>
        </w:rPr>
        <w:t>тис.грн</w:t>
      </w:r>
      <w:proofErr w:type="spellEnd"/>
      <w:r w:rsidR="00E06034" w:rsidRPr="00A56988">
        <w:rPr>
          <w:rFonts w:ascii="Times New Roman" w:eastAsia="Times New Roman" w:hAnsi="Times New Roman" w:cs="Times New Roman"/>
          <w:sz w:val="28"/>
          <w:szCs w:val="28"/>
          <w:lang w:val="uk-UA"/>
        </w:rPr>
        <w:t>, поточний ремонт внутрішніх систем теплопостачання – 159,1 тис. грн.</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 xml:space="preserve">Станом на 01.07.2024 бібліотечний фонд КУ «Глухівська публічна бібліотека» Глухівської міської ради складає 88583 примірника, надійшло за звітний період – 333 документи на суму 75147,87 (108 з них на суму 30 тис. грн у рамках </w:t>
      </w:r>
      <w:proofErr w:type="spellStart"/>
      <w:r w:rsidRPr="00A56988">
        <w:rPr>
          <w:rFonts w:ascii="Times New Roman" w:eastAsia="Times New Roman" w:hAnsi="Times New Roman" w:cs="Times New Roman"/>
          <w:sz w:val="28"/>
          <w:szCs w:val="28"/>
          <w:lang w:val="uk-UA"/>
        </w:rPr>
        <w:t>проєкту</w:t>
      </w:r>
      <w:proofErr w:type="spellEnd"/>
      <w:r w:rsidRPr="00A56988">
        <w:rPr>
          <w:rFonts w:ascii="Times New Roman" w:eastAsia="Times New Roman" w:hAnsi="Times New Roman" w:cs="Times New Roman"/>
          <w:sz w:val="28"/>
          <w:szCs w:val="28"/>
          <w:lang w:val="uk-UA"/>
        </w:rPr>
        <w:t xml:space="preserve"> «Книжкові гранти»), загальна кількість читачів – 3334 особи,  відвідування – 18497.</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Працівниками установи та бібліотек-філій проведено 269 соціокультурних заходи (2589 відвідувань), 35 переглядів літератури, 4 бібліографічні огляди, 5 бібліотечних уроки, надруковано 9 статей у періодичних виданнях, надано 78 довідок.</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 xml:space="preserve">З метою організації науково-освітньої роботи, науковими співробітниками КЗ «Глухівський міський краєзнавчий музей» Глухівської міської ради проведено 29 різнопланових заходи, у т.ч. дистанційно, обладнано 6 виставок, організовано 20 екскурсій, загальна кількість відвідувачів склала </w:t>
      </w:r>
      <w:r w:rsidRPr="00A56988">
        <w:rPr>
          <w:rFonts w:ascii="Times New Roman" w:eastAsia="Times New Roman" w:hAnsi="Times New Roman" w:cs="Times New Roman"/>
          <w:sz w:val="28"/>
          <w:szCs w:val="28"/>
          <w:lang w:val="uk-UA"/>
        </w:rPr>
        <w:lastRenderedPageBreak/>
        <w:t>2338 осіб. Станом на 01.07.2024 музейний фонд складає – 14671 предмет, у звітному періоді надійшло 102 предмети.</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 xml:space="preserve">На території Глухівської міської ради розташовані 99 пам’яток та об’єктів культурної спадщини. </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 xml:space="preserve">Упродовж звітного періоду підготовлено 14 інформаційних довідок, поновлено 3 акти технічного стану (НЗ «Глухів), складено 5 актів візуального огляду (КЗ «Глухівський міський краєзнавчий музей» Глухівської міської ради) пам’яток культурної спадщини, переукладено 2 охоронні договори, на погодження направлено 5 охоронних договорів. </w:t>
      </w:r>
    </w:p>
    <w:p w:rsidR="00E06034" w:rsidRPr="00A56988" w:rsidRDefault="00E06034" w:rsidP="00E06034">
      <w:pPr>
        <w:pStyle w:val="af0"/>
        <w:ind w:firstLine="709"/>
        <w:jc w:val="both"/>
        <w:rPr>
          <w:rFonts w:ascii="Times New Roman" w:eastAsia="Times New Roman" w:hAnsi="Times New Roman" w:cs="Times New Roman"/>
          <w:sz w:val="28"/>
          <w:szCs w:val="28"/>
          <w:lang w:val="uk-UA"/>
        </w:rPr>
      </w:pPr>
      <w:r w:rsidRPr="00A56988">
        <w:rPr>
          <w:rFonts w:ascii="Times New Roman" w:eastAsia="Times New Roman" w:hAnsi="Times New Roman" w:cs="Times New Roman"/>
          <w:sz w:val="28"/>
          <w:szCs w:val="28"/>
          <w:lang w:val="uk-UA"/>
        </w:rPr>
        <w:t>Комісією зі здійснення моніторингу виявлення та стану збереження пам’яток і об’єктів культурної спадщини проводився моніторинг пам’яток культурної спадщини, занесених до Державного реєстру.</w:t>
      </w:r>
    </w:p>
    <w:p w:rsidR="00EF63E0" w:rsidRPr="00A56988" w:rsidRDefault="00E06034" w:rsidP="00E06034">
      <w:pPr>
        <w:pStyle w:val="af0"/>
        <w:ind w:firstLine="709"/>
        <w:jc w:val="both"/>
        <w:rPr>
          <w:rFonts w:ascii="Times New Roman" w:hAnsi="Times New Roman" w:cs="Times New Roman"/>
          <w:b/>
          <w:sz w:val="28"/>
          <w:szCs w:val="28"/>
          <w:lang w:val="uk-UA"/>
        </w:rPr>
      </w:pPr>
      <w:r w:rsidRPr="00A56988">
        <w:rPr>
          <w:rFonts w:ascii="Times New Roman" w:eastAsia="Times New Roman" w:hAnsi="Times New Roman" w:cs="Times New Roman"/>
          <w:sz w:val="28"/>
          <w:szCs w:val="28"/>
          <w:lang w:val="uk-UA"/>
        </w:rPr>
        <w:t xml:space="preserve">З метою популяризації пам'яток культурної спадщини Глухівської громади, науковими співробітниками міського краєзнавчого музею підготовлені: стаття до Української енциклопедії т.25 «Історія с. </w:t>
      </w:r>
      <w:proofErr w:type="spellStart"/>
      <w:r w:rsidRPr="00A56988">
        <w:rPr>
          <w:rFonts w:ascii="Times New Roman" w:eastAsia="Times New Roman" w:hAnsi="Times New Roman" w:cs="Times New Roman"/>
          <w:sz w:val="28"/>
          <w:szCs w:val="28"/>
          <w:lang w:val="uk-UA"/>
        </w:rPr>
        <w:t>Полошки</w:t>
      </w:r>
      <w:proofErr w:type="spellEnd"/>
      <w:r w:rsidRPr="00A56988">
        <w:rPr>
          <w:rFonts w:ascii="Times New Roman" w:eastAsia="Times New Roman" w:hAnsi="Times New Roman" w:cs="Times New Roman"/>
          <w:sz w:val="28"/>
          <w:szCs w:val="28"/>
          <w:lang w:val="uk-UA"/>
        </w:rPr>
        <w:t>», де характеризувалися три історичні пам'ятки означеного населеного пункту та стаття «Шевченко і Глухів» до журналу «Наука і суспільство» (2024, березень, № 3), з описом Шевченківських місць Глухова, пам'ятки Національного значення «Миколаївська церква», пам'ятного знаку Шевченку (1991 р.) та скульптурної композиції «Пам'ятник Т.Г. Шевченку» (01.09.2017).</w:t>
      </w:r>
    </w:p>
    <w:p w:rsidR="00910AD8" w:rsidRPr="00A56988" w:rsidRDefault="00340630" w:rsidP="00006720">
      <w:pPr>
        <w:pStyle w:val="3"/>
        <w:jc w:val="center"/>
        <w:rPr>
          <w:rFonts w:ascii="Times New Roman" w:hAnsi="Times New Roman" w:cs="Times New Roman"/>
          <w:color w:val="auto"/>
          <w:sz w:val="28"/>
          <w:szCs w:val="28"/>
          <w:lang w:val="uk-UA"/>
        </w:rPr>
      </w:pPr>
      <w:r w:rsidRPr="00A56988">
        <w:rPr>
          <w:rFonts w:ascii="Times New Roman" w:hAnsi="Times New Roman" w:cs="Times New Roman"/>
          <w:color w:val="auto"/>
          <w:sz w:val="28"/>
          <w:szCs w:val="28"/>
          <w:lang w:val="uk-UA"/>
        </w:rPr>
        <w:t xml:space="preserve">2.9. </w:t>
      </w:r>
      <w:r w:rsidR="00910AD8" w:rsidRPr="00A56988">
        <w:rPr>
          <w:rFonts w:ascii="Times New Roman" w:hAnsi="Times New Roman" w:cs="Times New Roman"/>
          <w:color w:val="auto"/>
          <w:sz w:val="28"/>
          <w:szCs w:val="28"/>
          <w:lang w:val="uk-UA"/>
        </w:rPr>
        <w:t>Формування громадянського суспільства та інформаційний простір</w:t>
      </w:r>
    </w:p>
    <w:p w:rsidR="00D30E9F" w:rsidRPr="00A56988" w:rsidRDefault="00D30E9F" w:rsidP="00D30E9F">
      <w:pPr>
        <w:ind w:firstLine="709"/>
        <w:jc w:val="both"/>
        <w:rPr>
          <w:bCs/>
          <w:sz w:val="28"/>
          <w:szCs w:val="28"/>
          <w:lang w:val="uk-UA"/>
        </w:rPr>
      </w:pPr>
      <w:r w:rsidRPr="00A56988">
        <w:rPr>
          <w:bCs/>
          <w:sz w:val="28"/>
          <w:szCs w:val="28"/>
          <w:lang w:val="uk-UA"/>
        </w:rPr>
        <w:t>Сектором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оновлюється інформація на веб-сайті Глухівської міської ради про діяльність відділів та управлінь, розміщуються всі документи.</w:t>
      </w:r>
    </w:p>
    <w:p w:rsidR="00D30E9F" w:rsidRPr="00A56988" w:rsidRDefault="00D30E9F" w:rsidP="00D30E9F">
      <w:pPr>
        <w:ind w:firstLine="709"/>
        <w:jc w:val="both"/>
        <w:rPr>
          <w:bCs/>
          <w:sz w:val="28"/>
          <w:szCs w:val="28"/>
          <w:lang w:val="uk-UA"/>
        </w:rPr>
      </w:pPr>
      <w:r w:rsidRPr="00A56988">
        <w:rPr>
          <w:bCs/>
          <w:sz w:val="28"/>
          <w:szCs w:val="28"/>
          <w:lang w:val="uk-UA"/>
        </w:rPr>
        <w:t xml:space="preserve">Активно розміщуються новини на сторінках у </w:t>
      </w:r>
      <w:r w:rsidRPr="00A56988">
        <w:rPr>
          <w:bCs/>
          <w:sz w:val="28"/>
          <w:szCs w:val="28"/>
          <w:lang w:val="en-US"/>
        </w:rPr>
        <w:t>f</w:t>
      </w:r>
      <w:r w:rsidRPr="00A56988">
        <w:rPr>
          <w:bCs/>
          <w:sz w:val="28"/>
          <w:szCs w:val="28"/>
        </w:rPr>
        <w:t>acebook</w:t>
      </w:r>
      <w:r w:rsidRPr="00A56988">
        <w:rPr>
          <w:bCs/>
          <w:sz w:val="28"/>
          <w:szCs w:val="28"/>
          <w:lang w:val="uk-UA"/>
        </w:rPr>
        <w:t xml:space="preserve"> та </w:t>
      </w:r>
      <w:r w:rsidRPr="00A56988">
        <w:rPr>
          <w:bCs/>
          <w:sz w:val="28"/>
          <w:szCs w:val="28"/>
        </w:rPr>
        <w:t>instagram</w:t>
      </w:r>
      <w:r w:rsidRPr="00A56988">
        <w:rPr>
          <w:bCs/>
          <w:sz w:val="28"/>
          <w:szCs w:val="28"/>
          <w:lang w:val="uk-UA"/>
        </w:rPr>
        <w:t xml:space="preserve">. Станом на 01.07.2024 року маємо 10960 </w:t>
      </w:r>
      <w:r w:rsidR="00CE13BB" w:rsidRPr="00A56988">
        <w:rPr>
          <w:bCs/>
          <w:sz w:val="28"/>
          <w:szCs w:val="28"/>
          <w:lang w:val="uk-UA"/>
        </w:rPr>
        <w:t xml:space="preserve">осіб </w:t>
      </w:r>
      <w:proofErr w:type="spellStart"/>
      <w:r w:rsidRPr="00A56988">
        <w:rPr>
          <w:bCs/>
          <w:sz w:val="28"/>
          <w:szCs w:val="28"/>
          <w:lang w:val="uk-UA"/>
        </w:rPr>
        <w:t>підписників</w:t>
      </w:r>
      <w:proofErr w:type="spellEnd"/>
      <w:r w:rsidRPr="00A56988">
        <w:rPr>
          <w:bCs/>
          <w:sz w:val="28"/>
          <w:szCs w:val="28"/>
          <w:lang w:val="uk-UA"/>
        </w:rPr>
        <w:t>. Розміщено 546 публікацій. Новинні повідомлення постійно поширюють електронні та друковані медіа, інтернет-сервіси новин. У медіа постійно висвітлюються важливі соціально-економічні теми, подаються ефективні приклади співпраці з інститутами громадянського суспільства.</w:t>
      </w:r>
    </w:p>
    <w:p w:rsidR="00D30E9F" w:rsidRPr="00A56988" w:rsidRDefault="00D30E9F" w:rsidP="00D30E9F">
      <w:pPr>
        <w:ind w:firstLine="709"/>
        <w:jc w:val="both"/>
        <w:rPr>
          <w:bCs/>
          <w:sz w:val="28"/>
          <w:szCs w:val="28"/>
          <w:lang w:val="uk-UA"/>
        </w:rPr>
      </w:pPr>
      <w:r w:rsidRPr="00A56988">
        <w:rPr>
          <w:bCs/>
          <w:sz w:val="28"/>
          <w:szCs w:val="28"/>
          <w:lang w:val="uk-UA"/>
        </w:rPr>
        <w:t>На території міської ради виходять 2 друковані медіа (газети «Тиждень» і «</w:t>
      </w:r>
      <w:proofErr w:type="spellStart"/>
      <w:r w:rsidRPr="00A56988">
        <w:rPr>
          <w:bCs/>
          <w:sz w:val="28"/>
          <w:szCs w:val="28"/>
          <w:lang w:val="uk-UA"/>
        </w:rPr>
        <w:t>Глухівщина</w:t>
      </w:r>
      <w:proofErr w:type="spellEnd"/>
      <w:r w:rsidRPr="00A56988">
        <w:rPr>
          <w:bCs/>
          <w:sz w:val="28"/>
          <w:szCs w:val="28"/>
          <w:lang w:val="uk-UA"/>
        </w:rPr>
        <w:t>») та 2 електронні (</w:t>
      </w:r>
      <w:proofErr w:type="spellStart"/>
      <w:r w:rsidRPr="00A56988">
        <w:rPr>
          <w:bCs/>
          <w:sz w:val="28"/>
          <w:szCs w:val="28"/>
          <w:lang w:val="uk-UA"/>
        </w:rPr>
        <w:t>інформагенство</w:t>
      </w:r>
      <w:proofErr w:type="spellEnd"/>
      <w:r w:rsidRPr="00A56988">
        <w:rPr>
          <w:bCs/>
          <w:sz w:val="28"/>
          <w:szCs w:val="28"/>
          <w:lang w:val="uk-UA"/>
        </w:rPr>
        <w:t xml:space="preserve"> Глухів </w:t>
      </w:r>
      <w:r w:rsidRPr="00A56988">
        <w:rPr>
          <w:bCs/>
          <w:sz w:val="28"/>
          <w:szCs w:val="28"/>
          <w:lang w:val="en-US"/>
        </w:rPr>
        <w:t>INFO</w:t>
      </w:r>
      <w:r w:rsidRPr="00A56988">
        <w:rPr>
          <w:bCs/>
          <w:sz w:val="28"/>
          <w:szCs w:val="28"/>
          <w:lang w:val="uk-UA"/>
        </w:rPr>
        <w:t xml:space="preserve"> та  сайт Глухів. </w:t>
      </w:r>
      <w:proofErr w:type="spellStart"/>
      <w:r w:rsidRPr="00A56988">
        <w:rPr>
          <w:bCs/>
          <w:sz w:val="28"/>
          <w:szCs w:val="28"/>
          <w:lang w:val="uk-UA"/>
        </w:rPr>
        <w:t>Сity</w:t>
      </w:r>
      <w:proofErr w:type="spellEnd"/>
      <w:r w:rsidRPr="00A56988">
        <w:rPr>
          <w:bCs/>
          <w:sz w:val="28"/>
          <w:szCs w:val="28"/>
          <w:lang w:val="uk-UA"/>
        </w:rPr>
        <w:t>). Газети пройшли перереєстрацію згідно вимог Закону України «Про медіа».</w:t>
      </w:r>
      <w:r w:rsidRPr="00A56988">
        <w:rPr>
          <w:b/>
          <w:bCs/>
          <w:lang w:val="uk-UA"/>
        </w:rPr>
        <w:t xml:space="preserve"> </w:t>
      </w:r>
      <w:r w:rsidRPr="00A56988">
        <w:rPr>
          <w:bCs/>
          <w:sz w:val="28"/>
          <w:szCs w:val="28"/>
          <w:lang w:val="uk-UA"/>
        </w:rPr>
        <w:t>Ліцензії Національної ради України з питань телебачення і радіомовлення мають 2 приватні компанії, які не припиняли роботу з початку повномасштабного вторгнення російської федерації.</w:t>
      </w:r>
    </w:p>
    <w:p w:rsidR="00D30E9F" w:rsidRPr="00A56988" w:rsidRDefault="00D30E9F" w:rsidP="00D30E9F">
      <w:pPr>
        <w:ind w:firstLine="709"/>
        <w:jc w:val="both"/>
        <w:rPr>
          <w:bCs/>
          <w:sz w:val="28"/>
          <w:szCs w:val="28"/>
          <w:lang w:val="uk-UA"/>
        </w:rPr>
      </w:pPr>
      <w:r w:rsidRPr="00A56988">
        <w:rPr>
          <w:bCs/>
          <w:sz w:val="28"/>
          <w:szCs w:val="28"/>
          <w:lang w:val="uk-UA"/>
        </w:rPr>
        <w:t xml:space="preserve">Сектор з питань інформаційної політики відділу з питань інформаційної та правоохоронної діяльності апарату міської ради та її виконавчого комітету співпрацює з усіма місцевими журналістами, оперативно анонсує події, готує коментарі посадових осіб, надає фото тощо. </w:t>
      </w:r>
    </w:p>
    <w:p w:rsidR="00D30E9F" w:rsidRPr="00A56988" w:rsidRDefault="00D30E9F" w:rsidP="00D30E9F">
      <w:pPr>
        <w:ind w:firstLine="708"/>
        <w:jc w:val="both"/>
        <w:rPr>
          <w:bCs/>
          <w:sz w:val="28"/>
          <w:szCs w:val="28"/>
          <w:lang w:val="uk-UA"/>
        </w:rPr>
      </w:pPr>
      <w:r w:rsidRPr="00A56988">
        <w:rPr>
          <w:bCs/>
          <w:sz w:val="28"/>
          <w:szCs w:val="28"/>
          <w:lang w:val="uk-UA"/>
        </w:rPr>
        <w:t xml:space="preserve">В І півріччі 2024 року забезпечувались прямі ефіри сесій міської ради. </w:t>
      </w:r>
    </w:p>
    <w:p w:rsidR="00D30E9F" w:rsidRPr="00A56988" w:rsidRDefault="00D30E9F" w:rsidP="00D30E9F">
      <w:pPr>
        <w:ind w:firstLine="708"/>
        <w:jc w:val="both"/>
        <w:rPr>
          <w:bCs/>
          <w:sz w:val="28"/>
          <w:szCs w:val="28"/>
          <w:lang w:val="uk-UA"/>
        </w:rPr>
      </w:pPr>
      <w:r w:rsidRPr="00A56988">
        <w:rPr>
          <w:bCs/>
          <w:sz w:val="28"/>
          <w:szCs w:val="28"/>
          <w:lang w:val="uk-UA"/>
        </w:rPr>
        <w:t xml:space="preserve">Взяли участь у 4 інформаційних кампаніях всеукраїнського масштабу, в основному вони спрямовані на підвищення рівня обороноздатності країни. </w:t>
      </w:r>
    </w:p>
    <w:p w:rsidR="00D30E9F" w:rsidRPr="00A56988" w:rsidRDefault="00D30E9F" w:rsidP="00006720">
      <w:pPr>
        <w:ind w:firstLine="708"/>
        <w:jc w:val="both"/>
        <w:rPr>
          <w:bCs/>
          <w:sz w:val="28"/>
          <w:szCs w:val="28"/>
          <w:lang w:val="uk-UA"/>
        </w:rPr>
      </w:pPr>
      <w:r w:rsidRPr="00A56988">
        <w:rPr>
          <w:bCs/>
          <w:sz w:val="28"/>
          <w:szCs w:val="28"/>
          <w:lang w:val="uk-UA"/>
        </w:rPr>
        <w:lastRenderedPageBreak/>
        <w:t xml:space="preserve">Працівники сектору пройшли навчання з питань політики інформаційної безпеки і протидії дезінформації, брали участь у онлайн-семінарах з актуальних питань. </w:t>
      </w:r>
    </w:p>
    <w:p w:rsidR="00D30E9F" w:rsidRPr="00A56988" w:rsidRDefault="00D30E9F" w:rsidP="00D30E9F">
      <w:pPr>
        <w:ind w:firstLine="709"/>
        <w:jc w:val="both"/>
        <w:rPr>
          <w:bCs/>
          <w:sz w:val="28"/>
          <w:szCs w:val="28"/>
          <w:lang w:val="uk-UA"/>
        </w:rPr>
      </w:pPr>
      <w:r w:rsidRPr="00A56988">
        <w:rPr>
          <w:bCs/>
          <w:sz w:val="28"/>
          <w:szCs w:val="28"/>
          <w:lang w:val="uk-UA"/>
        </w:rPr>
        <w:t xml:space="preserve">Постійно проводяться 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w:t>
      </w:r>
    </w:p>
    <w:p w:rsidR="00C831B1" w:rsidRPr="00A56988" w:rsidRDefault="00C831B1" w:rsidP="00C831B1">
      <w:pPr>
        <w:tabs>
          <w:tab w:val="left" w:pos="1190"/>
        </w:tabs>
        <w:rPr>
          <w:color w:val="FF0000"/>
          <w:sz w:val="22"/>
          <w:lang w:val="uk-UA"/>
        </w:rPr>
      </w:pPr>
    </w:p>
    <w:p w:rsidR="00C831B1" w:rsidRPr="00A56988" w:rsidRDefault="00C831B1" w:rsidP="00006720">
      <w:pPr>
        <w:tabs>
          <w:tab w:val="left" w:pos="1190"/>
          <w:tab w:val="left" w:pos="8220"/>
        </w:tabs>
        <w:jc w:val="center"/>
        <w:rPr>
          <w:b/>
          <w:sz w:val="28"/>
          <w:szCs w:val="28"/>
          <w:lang w:val="uk-UA"/>
        </w:rPr>
      </w:pPr>
      <w:r w:rsidRPr="00A56988">
        <w:rPr>
          <w:b/>
          <w:sz w:val="28"/>
          <w:szCs w:val="28"/>
          <w:lang w:val="uk-UA"/>
        </w:rPr>
        <w:t xml:space="preserve">2.10. Цифровий розвиток, цифрова трансформація і </w:t>
      </w:r>
      <w:proofErr w:type="spellStart"/>
      <w:r w:rsidRPr="00A56988">
        <w:rPr>
          <w:b/>
          <w:sz w:val="28"/>
          <w:szCs w:val="28"/>
          <w:lang w:val="uk-UA"/>
        </w:rPr>
        <w:t>цифровізація</w:t>
      </w:r>
      <w:proofErr w:type="spellEnd"/>
    </w:p>
    <w:p w:rsidR="00A3495D" w:rsidRPr="00A56988" w:rsidRDefault="00A3495D" w:rsidP="00A3495D">
      <w:pPr>
        <w:tabs>
          <w:tab w:val="left" w:pos="709"/>
          <w:tab w:val="left" w:pos="8220"/>
        </w:tabs>
        <w:jc w:val="both"/>
        <w:rPr>
          <w:sz w:val="28"/>
          <w:szCs w:val="28"/>
          <w:lang w:val="uk-UA"/>
        </w:rPr>
      </w:pPr>
      <w:r w:rsidRPr="00A56988">
        <w:rPr>
          <w:sz w:val="28"/>
          <w:szCs w:val="28"/>
          <w:lang w:val="uk-UA"/>
        </w:rPr>
        <w:tab/>
        <w:t>З метою забезпечення прав громадян на отримання якісних адміністративних послуг у Глухівській міській ТГ функціонує відділ «Центр надання адміністративних послуг» Глухівської міської ради, який результативно взаємодіє з суб'єктами надання адміністративних послуг. Центр є моделлю інтегрованого офісу, діяльність якого здійснюється виключно через адміністраторів за принципом «єдиного вікна».</w:t>
      </w:r>
    </w:p>
    <w:p w:rsidR="00A3495D" w:rsidRPr="00A56988" w:rsidRDefault="00A3495D" w:rsidP="00A3495D">
      <w:pPr>
        <w:tabs>
          <w:tab w:val="left" w:pos="709"/>
          <w:tab w:val="left" w:pos="8220"/>
        </w:tabs>
        <w:jc w:val="both"/>
        <w:rPr>
          <w:sz w:val="28"/>
          <w:szCs w:val="28"/>
          <w:lang w:val="uk-UA"/>
        </w:rPr>
      </w:pPr>
      <w:r w:rsidRPr="00A56988">
        <w:rPr>
          <w:sz w:val="28"/>
          <w:szCs w:val="28"/>
          <w:lang w:val="uk-UA"/>
        </w:rPr>
        <w:tab/>
        <w:t>Основним завданням ЦНАП є створення максимально комфортних та сприятливих умов для прийому жителів Глухівської міської ТГ, можливості отримання громадянами максимальної кількості адміністративних послуг в одному місці за простою та зрозумілою процедурою у найкоротший строк за мінімальної кількості відвідувань.</w:t>
      </w:r>
    </w:p>
    <w:p w:rsidR="00A3495D" w:rsidRPr="00A56988" w:rsidRDefault="00A3495D" w:rsidP="00A3495D">
      <w:pPr>
        <w:tabs>
          <w:tab w:val="left" w:pos="709"/>
          <w:tab w:val="left" w:pos="8220"/>
        </w:tabs>
        <w:jc w:val="both"/>
        <w:rPr>
          <w:sz w:val="28"/>
          <w:szCs w:val="28"/>
          <w:lang w:val="uk-UA"/>
        </w:rPr>
      </w:pPr>
      <w:r w:rsidRPr="00A56988">
        <w:rPr>
          <w:sz w:val="28"/>
          <w:szCs w:val="28"/>
          <w:lang w:val="uk-UA"/>
        </w:rPr>
        <w:tab/>
        <w:t xml:space="preserve">Впроваджено новий підхід до прийому жителів Глухівської міської ТГ — у відкритому, просторому, сучасному приміщенні, при обладнанні якого було враховано усі необхідні стандарти для ЦНАП, в тому числі вимоги щодо </w:t>
      </w:r>
      <w:proofErr w:type="spellStart"/>
      <w:r w:rsidRPr="00A56988">
        <w:rPr>
          <w:sz w:val="28"/>
          <w:szCs w:val="28"/>
          <w:lang w:val="uk-UA"/>
        </w:rPr>
        <w:t>інклюзивності</w:t>
      </w:r>
      <w:proofErr w:type="spellEnd"/>
      <w:r w:rsidRPr="00A56988">
        <w:rPr>
          <w:sz w:val="28"/>
          <w:szCs w:val="28"/>
          <w:lang w:val="uk-UA"/>
        </w:rPr>
        <w:t xml:space="preserve">. </w:t>
      </w:r>
    </w:p>
    <w:p w:rsidR="00A3495D" w:rsidRPr="00A56988" w:rsidRDefault="00A3495D" w:rsidP="009D36ED">
      <w:pPr>
        <w:tabs>
          <w:tab w:val="left" w:pos="709"/>
          <w:tab w:val="left" w:pos="8220"/>
        </w:tabs>
        <w:jc w:val="both"/>
        <w:rPr>
          <w:sz w:val="28"/>
          <w:szCs w:val="28"/>
          <w:lang w:val="uk-UA"/>
        </w:rPr>
      </w:pPr>
      <w:r w:rsidRPr="00A56988">
        <w:rPr>
          <w:sz w:val="28"/>
          <w:szCs w:val="28"/>
          <w:lang w:val="uk-UA"/>
        </w:rPr>
        <w:t xml:space="preserve"> </w:t>
      </w:r>
      <w:r w:rsidRPr="00A56988">
        <w:rPr>
          <w:sz w:val="28"/>
          <w:szCs w:val="28"/>
          <w:lang w:val="uk-UA"/>
        </w:rPr>
        <w:tab/>
        <w:t>Відповідно до Закону України «Про адміністративні послуги» розроблені та розміщені в доступному місці інформаційні матеріали щодо адміністративних послуг та порядку їх отримання.</w:t>
      </w:r>
      <w:r w:rsidR="009D36ED" w:rsidRPr="00A56988">
        <w:rPr>
          <w:sz w:val="28"/>
          <w:szCs w:val="28"/>
          <w:lang w:val="uk-UA"/>
        </w:rPr>
        <w:t xml:space="preserve"> </w:t>
      </w:r>
      <w:r w:rsidRPr="00A56988">
        <w:rPr>
          <w:sz w:val="28"/>
          <w:szCs w:val="28"/>
          <w:lang w:val="uk-UA"/>
        </w:rPr>
        <w:t>Оновлено перелік адміністративних послуг, згідно якого через відділ «Центр надання адміністративних послуг» Глухівської міської ради надається 244 послуги; на віддаленому робочому місці адміністратора — 1</w:t>
      </w:r>
      <w:r w:rsidRPr="00A56988">
        <w:rPr>
          <w:sz w:val="28"/>
          <w:szCs w:val="28"/>
        </w:rPr>
        <w:t>49</w:t>
      </w:r>
      <w:r w:rsidRPr="00A56988">
        <w:rPr>
          <w:sz w:val="28"/>
          <w:szCs w:val="28"/>
          <w:lang w:val="uk-UA"/>
        </w:rPr>
        <w:t xml:space="preserve"> послуг. </w:t>
      </w:r>
      <w:r w:rsidR="009D36ED" w:rsidRPr="00A56988">
        <w:rPr>
          <w:sz w:val="28"/>
          <w:szCs w:val="28"/>
          <w:lang w:val="uk-UA"/>
        </w:rPr>
        <w:t xml:space="preserve"> П</w:t>
      </w:r>
      <w:r w:rsidRPr="00A56988">
        <w:rPr>
          <w:sz w:val="28"/>
          <w:szCs w:val="28"/>
          <w:lang w:val="uk-UA"/>
        </w:rPr>
        <w:t xml:space="preserve">ереліки включають послуги виконавчих органів міської ради, міської ради, Державної міграційної служби України, Міністерства юстиції України, </w:t>
      </w:r>
      <w:proofErr w:type="spellStart"/>
      <w:r w:rsidRPr="00A56988">
        <w:rPr>
          <w:sz w:val="28"/>
          <w:szCs w:val="28"/>
          <w:lang w:val="uk-UA"/>
        </w:rPr>
        <w:t>Держгеокадастру</w:t>
      </w:r>
      <w:proofErr w:type="spellEnd"/>
      <w:r w:rsidRPr="00A56988">
        <w:rPr>
          <w:sz w:val="28"/>
          <w:szCs w:val="28"/>
          <w:lang w:val="uk-UA"/>
        </w:rPr>
        <w:t xml:space="preserve">, </w:t>
      </w:r>
      <w:proofErr w:type="spellStart"/>
      <w:r w:rsidRPr="00A56988">
        <w:rPr>
          <w:sz w:val="28"/>
          <w:szCs w:val="28"/>
          <w:lang w:val="uk-UA"/>
        </w:rPr>
        <w:t>Держпродспоживслужби</w:t>
      </w:r>
      <w:proofErr w:type="spellEnd"/>
      <w:r w:rsidRPr="00A56988">
        <w:rPr>
          <w:sz w:val="28"/>
          <w:szCs w:val="28"/>
          <w:lang w:val="uk-UA"/>
        </w:rPr>
        <w:t>.</w:t>
      </w:r>
    </w:p>
    <w:p w:rsidR="00A3495D" w:rsidRPr="00A56988" w:rsidRDefault="00A3495D" w:rsidP="00A3495D">
      <w:pPr>
        <w:tabs>
          <w:tab w:val="left" w:pos="709"/>
          <w:tab w:val="left" w:pos="8220"/>
        </w:tabs>
        <w:jc w:val="both"/>
        <w:rPr>
          <w:sz w:val="28"/>
          <w:szCs w:val="28"/>
          <w:lang w:val="uk-UA"/>
        </w:rPr>
      </w:pPr>
      <w:r w:rsidRPr="00A56988">
        <w:rPr>
          <w:sz w:val="28"/>
          <w:szCs w:val="28"/>
          <w:lang w:val="uk-UA"/>
        </w:rPr>
        <w:tab/>
        <w:t xml:space="preserve">На офіційному сайті міської ради створено окремий розділ, де можна ознайомитись з роботою ЦНАП та знайти інформацію про адміністративні послуги та порядок їх отримання. Інформація про зміни в роботі відділу, зміни в </w:t>
      </w:r>
      <w:proofErr w:type="spellStart"/>
      <w:r w:rsidRPr="00A56988">
        <w:rPr>
          <w:sz w:val="28"/>
          <w:szCs w:val="28"/>
          <w:lang w:val="uk-UA"/>
        </w:rPr>
        <w:t>законодастві</w:t>
      </w:r>
      <w:proofErr w:type="spellEnd"/>
      <w:r w:rsidRPr="00A56988">
        <w:rPr>
          <w:sz w:val="28"/>
          <w:szCs w:val="28"/>
          <w:lang w:val="uk-UA"/>
        </w:rPr>
        <w:t xml:space="preserve"> та інше відображаються на сторінці ЦНАП у </w:t>
      </w:r>
      <w:r w:rsidRPr="00A56988">
        <w:rPr>
          <w:sz w:val="28"/>
          <w:szCs w:val="28"/>
          <w:lang w:val="en-US"/>
        </w:rPr>
        <w:t>Facebook</w:t>
      </w:r>
      <w:r w:rsidRPr="00A56988">
        <w:rPr>
          <w:sz w:val="28"/>
          <w:szCs w:val="28"/>
        </w:rPr>
        <w:t>.</w:t>
      </w:r>
    </w:p>
    <w:p w:rsidR="00A3495D" w:rsidRPr="00A56988" w:rsidRDefault="00A3495D" w:rsidP="00A3495D">
      <w:pPr>
        <w:tabs>
          <w:tab w:val="left" w:pos="709"/>
          <w:tab w:val="left" w:pos="8220"/>
        </w:tabs>
        <w:jc w:val="both"/>
        <w:rPr>
          <w:sz w:val="28"/>
          <w:szCs w:val="28"/>
          <w:lang w:val="uk-UA"/>
        </w:rPr>
      </w:pPr>
      <w:r w:rsidRPr="00A56988">
        <w:rPr>
          <w:sz w:val="28"/>
          <w:szCs w:val="28"/>
          <w:lang w:val="uk-UA"/>
        </w:rPr>
        <w:tab/>
        <w:t>З метою покращення рівня знань, підвищення кваліфікації працівники ЦНАП періодично проходять тестування з цифрової грамотності на національній онлайн-платформі «Дія Центр».</w:t>
      </w:r>
    </w:p>
    <w:p w:rsidR="00A3495D" w:rsidRPr="00A56988" w:rsidRDefault="009D36ED" w:rsidP="00A3495D">
      <w:pPr>
        <w:tabs>
          <w:tab w:val="left" w:pos="709"/>
          <w:tab w:val="left" w:pos="8220"/>
        </w:tabs>
        <w:jc w:val="both"/>
        <w:rPr>
          <w:sz w:val="28"/>
          <w:szCs w:val="28"/>
          <w:lang w:val="uk-UA"/>
        </w:rPr>
      </w:pPr>
      <w:r w:rsidRPr="00A56988">
        <w:rPr>
          <w:sz w:val="28"/>
          <w:szCs w:val="28"/>
          <w:lang w:val="uk-UA"/>
        </w:rPr>
        <w:t xml:space="preserve">      </w:t>
      </w:r>
      <w:r w:rsidR="00A3495D" w:rsidRPr="00A56988">
        <w:rPr>
          <w:sz w:val="28"/>
          <w:szCs w:val="28"/>
          <w:lang w:val="uk-UA"/>
        </w:rPr>
        <w:t xml:space="preserve">Застосовуючи державну платформу «Дія Центр» </w:t>
      </w:r>
      <w:r w:rsidRPr="00A56988">
        <w:rPr>
          <w:sz w:val="28"/>
          <w:szCs w:val="28"/>
          <w:lang w:val="uk-UA"/>
        </w:rPr>
        <w:t xml:space="preserve">відвідувачі ЦНА знайомляться </w:t>
      </w:r>
      <w:r w:rsidR="00A3495D" w:rsidRPr="00A56988">
        <w:rPr>
          <w:sz w:val="28"/>
          <w:szCs w:val="28"/>
          <w:lang w:val="uk-UA"/>
        </w:rPr>
        <w:t xml:space="preserve">з </w:t>
      </w:r>
      <w:proofErr w:type="spellStart"/>
      <w:r w:rsidR="00A3495D" w:rsidRPr="00A56988">
        <w:rPr>
          <w:sz w:val="28"/>
          <w:szCs w:val="28"/>
          <w:lang w:val="uk-UA"/>
        </w:rPr>
        <w:t>нововеденнями</w:t>
      </w:r>
      <w:proofErr w:type="spellEnd"/>
      <w:r w:rsidR="00A3495D" w:rsidRPr="00A56988">
        <w:rPr>
          <w:sz w:val="28"/>
          <w:szCs w:val="28"/>
          <w:lang w:val="uk-UA"/>
        </w:rPr>
        <w:t xml:space="preserve"> у с</w:t>
      </w:r>
      <w:r w:rsidRPr="00A56988">
        <w:rPr>
          <w:sz w:val="28"/>
          <w:szCs w:val="28"/>
          <w:lang w:val="uk-UA"/>
        </w:rPr>
        <w:t xml:space="preserve">фері </w:t>
      </w:r>
      <w:proofErr w:type="spellStart"/>
      <w:r w:rsidRPr="00A56988">
        <w:rPr>
          <w:sz w:val="28"/>
          <w:szCs w:val="28"/>
          <w:lang w:val="uk-UA"/>
        </w:rPr>
        <w:t>діджиталізації</w:t>
      </w:r>
      <w:proofErr w:type="spellEnd"/>
      <w:r w:rsidRPr="00A56988">
        <w:rPr>
          <w:sz w:val="28"/>
          <w:szCs w:val="28"/>
          <w:lang w:val="uk-UA"/>
        </w:rPr>
        <w:t>,</w:t>
      </w:r>
      <w:r w:rsidR="00A3495D" w:rsidRPr="00A56988">
        <w:rPr>
          <w:sz w:val="28"/>
          <w:szCs w:val="28"/>
          <w:lang w:val="uk-UA"/>
        </w:rPr>
        <w:t xml:space="preserve"> мають змогу проходити різноманітні онлайн-курси, тренінги.</w:t>
      </w:r>
    </w:p>
    <w:p w:rsidR="00A3495D" w:rsidRPr="00A56988" w:rsidRDefault="00A3495D" w:rsidP="00A3495D">
      <w:pPr>
        <w:tabs>
          <w:tab w:val="left" w:pos="709"/>
          <w:tab w:val="left" w:pos="8220"/>
        </w:tabs>
        <w:jc w:val="both"/>
        <w:rPr>
          <w:sz w:val="28"/>
          <w:szCs w:val="28"/>
          <w:lang w:val="uk-UA"/>
        </w:rPr>
      </w:pPr>
      <w:r w:rsidRPr="00A56988">
        <w:rPr>
          <w:sz w:val="28"/>
          <w:szCs w:val="28"/>
          <w:lang w:val="uk-UA"/>
        </w:rPr>
        <w:tab/>
        <w:t xml:space="preserve">Прийом суб'єктів звернень здійснювався за допомогою електронної черги. В зоні очікування є вільний доступ до зони </w:t>
      </w:r>
      <w:r w:rsidRPr="00A56988">
        <w:rPr>
          <w:sz w:val="28"/>
          <w:szCs w:val="28"/>
          <w:lang w:val="en-US"/>
        </w:rPr>
        <w:t>WI</w:t>
      </w:r>
      <w:r w:rsidRPr="00A56988">
        <w:rPr>
          <w:sz w:val="28"/>
          <w:szCs w:val="28"/>
        </w:rPr>
        <w:t>-</w:t>
      </w:r>
      <w:r w:rsidRPr="00A56988">
        <w:rPr>
          <w:sz w:val="28"/>
          <w:szCs w:val="28"/>
          <w:lang w:val="en-US"/>
        </w:rPr>
        <w:t>FI</w:t>
      </w:r>
      <w:r w:rsidRPr="00A56988">
        <w:rPr>
          <w:sz w:val="28"/>
          <w:szCs w:val="28"/>
        </w:rPr>
        <w:t xml:space="preserve">. </w:t>
      </w:r>
      <w:r w:rsidRPr="00A56988">
        <w:rPr>
          <w:sz w:val="28"/>
          <w:szCs w:val="28"/>
          <w:lang w:val="uk-UA"/>
        </w:rPr>
        <w:t xml:space="preserve">В наявності термінал </w:t>
      </w:r>
      <w:r w:rsidRPr="00A56988">
        <w:rPr>
          <w:sz w:val="28"/>
          <w:szCs w:val="28"/>
          <w:lang w:val="uk-UA"/>
        </w:rPr>
        <w:lastRenderedPageBreak/>
        <w:t>для сплати за адміністративні послуги. Облаштовано одне робоче місце для відвідувачів.</w:t>
      </w:r>
    </w:p>
    <w:p w:rsidR="00A3495D" w:rsidRPr="00A56988" w:rsidRDefault="00A3495D" w:rsidP="00A3495D">
      <w:pPr>
        <w:tabs>
          <w:tab w:val="left" w:pos="709"/>
          <w:tab w:val="left" w:pos="8220"/>
        </w:tabs>
        <w:jc w:val="both"/>
        <w:rPr>
          <w:sz w:val="28"/>
          <w:szCs w:val="28"/>
          <w:lang w:val="uk-UA"/>
        </w:rPr>
      </w:pPr>
      <w:r w:rsidRPr="00A56988">
        <w:rPr>
          <w:sz w:val="28"/>
          <w:szCs w:val="28"/>
          <w:lang w:val="uk-UA"/>
        </w:rPr>
        <w:tab/>
        <w:t>У наявності електронний інформаційний кіоск, в якому внесені всі адміністративні послуги з вичерпним переліком інформації щодо їх отримання.</w:t>
      </w:r>
    </w:p>
    <w:p w:rsidR="00A3495D" w:rsidRPr="00A56988" w:rsidRDefault="00A3495D" w:rsidP="00A3495D">
      <w:pPr>
        <w:tabs>
          <w:tab w:val="left" w:pos="1190"/>
          <w:tab w:val="left" w:pos="8220"/>
        </w:tabs>
        <w:jc w:val="both"/>
        <w:rPr>
          <w:sz w:val="28"/>
          <w:szCs w:val="28"/>
          <w:lang w:val="uk-UA"/>
        </w:rPr>
      </w:pPr>
      <w:r w:rsidRPr="00A56988">
        <w:rPr>
          <w:sz w:val="28"/>
          <w:szCs w:val="28"/>
          <w:lang w:val="uk-UA"/>
        </w:rPr>
        <w:t xml:space="preserve">З метою створення комфортних умов для відвідувачів облаштовано прилеглу територію: в наявності автостоянка з місцем для осіб з інвалідністю та </w:t>
      </w:r>
      <w:proofErr w:type="spellStart"/>
      <w:r w:rsidRPr="00A56988">
        <w:rPr>
          <w:sz w:val="28"/>
          <w:szCs w:val="28"/>
          <w:lang w:val="uk-UA"/>
        </w:rPr>
        <w:t>велопарковка</w:t>
      </w:r>
      <w:proofErr w:type="spellEnd"/>
      <w:r w:rsidRPr="00A56988">
        <w:rPr>
          <w:sz w:val="28"/>
          <w:szCs w:val="28"/>
          <w:lang w:val="uk-UA"/>
        </w:rPr>
        <w:t xml:space="preserve">, встановлені лави для відпочинку, висаджені квіти, встановлено </w:t>
      </w:r>
      <w:proofErr w:type="spellStart"/>
      <w:r w:rsidRPr="00A56988">
        <w:rPr>
          <w:sz w:val="28"/>
          <w:szCs w:val="28"/>
          <w:lang w:val="uk-UA"/>
        </w:rPr>
        <w:t>сітілайт</w:t>
      </w:r>
      <w:proofErr w:type="spellEnd"/>
      <w:r w:rsidRPr="00A56988">
        <w:rPr>
          <w:sz w:val="28"/>
          <w:szCs w:val="28"/>
          <w:lang w:val="uk-UA"/>
        </w:rPr>
        <w:t>. Затверджено гнучкий графік роботи без перерви на обід.</w:t>
      </w:r>
    </w:p>
    <w:p w:rsidR="00A3495D" w:rsidRPr="00A56988" w:rsidRDefault="00A3495D" w:rsidP="00A3495D">
      <w:pPr>
        <w:tabs>
          <w:tab w:val="left" w:pos="709"/>
          <w:tab w:val="left" w:pos="8220"/>
        </w:tabs>
        <w:jc w:val="both"/>
        <w:rPr>
          <w:sz w:val="28"/>
          <w:szCs w:val="28"/>
          <w:lang w:val="uk-UA"/>
        </w:rPr>
      </w:pPr>
      <w:r w:rsidRPr="00A56988">
        <w:rPr>
          <w:sz w:val="28"/>
          <w:szCs w:val="28"/>
          <w:lang w:val="uk-UA"/>
        </w:rPr>
        <w:tab/>
        <w:t xml:space="preserve">ЦНАП долучений до онлайн моніторингу та оцінки якості послуг Міністерства цифрової трансформації України, а також зовнішньої оцінки рівня задоволеності громадян якістю надання адміністративних послуг. </w:t>
      </w:r>
    </w:p>
    <w:p w:rsidR="00A3495D" w:rsidRPr="00A56988" w:rsidRDefault="00A3495D" w:rsidP="00A3495D">
      <w:pPr>
        <w:tabs>
          <w:tab w:val="left" w:pos="709"/>
          <w:tab w:val="left" w:pos="8220"/>
        </w:tabs>
        <w:jc w:val="both"/>
        <w:rPr>
          <w:sz w:val="28"/>
          <w:szCs w:val="28"/>
          <w:lang w:val="uk-UA"/>
        </w:rPr>
      </w:pPr>
      <w:r w:rsidRPr="00A56988">
        <w:rPr>
          <w:sz w:val="28"/>
          <w:szCs w:val="28"/>
          <w:lang w:val="uk-UA"/>
        </w:rPr>
        <w:tab/>
        <w:t xml:space="preserve">Постійне вивчення думки громадян є одним із важливих індикаторів якості роботи Центру та дозволяє забезпечити зворотній зв'язок із </w:t>
      </w:r>
      <w:proofErr w:type="spellStart"/>
      <w:r w:rsidRPr="00A56988">
        <w:rPr>
          <w:sz w:val="28"/>
          <w:szCs w:val="28"/>
          <w:lang w:val="uk-UA"/>
        </w:rPr>
        <w:t>громадкістю</w:t>
      </w:r>
      <w:proofErr w:type="spellEnd"/>
      <w:r w:rsidRPr="00A56988">
        <w:rPr>
          <w:sz w:val="28"/>
          <w:szCs w:val="28"/>
          <w:lang w:val="uk-UA"/>
        </w:rPr>
        <w:t xml:space="preserve">, показує сильні та слабкі сторони діяльності, виявляє суспільні очікування щодо роботи виконавчих органів на основі загальноприйнятих критеріїв. </w:t>
      </w:r>
    </w:p>
    <w:p w:rsidR="00A3495D" w:rsidRPr="00A56988" w:rsidRDefault="00A3495D" w:rsidP="00A3495D">
      <w:pPr>
        <w:tabs>
          <w:tab w:val="left" w:pos="709"/>
          <w:tab w:val="left" w:pos="8220"/>
        </w:tabs>
        <w:jc w:val="both"/>
        <w:rPr>
          <w:bCs/>
          <w:sz w:val="28"/>
          <w:szCs w:val="28"/>
          <w:lang w:val="uk-UA"/>
        </w:rPr>
      </w:pPr>
      <w:r w:rsidRPr="00A56988">
        <w:rPr>
          <w:sz w:val="28"/>
          <w:szCs w:val="28"/>
          <w:lang w:val="uk-UA"/>
        </w:rPr>
        <w:tab/>
        <w:t xml:space="preserve">У І півріччі 2024 року через відділ «Центр надання адміністративних послуг» Глухівської міської ради надано </w:t>
      </w:r>
      <w:r w:rsidRPr="00A56988">
        <w:rPr>
          <w:bCs/>
          <w:sz w:val="28"/>
          <w:szCs w:val="28"/>
        </w:rPr>
        <w:t>9308</w:t>
      </w:r>
      <w:r w:rsidRPr="00A56988">
        <w:rPr>
          <w:sz w:val="28"/>
          <w:szCs w:val="28"/>
          <w:lang w:val="uk-UA"/>
        </w:rPr>
        <w:t xml:space="preserve"> адміністративних послуг, з них:</w:t>
      </w:r>
    </w:p>
    <w:p w:rsidR="00A3495D" w:rsidRPr="00A56988" w:rsidRDefault="00A3495D" w:rsidP="00A3495D">
      <w:pPr>
        <w:tabs>
          <w:tab w:val="left" w:pos="1190"/>
          <w:tab w:val="left" w:pos="8220"/>
        </w:tabs>
        <w:jc w:val="both"/>
        <w:rPr>
          <w:bCs/>
          <w:sz w:val="28"/>
          <w:szCs w:val="28"/>
          <w:lang w:val="uk-UA"/>
        </w:rPr>
      </w:pPr>
      <w:r w:rsidRPr="00A56988">
        <w:rPr>
          <w:bCs/>
          <w:sz w:val="28"/>
          <w:szCs w:val="28"/>
          <w:lang w:val="uk-UA"/>
        </w:rPr>
        <w:tab/>
        <w:t xml:space="preserve">3505 </w:t>
      </w:r>
      <w:r w:rsidRPr="00A56988">
        <w:rPr>
          <w:sz w:val="28"/>
          <w:szCs w:val="28"/>
          <w:lang w:val="uk-UA"/>
        </w:rPr>
        <w:t>послуг</w:t>
      </w:r>
      <w:r w:rsidRPr="00A56988">
        <w:rPr>
          <w:bCs/>
          <w:sz w:val="28"/>
          <w:szCs w:val="28"/>
          <w:lang w:val="uk-UA"/>
        </w:rPr>
        <w:t xml:space="preserve"> — </w:t>
      </w:r>
      <w:r w:rsidRPr="00A56988">
        <w:rPr>
          <w:sz w:val="28"/>
          <w:szCs w:val="28"/>
          <w:lang w:val="uk-UA"/>
        </w:rPr>
        <w:t>адміністраторами відділу ЦНАП;</w:t>
      </w:r>
    </w:p>
    <w:p w:rsidR="00A3495D" w:rsidRPr="00A56988" w:rsidRDefault="00A3495D" w:rsidP="00A3495D">
      <w:pPr>
        <w:tabs>
          <w:tab w:val="left" w:pos="1190"/>
          <w:tab w:val="left" w:pos="8220"/>
        </w:tabs>
        <w:jc w:val="both"/>
        <w:rPr>
          <w:bCs/>
          <w:sz w:val="28"/>
          <w:szCs w:val="28"/>
          <w:lang w:val="uk-UA"/>
        </w:rPr>
      </w:pPr>
      <w:r w:rsidRPr="00A56988">
        <w:rPr>
          <w:bCs/>
          <w:sz w:val="28"/>
          <w:szCs w:val="28"/>
          <w:lang w:val="uk-UA"/>
        </w:rPr>
        <w:tab/>
        <w:t xml:space="preserve">3307 </w:t>
      </w:r>
      <w:r w:rsidRPr="00A56988">
        <w:rPr>
          <w:sz w:val="28"/>
          <w:szCs w:val="28"/>
          <w:lang w:val="uk-UA"/>
        </w:rPr>
        <w:t>послуг— сектором ведення Реєстру територіальної громади відділу ЦНАП;</w:t>
      </w:r>
    </w:p>
    <w:p w:rsidR="00A3495D" w:rsidRPr="00A56988" w:rsidRDefault="00A3495D" w:rsidP="00A3495D">
      <w:pPr>
        <w:tabs>
          <w:tab w:val="left" w:pos="1190"/>
          <w:tab w:val="left" w:pos="8220"/>
        </w:tabs>
        <w:jc w:val="both"/>
        <w:rPr>
          <w:bCs/>
          <w:sz w:val="28"/>
          <w:szCs w:val="28"/>
          <w:lang w:val="uk-UA"/>
        </w:rPr>
      </w:pPr>
      <w:r w:rsidRPr="00A56988">
        <w:rPr>
          <w:bCs/>
          <w:sz w:val="28"/>
          <w:szCs w:val="28"/>
          <w:lang w:val="uk-UA"/>
        </w:rPr>
        <w:tab/>
        <w:t xml:space="preserve">1970 </w:t>
      </w:r>
      <w:r w:rsidRPr="00A56988">
        <w:rPr>
          <w:sz w:val="28"/>
          <w:szCs w:val="28"/>
          <w:lang w:val="uk-UA"/>
        </w:rPr>
        <w:t>послуг — сектором з питань державної реєстрації відділу ЦНАП;</w:t>
      </w:r>
    </w:p>
    <w:p w:rsidR="00A3495D" w:rsidRPr="00A56988" w:rsidRDefault="00A3495D" w:rsidP="00A3495D">
      <w:pPr>
        <w:tabs>
          <w:tab w:val="left" w:pos="1190"/>
          <w:tab w:val="left" w:pos="8220"/>
        </w:tabs>
        <w:jc w:val="both"/>
        <w:rPr>
          <w:sz w:val="28"/>
          <w:szCs w:val="28"/>
          <w:lang w:val="uk-UA"/>
        </w:rPr>
      </w:pPr>
      <w:r w:rsidRPr="00A56988">
        <w:rPr>
          <w:bCs/>
          <w:sz w:val="28"/>
          <w:szCs w:val="28"/>
          <w:lang w:val="uk-UA"/>
        </w:rPr>
        <w:tab/>
        <w:t xml:space="preserve">526 </w:t>
      </w:r>
      <w:r w:rsidRPr="00A56988">
        <w:rPr>
          <w:sz w:val="28"/>
          <w:szCs w:val="28"/>
          <w:lang w:val="uk-UA"/>
        </w:rPr>
        <w:t>послуг — адміністраторами віддаленого робочого місця (с. Некрасове та     с. Привілля) відділу ЦНАП.</w:t>
      </w:r>
    </w:p>
    <w:p w:rsidR="00C831B1" w:rsidRPr="00A56988" w:rsidRDefault="00A3495D" w:rsidP="00A3495D">
      <w:pPr>
        <w:tabs>
          <w:tab w:val="left" w:pos="709"/>
          <w:tab w:val="left" w:pos="8220"/>
        </w:tabs>
        <w:jc w:val="both"/>
        <w:rPr>
          <w:sz w:val="28"/>
          <w:szCs w:val="28"/>
          <w:lang w:val="uk-UA"/>
        </w:rPr>
      </w:pPr>
      <w:r w:rsidRPr="00A56988">
        <w:rPr>
          <w:sz w:val="28"/>
          <w:szCs w:val="28"/>
          <w:lang w:val="uk-UA"/>
        </w:rPr>
        <w:tab/>
        <w:t>У зв'язку з військовою агресією Російської Федерації проти України адміністративні послуги надавались в обмежених умовах з метою захисту безпеки населення та інтересів держави.</w:t>
      </w:r>
    </w:p>
    <w:p w:rsidR="00680DFD" w:rsidRPr="00A56988" w:rsidRDefault="00D476B0" w:rsidP="00006720">
      <w:pPr>
        <w:pStyle w:val="3"/>
        <w:jc w:val="center"/>
        <w:rPr>
          <w:rFonts w:ascii="Times New Roman" w:hAnsi="Times New Roman" w:cs="Times New Roman"/>
          <w:color w:val="auto"/>
          <w:sz w:val="28"/>
          <w:szCs w:val="28"/>
          <w:lang w:val="uk-UA"/>
        </w:rPr>
      </w:pPr>
      <w:r w:rsidRPr="00A56988">
        <w:rPr>
          <w:rFonts w:ascii="Times New Roman" w:hAnsi="Times New Roman" w:cs="Times New Roman"/>
          <w:color w:val="auto"/>
          <w:sz w:val="28"/>
          <w:szCs w:val="28"/>
          <w:lang w:val="uk-UA"/>
        </w:rPr>
        <w:t>2.11</w:t>
      </w:r>
      <w:r w:rsidR="00A37136" w:rsidRPr="00A56988">
        <w:rPr>
          <w:rFonts w:ascii="Times New Roman" w:hAnsi="Times New Roman" w:cs="Times New Roman"/>
          <w:color w:val="auto"/>
          <w:sz w:val="28"/>
          <w:szCs w:val="28"/>
          <w:lang w:val="uk-UA"/>
        </w:rPr>
        <w:t>.</w:t>
      </w:r>
      <w:r w:rsidR="00D30E9F" w:rsidRPr="00A56988">
        <w:rPr>
          <w:rFonts w:ascii="Times New Roman" w:hAnsi="Times New Roman" w:cs="Times New Roman"/>
          <w:color w:val="auto"/>
          <w:sz w:val="28"/>
          <w:szCs w:val="28"/>
          <w:lang w:val="uk-UA"/>
        </w:rPr>
        <w:t xml:space="preserve"> Забезпечення </w:t>
      </w:r>
      <w:r w:rsidRPr="00A56988">
        <w:rPr>
          <w:rFonts w:ascii="Times New Roman" w:hAnsi="Times New Roman" w:cs="Times New Roman"/>
          <w:color w:val="auto"/>
          <w:sz w:val="28"/>
          <w:szCs w:val="28"/>
          <w:lang w:val="uk-UA"/>
        </w:rPr>
        <w:t xml:space="preserve">регіональної безпеки, </w:t>
      </w:r>
      <w:r w:rsidR="00D30E9F" w:rsidRPr="00A56988">
        <w:rPr>
          <w:rFonts w:ascii="Times New Roman" w:hAnsi="Times New Roman" w:cs="Times New Roman"/>
          <w:color w:val="auto"/>
          <w:sz w:val="28"/>
          <w:szCs w:val="28"/>
          <w:lang w:val="uk-UA"/>
        </w:rPr>
        <w:t>з</w:t>
      </w:r>
      <w:r w:rsidR="00680DFD" w:rsidRPr="00A56988">
        <w:rPr>
          <w:rFonts w:ascii="Times New Roman" w:hAnsi="Times New Roman" w:cs="Times New Roman"/>
          <w:color w:val="auto"/>
          <w:sz w:val="28"/>
          <w:szCs w:val="28"/>
          <w:lang w:val="uk-UA"/>
        </w:rPr>
        <w:t>аконності і правопорядку</w:t>
      </w:r>
    </w:p>
    <w:p w:rsidR="00D30E9F" w:rsidRPr="00A56988" w:rsidRDefault="00D30E9F" w:rsidP="00D30E9F">
      <w:pPr>
        <w:ind w:firstLine="708"/>
        <w:jc w:val="both"/>
        <w:rPr>
          <w:bCs/>
          <w:sz w:val="28"/>
          <w:szCs w:val="28"/>
          <w:lang w:val="uk-UA"/>
        </w:rPr>
      </w:pPr>
      <w:r w:rsidRPr="00A56988">
        <w:rPr>
          <w:bCs/>
          <w:sz w:val="28"/>
          <w:szCs w:val="28"/>
          <w:lang w:val="uk-UA"/>
        </w:rPr>
        <w:t xml:space="preserve">Відділом поліції №1 (м. Глухів) </w:t>
      </w:r>
      <w:proofErr w:type="spellStart"/>
      <w:r w:rsidRPr="00A56988">
        <w:rPr>
          <w:bCs/>
          <w:sz w:val="28"/>
          <w:szCs w:val="28"/>
          <w:lang w:val="uk-UA"/>
        </w:rPr>
        <w:t>Шосткинського</w:t>
      </w:r>
      <w:proofErr w:type="spellEnd"/>
      <w:r w:rsidRPr="00A56988">
        <w:rPr>
          <w:bCs/>
          <w:sz w:val="28"/>
          <w:szCs w:val="28"/>
          <w:lang w:val="uk-UA"/>
        </w:rPr>
        <w:t xml:space="preserve"> РУП ГУНП в Сумській області у взаємодії з виконавчим комітетом Глухівської міської ради на постійній основі вживаються заходи щодо протидії злочинам та правопорушенням, забезпечення належного рівня правопорядку, публічної безпеки, гарантованих Конституцією України прав громадян.</w:t>
      </w:r>
    </w:p>
    <w:p w:rsidR="00D30E9F" w:rsidRPr="00A56988" w:rsidRDefault="00D30E9F" w:rsidP="00D30E9F">
      <w:pPr>
        <w:ind w:firstLine="708"/>
        <w:jc w:val="both"/>
        <w:rPr>
          <w:bCs/>
          <w:sz w:val="28"/>
          <w:szCs w:val="28"/>
          <w:lang w:val="uk-UA"/>
        </w:rPr>
      </w:pPr>
      <w:r w:rsidRPr="00A56988">
        <w:rPr>
          <w:bCs/>
          <w:sz w:val="28"/>
          <w:szCs w:val="28"/>
          <w:lang w:val="uk-UA"/>
        </w:rPr>
        <w:t xml:space="preserve">З метою забезпечення публічної безпеки та порядку, щодоби на території Глухівської міської територіальної громади  задіяно до несення служби  чотири мобільні наряди групи реагування патрульної поліції, шість  піших патрулів із числа дільничних офіцерів поліції та чотири автомобільні патрулі із числа поліцейських офіцерів громади. Поліцейські на території обслуговування здійснюють превентивну та профілактичну діяльність, спрямовану на запобігання вчиненню правопорушень; вживають заходи з метою виявлення кримінальних, адміністративних правопорушень, припиняють виявлені кримінальні та адміністративні правопорушення; вживають заходи спрямовані на усунення загроз життю та здоров’ю фізичних осіб і публічній безпеці, що виникли внаслідок учинення кримінального, адміністративного правопорушення; здійснюють своєчасне реагування на заяви та повідомлення </w:t>
      </w:r>
      <w:r w:rsidRPr="00A56988">
        <w:rPr>
          <w:bCs/>
          <w:sz w:val="28"/>
          <w:szCs w:val="28"/>
          <w:lang w:val="uk-UA"/>
        </w:rPr>
        <w:lastRenderedPageBreak/>
        <w:t>про кримінальні, адміністративні правопорушення або події тощо.</w:t>
      </w:r>
    </w:p>
    <w:p w:rsidR="00D30E9F" w:rsidRPr="00A56988" w:rsidRDefault="00D30E9F" w:rsidP="00D30E9F">
      <w:pPr>
        <w:ind w:firstLine="708"/>
        <w:jc w:val="both"/>
        <w:rPr>
          <w:bCs/>
          <w:sz w:val="28"/>
          <w:szCs w:val="28"/>
          <w:lang w:val="uk-UA"/>
        </w:rPr>
      </w:pPr>
      <w:r w:rsidRPr="00A56988">
        <w:rPr>
          <w:bCs/>
          <w:sz w:val="28"/>
          <w:szCs w:val="28"/>
          <w:lang w:val="uk-UA"/>
        </w:rPr>
        <w:t xml:space="preserve">З метою забезпечення ефективної співпраці між поліцією та органами місцевого самоврядування, обговорення діяльності поліції, поточних задач та обрання найефективніших способів їх вирішення, систематично проводяться відкритті зустрічі за участю керівництва відділу поліції №1 (м. Глухів) </w:t>
      </w:r>
      <w:proofErr w:type="spellStart"/>
      <w:r w:rsidRPr="00A56988">
        <w:rPr>
          <w:bCs/>
          <w:sz w:val="28"/>
          <w:szCs w:val="28"/>
          <w:lang w:val="uk-UA"/>
        </w:rPr>
        <w:t>Шосткинського</w:t>
      </w:r>
      <w:proofErr w:type="spellEnd"/>
      <w:r w:rsidRPr="00A56988">
        <w:rPr>
          <w:bCs/>
          <w:sz w:val="28"/>
          <w:szCs w:val="28"/>
          <w:lang w:val="uk-UA"/>
        </w:rPr>
        <w:t xml:space="preserve"> РУП  ГУНП в Сумській області та представників виконавчого комітету Глухівської міської ради. </w:t>
      </w:r>
    </w:p>
    <w:p w:rsidR="00D30E9F" w:rsidRPr="00A56988" w:rsidRDefault="00D30E9F" w:rsidP="00D30E9F">
      <w:pPr>
        <w:ind w:firstLine="708"/>
        <w:jc w:val="both"/>
        <w:rPr>
          <w:bCs/>
          <w:sz w:val="28"/>
          <w:szCs w:val="28"/>
        </w:rPr>
      </w:pPr>
      <w:r w:rsidRPr="00A56988">
        <w:rPr>
          <w:bCs/>
          <w:sz w:val="28"/>
          <w:szCs w:val="28"/>
        </w:rPr>
        <w:t xml:space="preserve">За </w:t>
      </w:r>
      <w:proofErr w:type="spellStart"/>
      <w:r w:rsidRPr="00A56988">
        <w:rPr>
          <w:bCs/>
          <w:sz w:val="28"/>
          <w:szCs w:val="28"/>
        </w:rPr>
        <w:t>звітній</w:t>
      </w:r>
      <w:proofErr w:type="spellEnd"/>
      <w:r w:rsidRPr="00A56988">
        <w:rPr>
          <w:bCs/>
          <w:sz w:val="28"/>
          <w:szCs w:val="28"/>
        </w:rPr>
        <w:t xml:space="preserve"> </w:t>
      </w:r>
      <w:proofErr w:type="spellStart"/>
      <w:r w:rsidRPr="00A56988">
        <w:rPr>
          <w:bCs/>
          <w:sz w:val="28"/>
          <w:szCs w:val="28"/>
        </w:rPr>
        <w:t>період</w:t>
      </w:r>
      <w:proofErr w:type="spellEnd"/>
      <w:r w:rsidRPr="00A56988">
        <w:rPr>
          <w:bCs/>
          <w:sz w:val="28"/>
          <w:szCs w:val="28"/>
        </w:rPr>
        <w:t xml:space="preserve"> на </w:t>
      </w:r>
      <w:proofErr w:type="spellStart"/>
      <w:r w:rsidRPr="00A56988">
        <w:rPr>
          <w:bCs/>
          <w:sz w:val="28"/>
          <w:szCs w:val="28"/>
        </w:rPr>
        <w:t>території</w:t>
      </w:r>
      <w:proofErr w:type="spellEnd"/>
      <w:r w:rsidRPr="00A56988">
        <w:rPr>
          <w:bCs/>
          <w:sz w:val="28"/>
          <w:szCs w:val="28"/>
        </w:rPr>
        <w:t xml:space="preserve"> </w:t>
      </w:r>
      <w:proofErr w:type="spellStart"/>
      <w:r w:rsidRPr="00A56988">
        <w:rPr>
          <w:bCs/>
          <w:sz w:val="28"/>
          <w:szCs w:val="28"/>
        </w:rPr>
        <w:t>громади</w:t>
      </w:r>
      <w:proofErr w:type="spellEnd"/>
      <w:r w:rsidRPr="00A56988">
        <w:rPr>
          <w:bCs/>
          <w:sz w:val="28"/>
          <w:szCs w:val="28"/>
        </w:rPr>
        <w:t xml:space="preserve"> не допущено росту </w:t>
      </w:r>
      <w:proofErr w:type="spellStart"/>
      <w:r w:rsidRPr="00A56988">
        <w:rPr>
          <w:bCs/>
          <w:sz w:val="28"/>
          <w:szCs w:val="28"/>
        </w:rPr>
        <w:t>злочинності</w:t>
      </w:r>
      <w:proofErr w:type="spellEnd"/>
      <w:r w:rsidRPr="00A56988">
        <w:rPr>
          <w:bCs/>
          <w:sz w:val="28"/>
          <w:szCs w:val="28"/>
        </w:rPr>
        <w:t xml:space="preserve"> на </w:t>
      </w:r>
      <w:proofErr w:type="spellStart"/>
      <w:r w:rsidRPr="00A56988">
        <w:rPr>
          <w:bCs/>
          <w:sz w:val="28"/>
          <w:szCs w:val="28"/>
        </w:rPr>
        <w:t>вулицях</w:t>
      </w:r>
      <w:proofErr w:type="spellEnd"/>
      <w:r w:rsidRPr="00A56988">
        <w:rPr>
          <w:bCs/>
          <w:sz w:val="28"/>
          <w:szCs w:val="28"/>
        </w:rPr>
        <w:t xml:space="preserve"> та </w:t>
      </w:r>
      <w:proofErr w:type="spellStart"/>
      <w:r w:rsidRPr="00A56988">
        <w:rPr>
          <w:bCs/>
          <w:sz w:val="28"/>
          <w:szCs w:val="28"/>
        </w:rPr>
        <w:t>інших</w:t>
      </w:r>
      <w:proofErr w:type="spellEnd"/>
      <w:r w:rsidRPr="00A56988">
        <w:rPr>
          <w:bCs/>
          <w:sz w:val="28"/>
          <w:szCs w:val="28"/>
        </w:rPr>
        <w:t xml:space="preserve"> </w:t>
      </w:r>
      <w:proofErr w:type="spellStart"/>
      <w:r w:rsidRPr="00A56988">
        <w:rPr>
          <w:bCs/>
          <w:sz w:val="28"/>
          <w:szCs w:val="28"/>
        </w:rPr>
        <w:t>громадських</w:t>
      </w:r>
      <w:proofErr w:type="spellEnd"/>
      <w:r w:rsidRPr="00A56988">
        <w:rPr>
          <w:bCs/>
          <w:sz w:val="28"/>
          <w:szCs w:val="28"/>
        </w:rPr>
        <w:t xml:space="preserve"> </w:t>
      </w:r>
      <w:proofErr w:type="spellStart"/>
      <w:r w:rsidRPr="00A56988">
        <w:rPr>
          <w:bCs/>
          <w:sz w:val="28"/>
          <w:szCs w:val="28"/>
        </w:rPr>
        <w:t>місцях</w:t>
      </w:r>
      <w:proofErr w:type="spellEnd"/>
      <w:r w:rsidRPr="00A56988">
        <w:rPr>
          <w:bCs/>
          <w:sz w:val="28"/>
          <w:szCs w:val="28"/>
        </w:rPr>
        <w:t xml:space="preserve">. Не допущено </w:t>
      </w:r>
      <w:proofErr w:type="spellStart"/>
      <w:r w:rsidRPr="00A56988">
        <w:rPr>
          <w:bCs/>
          <w:sz w:val="28"/>
          <w:szCs w:val="28"/>
        </w:rPr>
        <w:t>злочинів</w:t>
      </w:r>
      <w:proofErr w:type="spellEnd"/>
      <w:r w:rsidRPr="00A56988">
        <w:rPr>
          <w:bCs/>
          <w:sz w:val="28"/>
          <w:szCs w:val="28"/>
        </w:rPr>
        <w:t xml:space="preserve">, </w:t>
      </w:r>
      <w:proofErr w:type="spellStart"/>
      <w:r w:rsidRPr="00A56988">
        <w:rPr>
          <w:bCs/>
          <w:sz w:val="28"/>
          <w:szCs w:val="28"/>
        </w:rPr>
        <w:t>скоєних</w:t>
      </w:r>
      <w:proofErr w:type="spellEnd"/>
      <w:r w:rsidRPr="00A56988">
        <w:rPr>
          <w:bCs/>
          <w:sz w:val="28"/>
          <w:szCs w:val="28"/>
        </w:rPr>
        <w:t xml:space="preserve"> </w:t>
      </w:r>
      <w:proofErr w:type="spellStart"/>
      <w:r w:rsidRPr="00A56988">
        <w:rPr>
          <w:bCs/>
          <w:sz w:val="28"/>
          <w:szCs w:val="28"/>
        </w:rPr>
        <w:t>із</w:t>
      </w:r>
      <w:proofErr w:type="spellEnd"/>
      <w:r w:rsidRPr="00A56988">
        <w:rPr>
          <w:bCs/>
          <w:sz w:val="28"/>
          <w:szCs w:val="28"/>
        </w:rPr>
        <w:t xml:space="preserve"> </w:t>
      </w:r>
      <w:proofErr w:type="spellStart"/>
      <w:r w:rsidRPr="00A56988">
        <w:rPr>
          <w:bCs/>
          <w:sz w:val="28"/>
          <w:szCs w:val="28"/>
        </w:rPr>
        <w:t>застосування</w:t>
      </w:r>
      <w:proofErr w:type="spellEnd"/>
      <w:r w:rsidRPr="00A56988">
        <w:rPr>
          <w:bCs/>
          <w:sz w:val="28"/>
          <w:szCs w:val="28"/>
        </w:rPr>
        <w:t xml:space="preserve"> </w:t>
      </w:r>
      <w:proofErr w:type="spellStart"/>
      <w:r w:rsidRPr="00A56988">
        <w:rPr>
          <w:bCs/>
          <w:sz w:val="28"/>
          <w:szCs w:val="28"/>
        </w:rPr>
        <w:t>вогнепальної</w:t>
      </w:r>
      <w:proofErr w:type="spellEnd"/>
      <w:r w:rsidRPr="00A56988">
        <w:rPr>
          <w:bCs/>
          <w:sz w:val="28"/>
          <w:szCs w:val="28"/>
        </w:rPr>
        <w:t xml:space="preserve"> </w:t>
      </w:r>
      <w:proofErr w:type="spellStart"/>
      <w:r w:rsidRPr="00A56988">
        <w:rPr>
          <w:bCs/>
          <w:sz w:val="28"/>
          <w:szCs w:val="28"/>
        </w:rPr>
        <w:t>зброї</w:t>
      </w:r>
      <w:proofErr w:type="spellEnd"/>
      <w:r w:rsidRPr="00A56988">
        <w:rPr>
          <w:bCs/>
          <w:sz w:val="28"/>
          <w:szCs w:val="28"/>
        </w:rPr>
        <w:t xml:space="preserve">. </w:t>
      </w:r>
      <w:proofErr w:type="spellStart"/>
      <w:r w:rsidRPr="00A56988">
        <w:rPr>
          <w:bCs/>
          <w:sz w:val="28"/>
          <w:szCs w:val="28"/>
        </w:rPr>
        <w:t>Зменшилась</w:t>
      </w:r>
      <w:proofErr w:type="spellEnd"/>
      <w:r w:rsidRPr="00A56988">
        <w:rPr>
          <w:bCs/>
          <w:sz w:val="28"/>
          <w:szCs w:val="28"/>
        </w:rPr>
        <w:t xml:space="preserve"> </w:t>
      </w:r>
      <w:proofErr w:type="spellStart"/>
      <w:r w:rsidRPr="00A56988">
        <w:rPr>
          <w:bCs/>
          <w:sz w:val="28"/>
          <w:szCs w:val="28"/>
        </w:rPr>
        <w:t>кількість</w:t>
      </w:r>
      <w:proofErr w:type="spellEnd"/>
      <w:r w:rsidRPr="00A56988">
        <w:rPr>
          <w:bCs/>
          <w:sz w:val="28"/>
          <w:szCs w:val="28"/>
        </w:rPr>
        <w:t xml:space="preserve"> </w:t>
      </w:r>
      <w:proofErr w:type="spellStart"/>
      <w:r w:rsidRPr="00A56988">
        <w:rPr>
          <w:bCs/>
          <w:sz w:val="28"/>
          <w:szCs w:val="28"/>
        </w:rPr>
        <w:t>умисних</w:t>
      </w:r>
      <w:proofErr w:type="spellEnd"/>
      <w:r w:rsidRPr="00A56988">
        <w:rPr>
          <w:bCs/>
          <w:sz w:val="28"/>
          <w:szCs w:val="28"/>
        </w:rPr>
        <w:t xml:space="preserve"> тяжких </w:t>
      </w:r>
      <w:proofErr w:type="spellStart"/>
      <w:r w:rsidRPr="00A56988">
        <w:rPr>
          <w:bCs/>
          <w:sz w:val="28"/>
          <w:szCs w:val="28"/>
        </w:rPr>
        <w:t>тілесних</w:t>
      </w:r>
      <w:proofErr w:type="spellEnd"/>
      <w:r w:rsidRPr="00A56988">
        <w:rPr>
          <w:bCs/>
          <w:sz w:val="28"/>
          <w:szCs w:val="28"/>
        </w:rPr>
        <w:t xml:space="preserve"> </w:t>
      </w:r>
      <w:proofErr w:type="spellStart"/>
      <w:r w:rsidRPr="00A56988">
        <w:rPr>
          <w:bCs/>
          <w:sz w:val="28"/>
          <w:szCs w:val="28"/>
        </w:rPr>
        <w:t>ушкоджень</w:t>
      </w:r>
      <w:proofErr w:type="spellEnd"/>
      <w:r w:rsidRPr="00A56988">
        <w:rPr>
          <w:bCs/>
          <w:sz w:val="28"/>
          <w:szCs w:val="28"/>
        </w:rPr>
        <w:t xml:space="preserve">, </w:t>
      </w:r>
      <w:proofErr w:type="spellStart"/>
      <w:r w:rsidRPr="00A56988">
        <w:rPr>
          <w:bCs/>
          <w:sz w:val="28"/>
          <w:szCs w:val="28"/>
        </w:rPr>
        <w:t>крадіжок</w:t>
      </w:r>
      <w:proofErr w:type="spellEnd"/>
      <w:r w:rsidRPr="00A56988">
        <w:rPr>
          <w:bCs/>
          <w:sz w:val="28"/>
          <w:szCs w:val="28"/>
        </w:rPr>
        <w:t xml:space="preserve">, у тому </w:t>
      </w:r>
      <w:proofErr w:type="spellStart"/>
      <w:r w:rsidRPr="00A56988">
        <w:rPr>
          <w:bCs/>
          <w:sz w:val="28"/>
          <w:szCs w:val="28"/>
        </w:rPr>
        <w:t>числі</w:t>
      </w:r>
      <w:proofErr w:type="spellEnd"/>
      <w:r w:rsidRPr="00A56988">
        <w:rPr>
          <w:bCs/>
          <w:sz w:val="28"/>
          <w:szCs w:val="28"/>
        </w:rPr>
        <w:t xml:space="preserve"> </w:t>
      </w:r>
      <w:proofErr w:type="spellStart"/>
      <w:r w:rsidRPr="00A56988">
        <w:rPr>
          <w:bCs/>
          <w:sz w:val="28"/>
          <w:szCs w:val="28"/>
        </w:rPr>
        <w:t>державної</w:t>
      </w:r>
      <w:proofErr w:type="spellEnd"/>
      <w:r w:rsidRPr="00A56988">
        <w:rPr>
          <w:bCs/>
          <w:sz w:val="28"/>
          <w:szCs w:val="28"/>
        </w:rPr>
        <w:t xml:space="preserve"> та </w:t>
      </w:r>
      <w:proofErr w:type="spellStart"/>
      <w:r w:rsidRPr="00A56988">
        <w:rPr>
          <w:bCs/>
          <w:sz w:val="28"/>
          <w:szCs w:val="28"/>
        </w:rPr>
        <w:t>колективної</w:t>
      </w:r>
      <w:proofErr w:type="spellEnd"/>
      <w:r w:rsidRPr="00A56988">
        <w:rPr>
          <w:bCs/>
          <w:sz w:val="28"/>
          <w:szCs w:val="28"/>
        </w:rPr>
        <w:t xml:space="preserve"> </w:t>
      </w:r>
      <w:proofErr w:type="spellStart"/>
      <w:r w:rsidRPr="00A56988">
        <w:rPr>
          <w:bCs/>
          <w:sz w:val="28"/>
          <w:szCs w:val="28"/>
        </w:rPr>
        <w:t>власності</w:t>
      </w:r>
      <w:proofErr w:type="spellEnd"/>
      <w:r w:rsidRPr="00A56988">
        <w:rPr>
          <w:bCs/>
          <w:sz w:val="28"/>
          <w:szCs w:val="28"/>
        </w:rPr>
        <w:t xml:space="preserve">. Не допущено росту </w:t>
      </w:r>
      <w:proofErr w:type="spellStart"/>
      <w:r w:rsidRPr="00A56988">
        <w:rPr>
          <w:bCs/>
          <w:sz w:val="28"/>
          <w:szCs w:val="28"/>
        </w:rPr>
        <w:t>рецедивної</w:t>
      </w:r>
      <w:proofErr w:type="spellEnd"/>
      <w:r w:rsidRPr="00A56988">
        <w:rPr>
          <w:bCs/>
          <w:sz w:val="28"/>
          <w:szCs w:val="28"/>
        </w:rPr>
        <w:t xml:space="preserve"> </w:t>
      </w:r>
      <w:proofErr w:type="spellStart"/>
      <w:r w:rsidRPr="00A56988">
        <w:rPr>
          <w:bCs/>
          <w:sz w:val="28"/>
          <w:szCs w:val="28"/>
        </w:rPr>
        <w:t>злочинності</w:t>
      </w:r>
      <w:proofErr w:type="spellEnd"/>
      <w:r w:rsidRPr="00A56988">
        <w:rPr>
          <w:bCs/>
          <w:sz w:val="28"/>
          <w:szCs w:val="28"/>
        </w:rPr>
        <w:t xml:space="preserve">.  </w:t>
      </w:r>
    </w:p>
    <w:p w:rsidR="00D30E9F" w:rsidRPr="00A56988" w:rsidRDefault="00D30E9F" w:rsidP="00D30E9F">
      <w:pPr>
        <w:ind w:firstLine="708"/>
        <w:jc w:val="both"/>
        <w:rPr>
          <w:bCs/>
          <w:color w:val="FF0000"/>
          <w:sz w:val="28"/>
          <w:szCs w:val="24"/>
          <w:lang w:val="uk-UA"/>
        </w:rPr>
      </w:pPr>
      <w:r w:rsidRPr="00A56988">
        <w:rPr>
          <w:bCs/>
          <w:color w:val="000000"/>
          <w:sz w:val="28"/>
          <w:szCs w:val="28"/>
          <w:lang w:val="uk-UA"/>
        </w:rPr>
        <w:t xml:space="preserve">Відділом з питань інформаційної та правоохоронної діяльності апарату міської ради та її виконавчого комітету, під час проведення заходів у місті Глухові, здійснюється сприяння  у забезпеченні  охорони  громадського  порядку  відділом  поліції  №1  (м. Глухів) </w:t>
      </w:r>
      <w:proofErr w:type="spellStart"/>
      <w:r w:rsidRPr="00A56988">
        <w:rPr>
          <w:bCs/>
          <w:color w:val="000000"/>
          <w:sz w:val="28"/>
          <w:szCs w:val="28"/>
          <w:lang w:val="uk-UA"/>
        </w:rPr>
        <w:t>Шосткинського</w:t>
      </w:r>
      <w:proofErr w:type="spellEnd"/>
      <w:r w:rsidRPr="00A56988">
        <w:rPr>
          <w:bCs/>
          <w:color w:val="000000"/>
          <w:sz w:val="28"/>
          <w:szCs w:val="28"/>
          <w:lang w:val="uk-UA"/>
        </w:rPr>
        <w:t xml:space="preserve"> РУП ГУНП в Сумській області.  </w:t>
      </w:r>
      <w:r w:rsidRPr="00A56988">
        <w:rPr>
          <w:bCs/>
          <w:sz w:val="28"/>
          <w:szCs w:val="28"/>
          <w:lang w:val="uk-UA"/>
        </w:rPr>
        <w:t xml:space="preserve"> </w:t>
      </w:r>
    </w:p>
    <w:p w:rsidR="00D30E9F" w:rsidRPr="00A56988" w:rsidRDefault="00D30E9F" w:rsidP="00D30E9F">
      <w:pPr>
        <w:ind w:firstLine="720"/>
        <w:jc w:val="both"/>
        <w:rPr>
          <w:bCs/>
          <w:color w:val="ED7D31"/>
          <w:sz w:val="28"/>
          <w:szCs w:val="28"/>
        </w:rPr>
      </w:pPr>
      <w:r w:rsidRPr="00A56988">
        <w:rPr>
          <w:bCs/>
          <w:sz w:val="28"/>
          <w:szCs w:val="28"/>
          <w:lang w:val="uk-UA"/>
        </w:rPr>
        <w:t>У відповідності з положенням про адміністративні комісії, рішенням виконавчого комітету від 19.06.2024</w:t>
      </w:r>
      <w:r w:rsidRPr="00A56988">
        <w:rPr>
          <w:bCs/>
          <w:sz w:val="28"/>
          <w:szCs w:val="28"/>
        </w:rPr>
        <w:t> </w:t>
      </w:r>
      <w:r w:rsidRPr="00A56988">
        <w:rPr>
          <w:bCs/>
          <w:sz w:val="28"/>
          <w:szCs w:val="28"/>
          <w:lang w:val="uk-UA"/>
        </w:rPr>
        <w:t xml:space="preserve"> № 157</w:t>
      </w:r>
      <w:r w:rsidRPr="00A56988">
        <w:rPr>
          <w:bCs/>
          <w:sz w:val="28"/>
          <w:szCs w:val="28"/>
        </w:rPr>
        <w:t> </w:t>
      </w:r>
      <w:r w:rsidRPr="00A56988">
        <w:rPr>
          <w:bCs/>
          <w:sz w:val="28"/>
          <w:szCs w:val="28"/>
          <w:lang w:val="uk-UA"/>
        </w:rPr>
        <w:t xml:space="preserve"> було затверджено</w:t>
      </w:r>
      <w:r w:rsidRPr="00A56988">
        <w:rPr>
          <w:bCs/>
          <w:sz w:val="28"/>
          <w:szCs w:val="28"/>
        </w:rPr>
        <w:t>  </w:t>
      </w:r>
      <w:r w:rsidRPr="00A56988">
        <w:rPr>
          <w:bCs/>
          <w:sz w:val="28"/>
          <w:szCs w:val="28"/>
          <w:lang w:val="uk-UA"/>
        </w:rPr>
        <w:t>оновлений склад адміністративної комісії при виконавчому комітеті Глухівської міської ради, яка діє і на сьогодні та виконує свої функції</w:t>
      </w:r>
      <w:r w:rsidRPr="00A56988">
        <w:rPr>
          <w:bCs/>
          <w:sz w:val="28"/>
          <w:szCs w:val="28"/>
        </w:rPr>
        <w:t> </w:t>
      </w:r>
      <w:r w:rsidRPr="00A56988">
        <w:rPr>
          <w:bCs/>
          <w:sz w:val="28"/>
          <w:szCs w:val="28"/>
          <w:lang w:val="uk-UA"/>
        </w:rPr>
        <w:t xml:space="preserve"> згідно наданих</w:t>
      </w:r>
      <w:r w:rsidRPr="00A56988">
        <w:rPr>
          <w:bCs/>
          <w:sz w:val="28"/>
          <w:szCs w:val="28"/>
        </w:rPr>
        <w:t> </w:t>
      </w:r>
      <w:r w:rsidRPr="00A56988">
        <w:rPr>
          <w:bCs/>
          <w:sz w:val="28"/>
          <w:szCs w:val="28"/>
          <w:lang w:val="uk-UA"/>
        </w:rPr>
        <w:t xml:space="preserve"> повноважень. </w:t>
      </w:r>
      <w:r w:rsidRPr="00A56988">
        <w:rPr>
          <w:bCs/>
          <w:sz w:val="28"/>
          <w:szCs w:val="28"/>
        </w:rPr>
        <w:t xml:space="preserve">Адміністративною </w:t>
      </w:r>
      <w:proofErr w:type="spellStart"/>
      <w:r w:rsidRPr="00A56988">
        <w:rPr>
          <w:bCs/>
          <w:sz w:val="28"/>
          <w:szCs w:val="28"/>
        </w:rPr>
        <w:t>комісією</w:t>
      </w:r>
      <w:proofErr w:type="spellEnd"/>
      <w:r w:rsidRPr="00A56988">
        <w:rPr>
          <w:bCs/>
          <w:sz w:val="28"/>
          <w:szCs w:val="28"/>
        </w:rPr>
        <w:t xml:space="preserve"> за </w:t>
      </w:r>
      <w:r w:rsidRPr="00A56988">
        <w:rPr>
          <w:bCs/>
          <w:sz w:val="28"/>
          <w:szCs w:val="28"/>
          <w:lang w:val="uk-UA"/>
        </w:rPr>
        <w:t>6</w:t>
      </w:r>
      <w:r w:rsidRPr="00A56988">
        <w:rPr>
          <w:bCs/>
          <w:sz w:val="28"/>
          <w:szCs w:val="28"/>
        </w:rPr>
        <w:t xml:space="preserve"> місяців 202</w:t>
      </w:r>
      <w:r w:rsidRPr="00A56988">
        <w:rPr>
          <w:bCs/>
          <w:sz w:val="28"/>
          <w:szCs w:val="28"/>
          <w:lang w:val="uk-UA"/>
        </w:rPr>
        <w:t>4</w:t>
      </w:r>
      <w:r w:rsidRPr="00A56988">
        <w:rPr>
          <w:bCs/>
          <w:sz w:val="28"/>
          <w:szCs w:val="28"/>
        </w:rPr>
        <w:t xml:space="preserve"> року </w:t>
      </w:r>
      <w:proofErr w:type="spellStart"/>
      <w:r w:rsidRPr="00A56988">
        <w:rPr>
          <w:bCs/>
          <w:sz w:val="28"/>
          <w:szCs w:val="28"/>
        </w:rPr>
        <w:t>було</w:t>
      </w:r>
      <w:proofErr w:type="spellEnd"/>
      <w:r w:rsidRPr="00A56988">
        <w:rPr>
          <w:bCs/>
          <w:sz w:val="28"/>
          <w:szCs w:val="28"/>
        </w:rPr>
        <w:t xml:space="preserve"> проведено 6 </w:t>
      </w:r>
      <w:proofErr w:type="spellStart"/>
      <w:r w:rsidRPr="00A56988">
        <w:rPr>
          <w:bCs/>
          <w:sz w:val="28"/>
          <w:szCs w:val="28"/>
        </w:rPr>
        <w:t>засідань</w:t>
      </w:r>
      <w:proofErr w:type="spellEnd"/>
      <w:r w:rsidRPr="00A56988">
        <w:rPr>
          <w:bCs/>
          <w:sz w:val="28"/>
          <w:szCs w:val="28"/>
        </w:rPr>
        <w:t xml:space="preserve">. </w:t>
      </w:r>
      <w:proofErr w:type="spellStart"/>
      <w:r w:rsidRPr="00A56988">
        <w:rPr>
          <w:bCs/>
          <w:sz w:val="28"/>
          <w:szCs w:val="28"/>
        </w:rPr>
        <w:t>Розглянуто</w:t>
      </w:r>
      <w:proofErr w:type="spellEnd"/>
      <w:r w:rsidRPr="00A56988">
        <w:rPr>
          <w:bCs/>
          <w:sz w:val="28"/>
          <w:szCs w:val="28"/>
        </w:rPr>
        <w:t xml:space="preserve"> 13 справ. З них 7 справ </w:t>
      </w:r>
      <w:proofErr w:type="spellStart"/>
      <w:r w:rsidRPr="00A56988">
        <w:rPr>
          <w:bCs/>
          <w:sz w:val="28"/>
          <w:szCs w:val="28"/>
        </w:rPr>
        <w:t>розглянуто</w:t>
      </w:r>
      <w:proofErr w:type="spellEnd"/>
      <w:r w:rsidRPr="00A56988">
        <w:rPr>
          <w:bCs/>
          <w:sz w:val="28"/>
          <w:szCs w:val="28"/>
        </w:rPr>
        <w:t xml:space="preserve"> без </w:t>
      </w:r>
      <w:proofErr w:type="spellStart"/>
      <w:r w:rsidRPr="00A56988">
        <w:rPr>
          <w:bCs/>
          <w:sz w:val="28"/>
          <w:szCs w:val="28"/>
        </w:rPr>
        <w:t>участі</w:t>
      </w:r>
      <w:proofErr w:type="spellEnd"/>
      <w:r w:rsidRPr="00A56988">
        <w:rPr>
          <w:bCs/>
          <w:sz w:val="28"/>
          <w:szCs w:val="28"/>
        </w:rPr>
        <w:t xml:space="preserve"> </w:t>
      </w:r>
      <w:proofErr w:type="spellStart"/>
      <w:r w:rsidRPr="00A56988">
        <w:rPr>
          <w:bCs/>
          <w:sz w:val="28"/>
          <w:szCs w:val="28"/>
        </w:rPr>
        <w:t>правопорушника</w:t>
      </w:r>
      <w:proofErr w:type="spellEnd"/>
      <w:r w:rsidRPr="00A56988">
        <w:rPr>
          <w:bCs/>
          <w:sz w:val="28"/>
          <w:szCs w:val="28"/>
        </w:rPr>
        <w:t xml:space="preserve">. </w:t>
      </w:r>
    </w:p>
    <w:p w:rsidR="00D30E9F" w:rsidRPr="00A56988" w:rsidRDefault="00D30E9F" w:rsidP="00D30E9F">
      <w:pPr>
        <w:ind w:firstLine="720"/>
        <w:jc w:val="both"/>
        <w:rPr>
          <w:bCs/>
          <w:sz w:val="28"/>
          <w:szCs w:val="28"/>
        </w:rPr>
      </w:pPr>
      <w:r w:rsidRPr="00A56988">
        <w:rPr>
          <w:bCs/>
          <w:sz w:val="28"/>
          <w:szCs w:val="28"/>
        </w:rPr>
        <w:t xml:space="preserve">На </w:t>
      </w:r>
      <w:proofErr w:type="spellStart"/>
      <w:r w:rsidRPr="00A56988">
        <w:rPr>
          <w:bCs/>
          <w:sz w:val="28"/>
          <w:szCs w:val="28"/>
        </w:rPr>
        <w:t>засіданнях</w:t>
      </w:r>
      <w:proofErr w:type="spellEnd"/>
      <w:r w:rsidRPr="00A56988">
        <w:rPr>
          <w:bCs/>
          <w:sz w:val="28"/>
          <w:szCs w:val="28"/>
        </w:rPr>
        <w:t xml:space="preserve"> </w:t>
      </w:r>
      <w:proofErr w:type="spellStart"/>
      <w:r w:rsidRPr="00A56988">
        <w:rPr>
          <w:bCs/>
          <w:sz w:val="28"/>
          <w:szCs w:val="28"/>
        </w:rPr>
        <w:t>адміністративної</w:t>
      </w:r>
      <w:proofErr w:type="spellEnd"/>
      <w:r w:rsidRPr="00A56988">
        <w:rPr>
          <w:bCs/>
          <w:sz w:val="28"/>
          <w:szCs w:val="28"/>
        </w:rPr>
        <w:t xml:space="preserve"> </w:t>
      </w:r>
      <w:proofErr w:type="spellStart"/>
      <w:r w:rsidRPr="00A56988">
        <w:rPr>
          <w:bCs/>
          <w:sz w:val="28"/>
          <w:szCs w:val="28"/>
        </w:rPr>
        <w:t>комісії</w:t>
      </w:r>
      <w:proofErr w:type="spellEnd"/>
      <w:r w:rsidRPr="00A56988">
        <w:rPr>
          <w:bCs/>
          <w:sz w:val="28"/>
          <w:szCs w:val="28"/>
        </w:rPr>
        <w:t xml:space="preserve"> </w:t>
      </w:r>
      <w:proofErr w:type="spellStart"/>
      <w:r w:rsidRPr="00A56988">
        <w:rPr>
          <w:bCs/>
          <w:sz w:val="28"/>
          <w:szCs w:val="28"/>
        </w:rPr>
        <w:t>були</w:t>
      </w:r>
      <w:proofErr w:type="spellEnd"/>
      <w:r w:rsidRPr="00A56988">
        <w:rPr>
          <w:bCs/>
          <w:sz w:val="28"/>
          <w:szCs w:val="28"/>
        </w:rPr>
        <w:t xml:space="preserve"> </w:t>
      </w:r>
      <w:proofErr w:type="spellStart"/>
      <w:r w:rsidRPr="00A56988">
        <w:rPr>
          <w:bCs/>
          <w:sz w:val="28"/>
          <w:szCs w:val="28"/>
        </w:rPr>
        <w:t>розглянуті</w:t>
      </w:r>
      <w:proofErr w:type="spellEnd"/>
      <w:r w:rsidRPr="00A56988">
        <w:rPr>
          <w:bCs/>
          <w:sz w:val="28"/>
          <w:szCs w:val="28"/>
        </w:rPr>
        <w:t xml:space="preserve"> </w:t>
      </w:r>
      <w:proofErr w:type="spellStart"/>
      <w:r w:rsidRPr="00A56988">
        <w:rPr>
          <w:bCs/>
          <w:sz w:val="28"/>
          <w:szCs w:val="28"/>
        </w:rPr>
        <w:t>матеріали</w:t>
      </w:r>
      <w:proofErr w:type="spellEnd"/>
      <w:r w:rsidRPr="00A56988">
        <w:rPr>
          <w:bCs/>
          <w:sz w:val="28"/>
          <w:szCs w:val="28"/>
        </w:rPr>
        <w:t xml:space="preserve"> справ за </w:t>
      </w:r>
      <w:proofErr w:type="spellStart"/>
      <w:r w:rsidRPr="00A56988">
        <w:rPr>
          <w:bCs/>
          <w:sz w:val="28"/>
          <w:szCs w:val="28"/>
        </w:rPr>
        <w:t>порушення</w:t>
      </w:r>
      <w:proofErr w:type="spellEnd"/>
      <w:r w:rsidRPr="00A56988">
        <w:rPr>
          <w:bCs/>
          <w:sz w:val="28"/>
          <w:szCs w:val="28"/>
        </w:rPr>
        <w:t xml:space="preserve"> 5 статей Кодексу </w:t>
      </w:r>
      <w:proofErr w:type="spellStart"/>
      <w:r w:rsidRPr="00A56988">
        <w:rPr>
          <w:bCs/>
          <w:sz w:val="28"/>
          <w:szCs w:val="28"/>
        </w:rPr>
        <w:t>України</w:t>
      </w:r>
      <w:proofErr w:type="spellEnd"/>
      <w:r w:rsidRPr="00A56988">
        <w:rPr>
          <w:bCs/>
          <w:sz w:val="28"/>
          <w:szCs w:val="28"/>
        </w:rPr>
        <w:t xml:space="preserve"> про </w:t>
      </w:r>
      <w:proofErr w:type="spellStart"/>
      <w:r w:rsidRPr="00A56988">
        <w:rPr>
          <w:bCs/>
          <w:sz w:val="28"/>
          <w:szCs w:val="28"/>
        </w:rPr>
        <w:t>адміністративні</w:t>
      </w:r>
      <w:proofErr w:type="spellEnd"/>
      <w:r w:rsidRPr="00A56988">
        <w:rPr>
          <w:bCs/>
          <w:sz w:val="28"/>
          <w:szCs w:val="28"/>
        </w:rPr>
        <w:t xml:space="preserve"> </w:t>
      </w:r>
      <w:proofErr w:type="spellStart"/>
      <w:r w:rsidRPr="00A56988">
        <w:rPr>
          <w:bCs/>
          <w:sz w:val="28"/>
          <w:szCs w:val="28"/>
        </w:rPr>
        <w:t>правопорушення</w:t>
      </w:r>
      <w:proofErr w:type="spellEnd"/>
      <w:r w:rsidRPr="00A56988">
        <w:rPr>
          <w:bCs/>
          <w:sz w:val="28"/>
          <w:szCs w:val="28"/>
        </w:rPr>
        <w:t xml:space="preserve">, </w:t>
      </w:r>
      <w:proofErr w:type="spellStart"/>
      <w:r w:rsidRPr="00A56988">
        <w:rPr>
          <w:bCs/>
          <w:sz w:val="28"/>
          <w:szCs w:val="28"/>
        </w:rPr>
        <w:t>які</w:t>
      </w:r>
      <w:proofErr w:type="spellEnd"/>
      <w:r w:rsidRPr="00A56988">
        <w:rPr>
          <w:bCs/>
          <w:sz w:val="28"/>
          <w:szCs w:val="28"/>
        </w:rPr>
        <w:t xml:space="preserve"> </w:t>
      </w:r>
      <w:proofErr w:type="spellStart"/>
      <w:r w:rsidRPr="00A56988">
        <w:rPr>
          <w:bCs/>
          <w:sz w:val="28"/>
          <w:szCs w:val="28"/>
        </w:rPr>
        <w:t>підвідомчі</w:t>
      </w:r>
      <w:proofErr w:type="spellEnd"/>
      <w:r w:rsidRPr="00A56988">
        <w:rPr>
          <w:bCs/>
          <w:sz w:val="28"/>
          <w:szCs w:val="28"/>
        </w:rPr>
        <w:t xml:space="preserve"> </w:t>
      </w:r>
      <w:proofErr w:type="spellStart"/>
      <w:r w:rsidRPr="00A56988">
        <w:rPr>
          <w:bCs/>
          <w:sz w:val="28"/>
          <w:szCs w:val="28"/>
        </w:rPr>
        <w:t>адміністративній</w:t>
      </w:r>
      <w:proofErr w:type="spellEnd"/>
      <w:r w:rsidRPr="00A56988">
        <w:rPr>
          <w:bCs/>
          <w:sz w:val="28"/>
          <w:szCs w:val="28"/>
        </w:rPr>
        <w:t xml:space="preserve"> </w:t>
      </w:r>
      <w:proofErr w:type="spellStart"/>
      <w:r w:rsidRPr="00A56988">
        <w:rPr>
          <w:bCs/>
          <w:sz w:val="28"/>
          <w:szCs w:val="28"/>
        </w:rPr>
        <w:t>комісії</w:t>
      </w:r>
      <w:proofErr w:type="spellEnd"/>
      <w:r w:rsidRPr="00A56988">
        <w:rPr>
          <w:bCs/>
          <w:sz w:val="28"/>
          <w:szCs w:val="28"/>
        </w:rPr>
        <w:t xml:space="preserve"> при </w:t>
      </w:r>
      <w:proofErr w:type="spellStart"/>
      <w:r w:rsidRPr="00A56988">
        <w:rPr>
          <w:bCs/>
          <w:sz w:val="28"/>
          <w:szCs w:val="28"/>
        </w:rPr>
        <w:t>виконавчому</w:t>
      </w:r>
      <w:proofErr w:type="spellEnd"/>
      <w:r w:rsidRPr="00A56988">
        <w:rPr>
          <w:bCs/>
          <w:sz w:val="28"/>
          <w:szCs w:val="28"/>
        </w:rPr>
        <w:t xml:space="preserve"> </w:t>
      </w:r>
      <w:proofErr w:type="spellStart"/>
      <w:r w:rsidRPr="00A56988">
        <w:rPr>
          <w:bCs/>
          <w:sz w:val="28"/>
          <w:szCs w:val="28"/>
        </w:rPr>
        <w:t>комітеті</w:t>
      </w:r>
      <w:proofErr w:type="spellEnd"/>
      <w:r w:rsidRPr="00A56988">
        <w:rPr>
          <w:bCs/>
          <w:sz w:val="28"/>
          <w:szCs w:val="28"/>
        </w:rPr>
        <w:t xml:space="preserve"> </w:t>
      </w:r>
      <w:proofErr w:type="spellStart"/>
      <w:r w:rsidRPr="00A56988">
        <w:rPr>
          <w:bCs/>
          <w:sz w:val="28"/>
          <w:szCs w:val="28"/>
        </w:rPr>
        <w:t>міської</w:t>
      </w:r>
      <w:proofErr w:type="spellEnd"/>
      <w:r w:rsidRPr="00A56988">
        <w:rPr>
          <w:bCs/>
          <w:sz w:val="28"/>
          <w:szCs w:val="28"/>
        </w:rPr>
        <w:t xml:space="preserve"> ради:</w:t>
      </w:r>
    </w:p>
    <w:p w:rsidR="00D30E9F" w:rsidRPr="00A56988" w:rsidRDefault="00D30E9F" w:rsidP="00D30E9F">
      <w:pPr>
        <w:numPr>
          <w:ilvl w:val="0"/>
          <w:numId w:val="27"/>
        </w:numPr>
        <w:ind w:left="709" w:firstLine="371"/>
        <w:contextualSpacing/>
        <w:jc w:val="both"/>
        <w:rPr>
          <w:sz w:val="28"/>
          <w:szCs w:val="28"/>
          <w:lang w:val="uk-UA" w:eastAsia="en-US"/>
        </w:rPr>
      </w:pPr>
      <w:r w:rsidRPr="00A56988">
        <w:rPr>
          <w:sz w:val="28"/>
          <w:szCs w:val="28"/>
          <w:lang w:val="uk-UA" w:eastAsia="en-US"/>
        </w:rPr>
        <w:t>За ст. 152 КУпАП (Порушення державних стандартів норм і правил у сфері благоустрою населених пунктів, правил благоустрою територій населених пунктів) розглянуто 5 справ.</w:t>
      </w:r>
    </w:p>
    <w:p w:rsidR="00D30E9F" w:rsidRPr="00A56988" w:rsidRDefault="00D30E9F" w:rsidP="00D30E9F">
      <w:pPr>
        <w:numPr>
          <w:ilvl w:val="0"/>
          <w:numId w:val="27"/>
        </w:numPr>
        <w:ind w:left="709" w:firstLine="371"/>
        <w:contextualSpacing/>
        <w:jc w:val="both"/>
        <w:rPr>
          <w:sz w:val="28"/>
          <w:szCs w:val="28"/>
          <w:lang w:val="uk-UA" w:eastAsia="en-US"/>
        </w:rPr>
      </w:pPr>
      <w:r w:rsidRPr="00A56988">
        <w:rPr>
          <w:sz w:val="28"/>
          <w:szCs w:val="28"/>
          <w:lang w:val="uk-UA" w:eastAsia="en-US"/>
        </w:rPr>
        <w:t xml:space="preserve">За ч.2 ст.156 </w:t>
      </w:r>
      <w:proofErr w:type="spellStart"/>
      <w:r w:rsidRPr="00A56988">
        <w:rPr>
          <w:sz w:val="28"/>
          <w:szCs w:val="28"/>
          <w:lang w:val="uk-UA" w:eastAsia="en-US"/>
        </w:rPr>
        <w:t>КупАП</w:t>
      </w:r>
      <w:proofErr w:type="spellEnd"/>
      <w:r w:rsidRPr="00A56988">
        <w:rPr>
          <w:sz w:val="28"/>
          <w:szCs w:val="28"/>
          <w:lang w:val="uk-UA" w:eastAsia="en-US"/>
        </w:rPr>
        <w:t xml:space="preserve"> (Порушення правил торгівлі пивом, алкогольними, слабоалкогольними напоями і тютюновими виробами) розглянуто 4 справи.</w:t>
      </w:r>
    </w:p>
    <w:p w:rsidR="00D30E9F" w:rsidRPr="00A56988" w:rsidRDefault="00D30E9F" w:rsidP="00D30E9F">
      <w:pPr>
        <w:numPr>
          <w:ilvl w:val="0"/>
          <w:numId w:val="27"/>
        </w:numPr>
        <w:ind w:left="709" w:firstLine="371"/>
        <w:contextualSpacing/>
        <w:jc w:val="both"/>
        <w:rPr>
          <w:sz w:val="28"/>
          <w:szCs w:val="28"/>
          <w:lang w:val="uk-UA" w:eastAsia="en-US"/>
        </w:rPr>
      </w:pPr>
      <w:r w:rsidRPr="00A56988">
        <w:rPr>
          <w:sz w:val="28"/>
          <w:szCs w:val="28"/>
          <w:lang w:val="uk-UA" w:eastAsia="en-US"/>
        </w:rPr>
        <w:t>За ч.1 ст.154 КУпАП (Порушення правил тримання собак і котів) розглянуто 3 справи.</w:t>
      </w:r>
    </w:p>
    <w:p w:rsidR="00D30E9F" w:rsidRPr="00A56988" w:rsidRDefault="00D30E9F" w:rsidP="00D30E9F">
      <w:pPr>
        <w:numPr>
          <w:ilvl w:val="0"/>
          <w:numId w:val="27"/>
        </w:numPr>
        <w:ind w:left="851" w:firstLine="229"/>
        <w:contextualSpacing/>
        <w:jc w:val="both"/>
        <w:rPr>
          <w:sz w:val="28"/>
          <w:szCs w:val="28"/>
          <w:lang w:val="uk-UA" w:eastAsia="en-US"/>
        </w:rPr>
      </w:pPr>
      <w:r w:rsidRPr="00A56988">
        <w:rPr>
          <w:sz w:val="28"/>
          <w:szCs w:val="28"/>
          <w:lang w:val="uk-UA" w:eastAsia="en-US"/>
        </w:rPr>
        <w:t>За ст.159 КУпАП (Порушення правил торгівлі на ринках) розглянуто 1 справу.</w:t>
      </w:r>
    </w:p>
    <w:p w:rsidR="00D30E9F" w:rsidRPr="00A56988" w:rsidRDefault="00D30E9F" w:rsidP="00D30E9F">
      <w:pPr>
        <w:ind w:firstLine="720"/>
        <w:jc w:val="both"/>
        <w:rPr>
          <w:bCs/>
          <w:sz w:val="28"/>
          <w:szCs w:val="28"/>
          <w:lang w:val="uk-UA"/>
        </w:rPr>
      </w:pPr>
      <w:r w:rsidRPr="00A56988">
        <w:rPr>
          <w:bCs/>
          <w:sz w:val="28"/>
          <w:szCs w:val="28"/>
          <w:lang w:val="uk-UA"/>
        </w:rPr>
        <w:t>До міського бюджету за І півріччя 2024 рік надійшло 22</w:t>
      </w:r>
      <w:r w:rsidR="009D36ED" w:rsidRPr="00A56988">
        <w:rPr>
          <w:bCs/>
          <w:sz w:val="28"/>
          <w:szCs w:val="28"/>
          <w:lang w:val="uk-UA"/>
        </w:rPr>
        <w:t xml:space="preserve">,9 </w:t>
      </w:r>
      <w:proofErr w:type="spellStart"/>
      <w:r w:rsidR="009D36ED" w:rsidRPr="00A56988">
        <w:rPr>
          <w:bCs/>
          <w:sz w:val="28"/>
          <w:szCs w:val="28"/>
          <w:lang w:val="uk-UA"/>
        </w:rPr>
        <w:t>тис.</w:t>
      </w:r>
      <w:r w:rsidRPr="00A56988">
        <w:rPr>
          <w:bCs/>
          <w:sz w:val="28"/>
          <w:szCs w:val="28"/>
          <w:lang w:val="uk-UA"/>
        </w:rPr>
        <w:t>грн</w:t>
      </w:r>
      <w:proofErr w:type="spellEnd"/>
      <w:r w:rsidRPr="00A56988">
        <w:rPr>
          <w:bCs/>
          <w:sz w:val="28"/>
          <w:szCs w:val="28"/>
          <w:lang w:val="uk-UA"/>
        </w:rPr>
        <w:t xml:space="preserve"> від сплати штрафів.</w:t>
      </w:r>
    </w:p>
    <w:p w:rsidR="00D30E9F" w:rsidRPr="00A56988" w:rsidRDefault="00D30E9F" w:rsidP="00D30E9F">
      <w:pPr>
        <w:ind w:firstLine="720"/>
        <w:jc w:val="both"/>
        <w:rPr>
          <w:bCs/>
          <w:sz w:val="28"/>
          <w:szCs w:val="24"/>
          <w:lang w:val="uk-UA"/>
        </w:rPr>
      </w:pPr>
      <w:r w:rsidRPr="00A56988">
        <w:rPr>
          <w:bCs/>
          <w:sz w:val="28"/>
          <w:szCs w:val="24"/>
        </w:rPr>
        <w:t xml:space="preserve">На </w:t>
      </w:r>
      <w:proofErr w:type="spellStart"/>
      <w:r w:rsidRPr="00A56988">
        <w:rPr>
          <w:bCs/>
          <w:sz w:val="28"/>
          <w:szCs w:val="24"/>
        </w:rPr>
        <w:t>території</w:t>
      </w:r>
      <w:proofErr w:type="spellEnd"/>
      <w:r w:rsidRPr="00A56988">
        <w:rPr>
          <w:bCs/>
          <w:sz w:val="28"/>
          <w:szCs w:val="24"/>
        </w:rPr>
        <w:t xml:space="preserve"> </w:t>
      </w:r>
      <w:proofErr w:type="spellStart"/>
      <w:r w:rsidRPr="00A56988">
        <w:rPr>
          <w:bCs/>
          <w:sz w:val="28"/>
          <w:szCs w:val="24"/>
        </w:rPr>
        <w:t>міської</w:t>
      </w:r>
      <w:proofErr w:type="spellEnd"/>
      <w:r w:rsidRPr="00A56988">
        <w:rPr>
          <w:bCs/>
          <w:sz w:val="28"/>
          <w:szCs w:val="24"/>
        </w:rPr>
        <w:t xml:space="preserve"> ради </w:t>
      </w:r>
      <w:proofErr w:type="spellStart"/>
      <w:r w:rsidRPr="00A56988">
        <w:rPr>
          <w:bCs/>
          <w:sz w:val="28"/>
          <w:szCs w:val="24"/>
        </w:rPr>
        <w:t>діє</w:t>
      </w:r>
      <w:proofErr w:type="spellEnd"/>
      <w:r w:rsidRPr="00A56988">
        <w:rPr>
          <w:bCs/>
          <w:sz w:val="28"/>
          <w:szCs w:val="24"/>
        </w:rPr>
        <w:t xml:space="preserve"> до </w:t>
      </w:r>
      <w:r w:rsidRPr="00A56988">
        <w:rPr>
          <w:bCs/>
          <w:sz w:val="28"/>
          <w:szCs w:val="24"/>
          <w:lang w:val="uk-UA"/>
        </w:rPr>
        <w:t xml:space="preserve">Комплексна </w:t>
      </w:r>
      <w:r w:rsidRPr="00A56988">
        <w:rPr>
          <w:bCs/>
          <w:sz w:val="28"/>
          <w:szCs w:val="24"/>
        </w:rPr>
        <w:t>програма «Правопорядок на 2023-2025 роки»</w:t>
      </w:r>
      <w:r w:rsidRPr="00A56988">
        <w:rPr>
          <w:bCs/>
          <w:sz w:val="28"/>
          <w:szCs w:val="24"/>
          <w:lang w:val="uk-UA"/>
        </w:rPr>
        <w:t>.</w:t>
      </w:r>
      <w:r w:rsidRPr="00A56988">
        <w:rPr>
          <w:bCs/>
          <w:sz w:val="28"/>
          <w:szCs w:val="24"/>
        </w:rPr>
        <w:t xml:space="preserve"> З</w:t>
      </w:r>
      <w:r w:rsidRPr="00A56988">
        <w:rPr>
          <w:bCs/>
          <w:sz w:val="28"/>
          <w:szCs w:val="24"/>
          <w:lang w:val="uk-UA"/>
        </w:rPr>
        <w:t>а</w:t>
      </w:r>
      <w:r w:rsidRPr="00A56988">
        <w:rPr>
          <w:bCs/>
          <w:sz w:val="28"/>
          <w:szCs w:val="24"/>
        </w:rPr>
        <w:t xml:space="preserve"> </w:t>
      </w:r>
      <w:r w:rsidRPr="00A56988">
        <w:rPr>
          <w:bCs/>
          <w:sz w:val="28"/>
          <w:szCs w:val="24"/>
          <w:lang w:val="uk-UA"/>
        </w:rPr>
        <w:t>6 місяців</w:t>
      </w:r>
      <w:r w:rsidRPr="00A56988">
        <w:rPr>
          <w:bCs/>
          <w:sz w:val="28"/>
          <w:szCs w:val="24"/>
        </w:rPr>
        <w:t xml:space="preserve"> 2024 року</w:t>
      </w:r>
      <w:r w:rsidRPr="00A56988">
        <w:rPr>
          <w:bCs/>
          <w:sz w:val="28"/>
          <w:szCs w:val="24"/>
          <w:lang w:val="uk-UA"/>
        </w:rPr>
        <w:t xml:space="preserve"> з </w:t>
      </w:r>
      <w:proofErr w:type="gramStart"/>
      <w:r w:rsidRPr="00A56988">
        <w:rPr>
          <w:bCs/>
          <w:sz w:val="28"/>
          <w:szCs w:val="24"/>
          <w:lang w:val="uk-UA"/>
        </w:rPr>
        <w:t>бюджету  Глухівської</w:t>
      </w:r>
      <w:proofErr w:type="gramEnd"/>
      <w:r w:rsidRPr="00A56988">
        <w:rPr>
          <w:bCs/>
          <w:sz w:val="28"/>
          <w:szCs w:val="24"/>
          <w:lang w:val="uk-UA"/>
        </w:rPr>
        <w:t xml:space="preserve"> міської територіальної громади</w:t>
      </w:r>
      <w:r w:rsidRPr="00A56988">
        <w:rPr>
          <w:bCs/>
          <w:sz w:val="28"/>
          <w:szCs w:val="24"/>
        </w:rPr>
        <w:t xml:space="preserve"> було </w:t>
      </w:r>
      <w:proofErr w:type="spellStart"/>
      <w:r w:rsidRPr="00A56988">
        <w:rPr>
          <w:bCs/>
          <w:sz w:val="28"/>
          <w:szCs w:val="24"/>
        </w:rPr>
        <w:t>виділено</w:t>
      </w:r>
      <w:proofErr w:type="spellEnd"/>
      <w:r w:rsidRPr="00A56988">
        <w:rPr>
          <w:bCs/>
          <w:sz w:val="28"/>
          <w:szCs w:val="24"/>
        </w:rPr>
        <w:t xml:space="preserve"> 5</w:t>
      </w:r>
      <w:r w:rsidRPr="00A56988">
        <w:rPr>
          <w:bCs/>
          <w:sz w:val="28"/>
          <w:szCs w:val="24"/>
          <w:lang w:val="uk-UA"/>
        </w:rPr>
        <w:t>1</w:t>
      </w:r>
      <w:r w:rsidRPr="00A56988">
        <w:rPr>
          <w:bCs/>
          <w:sz w:val="28"/>
          <w:szCs w:val="24"/>
        </w:rPr>
        <w:t xml:space="preserve"> тис.грн.,</w:t>
      </w:r>
      <w:r w:rsidRPr="00A56988">
        <w:rPr>
          <w:bCs/>
          <w:sz w:val="28"/>
          <w:szCs w:val="24"/>
          <w:lang w:val="uk-UA"/>
        </w:rPr>
        <w:t xml:space="preserve"> </w:t>
      </w:r>
      <w:r w:rsidRPr="00A56988">
        <w:rPr>
          <w:bCs/>
          <w:sz w:val="28"/>
          <w:szCs w:val="24"/>
        </w:rPr>
        <w:t>прид</w:t>
      </w:r>
      <w:r w:rsidRPr="00A56988">
        <w:rPr>
          <w:bCs/>
          <w:sz w:val="28"/>
          <w:szCs w:val="24"/>
          <w:lang w:val="uk-UA"/>
        </w:rPr>
        <w:t>бано 2 сучасні камери відеоспостереження.</w:t>
      </w:r>
    </w:p>
    <w:p w:rsidR="00D30E9F" w:rsidRPr="00A56988" w:rsidRDefault="00D30E9F" w:rsidP="00D30E9F">
      <w:pPr>
        <w:ind w:firstLine="720"/>
        <w:jc w:val="both"/>
        <w:rPr>
          <w:bCs/>
          <w:sz w:val="28"/>
          <w:szCs w:val="24"/>
          <w:lang w:val="uk-UA"/>
        </w:rPr>
      </w:pPr>
      <w:r w:rsidRPr="00A56988">
        <w:rPr>
          <w:bCs/>
          <w:sz w:val="28"/>
          <w:szCs w:val="24"/>
          <w:lang w:val="uk-UA"/>
        </w:rPr>
        <w:t xml:space="preserve">З метою виконання завдань по здійсненню заходів з охорони прав, свобод і законних інтересів жителів Глухівської міської ради діє програма </w:t>
      </w:r>
      <w:r w:rsidRPr="00A56988">
        <w:rPr>
          <w:bCs/>
          <w:sz w:val="28"/>
          <w:szCs w:val="24"/>
          <w:lang w:val="uk-UA"/>
        </w:rPr>
        <w:lastRenderedPageBreak/>
        <w:t>«Поліцейський офіцер громади» на 2024-2025 роки. Глухівська міська територіальна громада в рамках Програми виділила два приміщення для поліцейських офіцерів, які облаштовані сучасними технічними засобами, меблями, оргтехнікою, тощо. Головному управлінню Національної поліції в Сумській області за 6 місяців 2024 року передана субвенція з бюджету Глухівської міської територіальної громади в сумі 400 тис. грн. на придбання паливно-мастильних матеріалів для чотирьох службових автомобілів поліцейських офіцерів громади, які обслуговують територію Глухівської міської територіальної громади та виділені кошти на оплату комунальних послуг в сумі 9,8 тис. грн.</w:t>
      </w:r>
    </w:p>
    <w:p w:rsidR="00D30E9F" w:rsidRPr="00A56988" w:rsidRDefault="00D30E9F" w:rsidP="00D30E9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firstLine="720"/>
        <w:jc w:val="both"/>
        <w:rPr>
          <w:bCs/>
          <w:sz w:val="28"/>
          <w:szCs w:val="24"/>
          <w:lang w:val="uk-UA"/>
        </w:rPr>
      </w:pPr>
      <w:r w:rsidRPr="00A56988">
        <w:rPr>
          <w:bCs/>
          <w:sz w:val="28"/>
          <w:szCs w:val="24"/>
          <w:lang w:val="uk-UA"/>
        </w:rPr>
        <w:t xml:space="preserve">У зв’язку із введенням воєнного стану в Україні, загрозою суверенітету та територіальній цілісності України розроблена та прийнята Програма підтримки добровольчого формування Глухівської територіальної громади №1 на період дії воєнного стану. На виконання даної Програми з бюджету Глухівської міської територіальної громади передбачено 958,3 </w:t>
      </w:r>
      <w:proofErr w:type="spellStart"/>
      <w:r w:rsidRPr="00A56988">
        <w:rPr>
          <w:bCs/>
          <w:sz w:val="28"/>
          <w:szCs w:val="24"/>
          <w:lang w:val="uk-UA"/>
        </w:rPr>
        <w:t>тис.грн</w:t>
      </w:r>
      <w:proofErr w:type="spellEnd"/>
      <w:r w:rsidRPr="00A56988">
        <w:rPr>
          <w:bCs/>
          <w:sz w:val="28"/>
          <w:szCs w:val="24"/>
          <w:lang w:val="uk-UA"/>
        </w:rPr>
        <w:t xml:space="preserve">. За І півріччя 2024 року використано 757,9,0 </w:t>
      </w:r>
      <w:proofErr w:type="spellStart"/>
      <w:r w:rsidRPr="00A56988">
        <w:rPr>
          <w:bCs/>
          <w:sz w:val="28"/>
          <w:szCs w:val="24"/>
          <w:lang w:val="uk-UA"/>
        </w:rPr>
        <w:t>тис.грн</w:t>
      </w:r>
      <w:proofErr w:type="spellEnd"/>
      <w:r w:rsidRPr="00A56988">
        <w:rPr>
          <w:bCs/>
          <w:sz w:val="28"/>
          <w:szCs w:val="24"/>
          <w:lang w:val="uk-UA"/>
        </w:rPr>
        <w:t xml:space="preserve">, а саме: на </w:t>
      </w:r>
      <w:r w:rsidRPr="00A56988">
        <w:rPr>
          <w:bCs/>
          <w:sz w:val="28"/>
          <w:szCs w:val="28"/>
          <w:lang w:val="uk-UA"/>
        </w:rPr>
        <w:t xml:space="preserve">закупівлю паливно-мастильних матеріалів;  придбання предметів, матеріалів та обладнання   для облаштування фортифікаційних споруд з метою забезпечення оборони міста; придбання деревини паливної для опалення приміщень блокпостів; проходження медичного огляду; придбання лісу-кругляка для будівництва фортифікаційних споруд. </w:t>
      </w:r>
    </w:p>
    <w:p w:rsidR="00D30E9F" w:rsidRPr="00A56988" w:rsidRDefault="00D30E9F" w:rsidP="00D30E9F">
      <w:pPr>
        <w:ind w:firstLine="708"/>
        <w:jc w:val="both"/>
        <w:rPr>
          <w:bCs/>
          <w:sz w:val="28"/>
          <w:szCs w:val="28"/>
          <w:lang w:val="uk-UA"/>
        </w:rPr>
      </w:pPr>
      <w:r w:rsidRPr="00A56988">
        <w:rPr>
          <w:bCs/>
          <w:sz w:val="28"/>
          <w:szCs w:val="28"/>
          <w:lang w:val="uk-UA"/>
        </w:rPr>
        <w:t xml:space="preserve">Програма забезпечення заходів мобілізації та оборонної роботи на території Глухівської міської ради на 2024 – 2025 роки </w:t>
      </w:r>
      <w:r w:rsidRPr="00A56988">
        <w:rPr>
          <w:bCs/>
          <w:color w:val="000000"/>
          <w:sz w:val="28"/>
          <w:szCs w:val="28"/>
          <w:lang w:val="uk-UA"/>
        </w:rPr>
        <w:t>спрямована на розв’язування комплексу організаційних, фінансових, соціальних та інших заходів з метою своєчасного і організованого проведення мобілізації на території Глухівської міської ради та задоволення потреб оборони держави і захисту її території.</w:t>
      </w:r>
    </w:p>
    <w:p w:rsidR="00D30E9F" w:rsidRPr="00A56988" w:rsidRDefault="00D30E9F" w:rsidP="00D30E9F">
      <w:pPr>
        <w:ind w:firstLine="708"/>
        <w:jc w:val="both"/>
        <w:rPr>
          <w:bCs/>
          <w:sz w:val="28"/>
          <w:szCs w:val="24"/>
          <w:lang w:val="uk-UA"/>
        </w:rPr>
      </w:pPr>
      <w:r w:rsidRPr="00A56988">
        <w:rPr>
          <w:bCs/>
          <w:sz w:val="28"/>
          <w:szCs w:val="28"/>
          <w:lang w:val="uk-UA"/>
        </w:rPr>
        <w:t>В 2024 році згідно Програми заплановано 400,00 тис. грн на оплату транспортних послуг (для забезпечення доставки резервістів та військовозобов’язаних до пунктів збору військово-організаційних структур Збройних сил України та інших військових формувань; для доставки офіцерів запасу, яких призивають на військову службу за призовом; для оповіщення військовозобов’язаних). За 6 місяців 2024 року було здійснено 7 перевезень на загальну суму 119,2 тис. грн.</w:t>
      </w:r>
    </w:p>
    <w:p w:rsidR="00E7493D" w:rsidRPr="00A56988" w:rsidRDefault="00E7493D" w:rsidP="00E7493D">
      <w:pPr>
        <w:ind w:firstLine="357"/>
        <w:jc w:val="both"/>
        <w:rPr>
          <w:b/>
          <w:sz w:val="28"/>
          <w:lang w:val="uk-UA"/>
        </w:rPr>
      </w:pPr>
      <w:r w:rsidRPr="00A56988">
        <w:rPr>
          <w:sz w:val="28"/>
          <w:lang w:val="uk-UA"/>
        </w:rPr>
        <w:t>На території міської ради діє «Міська цільова Програма захисту населення і територій Глухівської міської ради від надзвичайних ситуацій техногенного та природного характеру на 2022-2025 роки». На виконання даної Програми на 2024 рік передбачено кошти з бюджету Глухівської міської територіальної громади в сумі 425,0 тис. грн. За 6 місяців 2024 року:</w:t>
      </w:r>
    </w:p>
    <w:p w:rsidR="00E7493D" w:rsidRPr="00A56988" w:rsidRDefault="00E7493D" w:rsidP="00E7493D">
      <w:pPr>
        <w:ind w:firstLine="357"/>
        <w:jc w:val="both"/>
        <w:rPr>
          <w:b/>
          <w:sz w:val="28"/>
          <w:lang w:val="uk-UA"/>
        </w:rPr>
      </w:pPr>
      <w:r w:rsidRPr="00A56988">
        <w:rPr>
          <w:sz w:val="28"/>
          <w:lang w:val="uk-UA"/>
        </w:rPr>
        <w:t xml:space="preserve">- міський матеріальний резерв для запобігання та ліквідації наслідків надзвичайних ситуацій техногенного і природного характеру  поповнено на </w:t>
      </w:r>
      <w:r w:rsidR="00AA43F3" w:rsidRPr="00A56988">
        <w:rPr>
          <w:sz w:val="28"/>
          <w:lang w:val="uk-UA"/>
        </w:rPr>
        <w:t>483,9</w:t>
      </w:r>
      <w:r w:rsidRPr="00A56988">
        <w:rPr>
          <w:sz w:val="28"/>
          <w:lang w:val="uk-UA"/>
        </w:rPr>
        <w:t xml:space="preserve"> тис. грн, використано – 86</w:t>
      </w:r>
      <w:r w:rsidR="00AA43F3" w:rsidRPr="00A56988">
        <w:rPr>
          <w:sz w:val="28"/>
          <w:lang w:val="uk-UA"/>
        </w:rPr>
        <w:t>,4 тис.</w:t>
      </w:r>
      <w:r w:rsidRPr="00A56988">
        <w:rPr>
          <w:sz w:val="28"/>
          <w:lang w:val="uk-UA"/>
        </w:rPr>
        <w:t xml:space="preserve"> </w:t>
      </w:r>
      <w:r w:rsidR="00AA43F3" w:rsidRPr="00A56988">
        <w:rPr>
          <w:sz w:val="28"/>
          <w:lang w:val="uk-UA"/>
        </w:rPr>
        <w:t>грн.</w:t>
      </w:r>
      <w:r w:rsidRPr="00A56988">
        <w:rPr>
          <w:sz w:val="28"/>
          <w:lang w:val="uk-UA"/>
        </w:rPr>
        <w:t>;</w:t>
      </w:r>
    </w:p>
    <w:p w:rsidR="00E7493D" w:rsidRPr="00A56988" w:rsidRDefault="00E7493D" w:rsidP="00E7493D">
      <w:pPr>
        <w:ind w:firstLine="357"/>
        <w:jc w:val="both"/>
        <w:rPr>
          <w:b/>
          <w:sz w:val="28"/>
          <w:lang w:val="uk-UA"/>
        </w:rPr>
      </w:pPr>
      <w:r w:rsidRPr="00A56988">
        <w:rPr>
          <w:sz w:val="28"/>
          <w:lang w:val="uk-UA"/>
        </w:rPr>
        <w:t xml:space="preserve">- на приведення захисних споруд цивільного захисту, які знаходяться на балансі відділу освіти міської ради – </w:t>
      </w:r>
      <w:r w:rsidR="00655733">
        <w:rPr>
          <w:sz w:val="28"/>
          <w:lang w:val="uk-UA"/>
        </w:rPr>
        <w:t>524,5</w:t>
      </w:r>
      <w:r w:rsidRPr="00A56988">
        <w:rPr>
          <w:sz w:val="28"/>
          <w:lang w:val="uk-UA"/>
        </w:rPr>
        <w:t xml:space="preserve"> тис. грн; </w:t>
      </w:r>
    </w:p>
    <w:p w:rsidR="00E7493D" w:rsidRPr="00A56988" w:rsidRDefault="00E7493D" w:rsidP="00E7493D">
      <w:pPr>
        <w:ind w:firstLine="357"/>
        <w:jc w:val="both"/>
        <w:rPr>
          <w:b/>
          <w:sz w:val="28"/>
          <w:lang w:val="uk-UA"/>
        </w:rPr>
      </w:pPr>
      <w:r w:rsidRPr="00A56988">
        <w:rPr>
          <w:sz w:val="28"/>
          <w:lang w:val="uk-UA"/>
        </w:rPr>
        <w:t xml:space="preserve">- оплата послуг за утримання й ремонт автоматизованої системи </w:t>
      </w:r>
      <w:r w:rsidRPr="00A56988">
        <w:rPr>
          <w:sz w:val="28"/>
          <w:lang w:val="uk-UA"/>
        </w:rPr>
        <w:lastRenderedPageBreak/>
        <w:t>централізованого оповіщення населення Глухівської міської ради складає 26</w:t>
      </w:r>
      <w:r w:rsidR="00AA43F3" w:rsidRPr="00A56988">
        <w:rPr>
          <w:sz w:val="28"/>
          <w:lang w:val="uk-UA"/>
        </w:rPr>
        <w:t>,3 тис.</w:t>
      </w:r>
      <w:r w:rsidRPr="00A56988">
        <w:rPr>
          <w:sz w:val="28"/>
          <w:lang w:val="uk-UA"/>
        </w:rPr>
        <w:t xml:space="preserve"> грн.</w:t>
      </w:r>
    </w:p>
    <w:p w:rsidR="00E7493D" w:rsidRDefault="00AA43F3" w:rsidP="00E7493D">
      <w:pPr>
        <w:widowControl/>
        <w:tabs>
          <w:tab w:val="left" w:pos="1190"/>
        </w:tabs>
        <w:autoSpaceDE/>
        <w:adjustRightInd/>
        <w:spacing w:after="200" w:line="276" w:lineRule="auto"/>
        <w:contextualSpacing/>
        <w:jc w:val="both"/>
        <w:rPr>
          <w:sz w:val="28"/>
          <w:lang w:val="uk-UA"/>
        </w:rPr>
      </w:pPr>
      <w:r w:rsidRPr="00A56988">
        <w:rPr>
          <w:sz w:val="28"/>
          <w:lang w:val="uk-UA"/>
        </w:rPr>
        <w:t xml:space="preserve">       </w:t>
      </w:r>
      <w:r w:rsidR="00E7493D" w:rsidRPr="00A56988">
        <w:rPr>
          <w:sz w:val="28"/>
          <w:lang w:val="uk-UA"/>
        </w:rPr>
        <w:t>З метою попередження населення про виникнення надзвичайних ситуацій в 5-км зоні від державного кордону в 2024 році придбана та встановлена сучасна автоматизована система оп</w:t>
      </w:r>
      <w:r w:rsidRPr="00A56988">
        <w:rPr>
          <w:sz w:val="28"/>
          <w:lang w:val="uk-UA"/>
        </w:rPr>
        <w:t xml:space="preserve">овіщення на території </w:t>
      </w:r>
      <w:r w:rsidR="00E7493D" w:rsidRPr="00A56988">
        <w:rPr>
          <w:sz w:val="28"/>
          <w:lang w:val="uk-UA"/>
        </w:rPr>
        <w:t xml:space="preserve">м. Глухів, вартість якої становить 50,0 </w:t>
      </w:r>
      <w:proofErr w:type="spellStart"/>
      <w:r w:rsidR="00E7493D" w:rsidRPr="00A56988">
        <w:rPr>
          <w:sz w:val="28"/>
          <w:lang w:val="uk-UA"/>
        </w:rPr>
        <w:t>тис.грн</w:t>
      </w:r>
      <w:proofErr w:type="spellEnd"/>
      <w:r w:rsidR="00E7493D" w:rsidRPr="00A56988">
        <w:rPr>
          <w:sz w:val="28"/>
          <w:lang w:val="uk-UA"/>
        </w:rPr>
        <w:t>.</w:t>
      </w:r>
    </w:p>
    <w:p w:rsidR="005B1DA2" w:rsidRPr="005B1DA2" w:rsidRDefault="005B1DA2" w:rsidP="005B1DA2">
      <w:pPr>
        <w:ind w:firstLine="567"/>
        <w:jc w:val="both"/>
        <w:rPr>
          <w:b/>
          <w:sz w:val="28"/>
          <w:lang w:val="uk-UA"/>
        </w:rPr>
      </w:pPr>
      <w:r w:rsidRPr="005B1DA2">
        <w:rPr>
          <w:sz w:val="28"/>
          <w:lang w:val="uk-UA"/>
        </w:rPr>
        <w:t xml:space="preserve">На території Глухівської міської територіальної громади обліковується 77 захисних споруд цивільного захисту, із них 49 – ПРУ, 28 – найпростіших укриттів. Щоквартально проводиться комісійне обстеження захисних споруд, за результатами перевірок складаються відповідні акти. За І півріччя 2024 року введено в експлуатацію три найпростіших укриття в Глухівському ДНЗ: ЦРД «Світлячок» Глухівської міської ради, ДНЗ (ясла-садок) «Ромашка» Глухівської міської ради, </w:t>
      </w:r>
      <w:r w:rsidR="00D8476B">
        <w:rPr>
          <w:sz w:val="28"/>
          <w:lang w:val="uk-UA"/>
        </w:rPr>
        <w:t xml:space="preserve">на суму 524,5 тис. грн. з бюджету міської ради та </w:t>
      </w:r>
      <w:r w:rsidRPr="005B1DA2">
        <w:rPr>
          <w:sz w:val="28"/>
          <w:lang w:val="uk-UA"/>
        </w:rPr>
        <w:t>ТОВ НВФ «Модуль»</w:t>
      </w:r>
      <w:r w:rsidR="00D8476B">
        <w:rPr>
          <w:sz w:val="28"/>
          <w:lang w:val="uk-UA"/>
        </w:rPr>
        <w:t xml:space="preserve"> за кошти підприємства</w:t>
      </w:r>
      <w:r w:rsidRPr="005B1DA2">
        <w:rPr>
          <w:sz w:val="28"/>
          <w:lang w:val="uk-UA"/>
        </w:rPr>
        <w:t xml:space="preserve">. </w:t>
      </w:r>
    </w:p>
    <w:p w:rsidR="00D816FC" w:rsidRPr="00A56988" w:rsidRDefault="00E7493D" w:rsidP="00006720">
      <w:pPr>
        <w:pStyle w:val="3"/>
        <w:jc w:val="center"/>
        <w:rPr>
          <w:rFonts w:ascii="Times New Roman" w:hAnsi="Times New Roman" w:cs="Times New Roman"/>
          <w:color w:val="auto"/>
          <w:sz w:val="28"/>
          <w:szCs w:val="28"/>
          <w:lang w:val="uk-UA"/>
        </w:rPr>
      </w:pPr>
      <w:r w:rsidRPr="00A56988">
        <w:rPr>
          <w:rFonts w:ascii="Times New Roman" w:hAnsi="Times New Roman" w:cs="Times New Roman"/>
          <w:color w:val="auto"/>
          <w:sz w:val="28"/>
          <w:szCs w:val="28"/>
          <w:lang w:val="uk-UA"/>
        </w:rPr>
        <w:t xml:space="preserve">3. </w:t>
      </w:r>
      <w:r w:rsidR="00D816FC" w:rsidRPr="00A56988">
        <w:rPr>
          <w:rFonts w:ascii="Times New Roman" w:hAnsi="Times New Roman" w:cs="Times New Roman"/>
          <w:color w:val="auto"/>
          <w:sz w:val="28"/>
          <w:szCs w:val="28"/>
          <w:lang w:val="uk-UA"/>
        </w:rPr>
        <w:t>Природокористування та безпека життєдіяльності</w:t>
      </w:r>
    </w:p>
    <w:p w:rsidR="00764221" w:rsidRPr="00A56988" w:rsidRDefault="00764221" w:rsidP="00006720">
      <w:pPr>
        <w:jc w:val="center"/>
        <w:rPr>
          <w:lang w:val="uk-UA"/>
        </w:rPr>
      </w:pPr>
    </w:p>
    <w:p w:rsidR="00E420FF" w:rsidRPr="00A56988" w:rsidRDefault="00E23C3D" w:rsidP="005B6AF3">
      <w:pPr>
        <w:ind w:firstLine="720"/>
        <w:jc w:val="both"/>
        <w:rPr>
          <w:sz w:val="28"/>
          <w:szCs w:val="28"/>
          <w:lang w:val="uk-UA"/>
        </w:rPr>
      </w:pPr>
      <w:r>
        <w:rPr>
          <w:sz w:val="28"/>
          <w:szCs w:val="28"/>
          <w:lang w:val="uk-UA"/>
        </w:rPr>
        <w:t>З метою вдосконалення системи поводження з відходами н</w:t>
      </w:r>
      <w:r w:rsidR="00447192" w:rsidRPr="00A56988">
        <w:rPr>
          <w:sz w:val="28"/>
          <w:szCs w:val="28"/>
          <w:lang w:val="uk-UA"/>
        </w:rPr>
        <w:t xml:space="preserve">адано пропозицію </w:t>
      </w:r>
      <w:r w:rsidR="00877ECA" w:rsidRPr="00A56988">
        <w:rPr>
          <w:sz w:val="28"/>
          <w:szCs w:val="28"/>
          <w:lang w:val="uk-UA"/>
        </w:rPr>
        <w:t xml:space="preserve">до Департаменту захисту довкілля та водних ресурсів  Сумської обласної державної адміністрації </w:t>
      </w:r>
      <w:r w:rsidR="00447192" w:rsidRPr="00A56988">
        <w:rPr>
          <w:sz w:val="28"/>
          <w:szCs w:val="28"/>
          <w:lang w:val="uk-UA"/>
        </w:rPr>
        <w:t>щодо корегування регіонального плану управління відходами, а саме реконструкція удосконаленого полігону твердих побутових відходів.</w:t>
      </w:r>
    </w:p>
    <w:p w:rsidR="00447192" w:rsidRPr="00A56988" w:rsidRDefault="00CF52A8" w:rsidP="005B6AF3">
      <w:pPr>
        <w:ind w:firstLine="720"/>
        <w:jc w:val="both"/>
        <w:rPr>
          <w:sz w:val="28"/>
          <w:szCs w:val="28"/>
          <w:lang w:val="uk-UA"/>
        </w:rPr>
      </w:pPr>
      <w:r w:rsidRPr="00A56988">
        <w:rPr>
          <w:sz w:val="28"/>
          <w:szCs w:val="28"/>
          <w:lang w:val="uk-UA"/>
        </w:rPr>
        <w:t>Ліквідовано більше 250 стихійних сміттєзвалищ які утворюються біля кожного майданчика зі збору твердих побутових відходів.</w:t>
      </w:r>
    </w:p>
    <w:p w:rsidR="00785E43" w:rsidRPr="00A56988" w:rsidRDefault="00785E43" w:rsidP="005B6AF3">
      <w:pPr>
        <w:pStyle w:val="af1"/>
        <w:snapToGrid w:val="0"/>
        <w:jc w:val="both"/>
        <w:rPr>
          <w:rFonts w:cs="Times New Roman"/>
          <w:sz w:val="28"/>
          <w:szCs w:val="28"/>
        </w:rPr>
      </w:pPr>
    </w:p>
    <w:p w:rsidR="009952F6" w:rsidRDefault="009952F6" w:rsidP="005B6AF3">
      <w:pPr>
        <w:jc w:val="both"/>
        <w:rPr>
          <w:b/>
          <w:sz w:val="28"/>
          <w:szCs w:val="28"/>
          <w:lang w:val="uk-UA"/>
        </w:rPr>
      </w:pPr>
    </w:p>
    <w:p w:rsidR="005029FB" w:rsidRPr="005029FB" w:rsidRDefault="005029FB" w:rsidP="005029FB">
      <w:pPr>
        <w:widowControl/>
        <w:autoSpaceDE/>
        <w:autoSpaceDN/>
        <w:adjustRightInd/>
        <w:rPr>
          <w:b/>
          <w:sz w:val="28"/>
          <w:szCs w:val="28"/>
          <w:lang w:val="uk-UA"/>
        </w:rPr>
      </w:pPr>
      <w:r w:rsidRPr="005029FB">
        <w:rPr>
          <w:b/>
          <w:sz w:val="28"/>
          <w:szCs w:val="28"/>
          <w:lang w:val="uk-UA"/>
        </w:rPr>
        <w:t xml:space="preserve">Керуючий справами виконавчого </w:t>
      </w:r>
    </w:p>
    <w:p w:rsidR="005029FB" w:rsidRPr="005029FB" w:rsidRDefault="005029FB" w:rsidP="005029FB">
      <w:pPr>
        <w:widowControl/>
        <w:autoSpaceDE/>
        <w:autoSpaceDN/>
        <w:adjustRightInd/>
        <w:rPr>
          <w:b/>
          <w:sz w:val="28"/>
          <w:szCs w:val="28"/>
          <w:lang w:val="uk-UA"/>
        </w:rPr>
      </w:pPr>
      <w:r w:rsidRPr="005029FB">
        <w:rPr>
          <w:b/>
          <w:sz w:val="28"/>
          <w:szCs w:val="28"/>
          <w:lang w:val="uk-UA"/>
        </w:rPr>
        <w:t xml:space="preserve">комітету міської ради              </w:t>
      </w:r>
      <w:r>
        <w:rPr>
          <w:b/>
          <w:sz w:val="28"/>
          <w:szCs w:val="28"/>
          <w:lang w:val="uk-UA"/>
        </w:rPr>
        <w:t xml:space="preserve">                                   </w:t>
      </w:r>
      <w:r w:rsidRPr="005029FB">
        <w:rPr>
          <w:b/>
          <w:sz w:val="28"/>
          <w:szCs w:val="28"/>
          <w:lang w:val="uk-UA"/>
        </w:rPr>
        <w:t>Ірина ТЕРЕЩЕНКО</w:t>
      </w:r>
    </w:p>
    <w:p w:rsidR="005029FB" w:rsidRPr="00A56988" w:rsidRDefault="005029FB" w:rsidP="005B6AF3">
      <w:pPr>
        <w:jc w:val="both"/>
        <w:rPr>
          <w:b/>
          <w:sz w:val="28"/>
          <w:szCs w:val="28"/>
          <w:lang w:val="uk-UA"/>
        </w:rPr>
      </w:pPr>
    </w:p>
    <w:p w:rsidR="009952F6" w:rsidRPr="00A56988" w:rsidRDefault="004D6F90" w:rsidP="005B6AF3">
      <w:pPr>
        <w:jc w:val="both"/>
        <w:rPr>
          <w:b/>
          <w:sz w:val="28"/>
          <w:szCs w:val="28"/>
          <w:lang w:val="uk-UA"/>
        </w:rPr>
      </w:pPr>
      <w:r w:rsidRPr="00A56988">
        <w:rPr>
          <w:b/>
          <w:sz w:val="28"/>
          <w:szCs w:val="28"/>
          <w:lang w:val="uk-UA"/>
        </w:rPr>
        <w:t xml:space="preserve">Начальник управління соціально </w:t>
      </w:r>
      <w:r w:rsidR="009952F6" w:rsidRPr="00A56988">
        <w:rPr>
          <w:b/>
          <w:sz w:val="28"/>
          <w:szCs w:val="28"/>
          <w:lang w:val="uk-UA"/>
        </w:rPr>
        <w:t>–</w:t>
      </w:r>
    </w:p>
    <w:p w:rsidR="003D54DB" w:rsidRPr="00A56988" w:rsidRDefault="004D6F90" w:rsidP="005B6AF3">
      <w:pPr>
        <w:jc w:val="both"/>
        <w:rPr>
          <w:b/>
          <w:sz w:val="28"/>
          <w:szCs w:val="28"/>
          <w:lang w:val="uk-UA"/>
        </w:rPr>
      </w:pPr>
      <w:r w:rsidRPr="00A56988">
        <w:rPr>
          <w:b/>
          <w:sz w:val="28"/>
          <w:szCs w:val="28"/>
          <w:lang w:val="uk-UA"/>
        </w:rPr>
        <w:t xml:space="preserve">економічного розвитку міської ради       </w:t>
      </w:r>
      <w:r w:rsidR="009952F6" w:rsidRPr="00A56988">
        <w:rPr>
          <w:b/>
          <w:sz w:val="28"/>
          <w:szCs w:val="28"/>
          <w:lang w:val="uk-UA"/>
        </w:rPr>
        <w:t xml:space="preserve">   </w:t>
      </w:r>
      <w:r w:rsidRPr="00A56988">
        <w:rPr>
          <w:b/>
          <w:sz w:val="28"/>
          <w:szCs w:val="28"/>
          <w:lang w:val="uk-UA"/>
        </w:rPr>
        <w:t xml:space="preserve">  </w:t>
      </w:r>
      <w:r w:rsidR="001175C3" w:rsidRPr="00A56988">
        <w:rPr>
          <w:b/>
          <w:sz w:val="28"/>
          <w:szCs w:val="28"/>
          <w:lang w:val="uk-UA"/>
        </w:rPr>
        <w:t xml:space="preserve"> </w:t>
      </w:r>
      <w:r w:rsidR="00F6188D" w:rsidRPr="00A56988">
        <w:rPr>
          <w:b/>
          <w:sz w:val="28"/>
          <w:szCs w:val="28"/>
          <w:lang w:val="uk-UA"/>
        </w:rPr>
        <w:t xml:space="preserve"> </w:t>
      </w:r>
      <w:r w:rsidRPr="00A56988">
        <w:rPr>
          <w:b/>
          <w:sz w:val="28"/>
          <w:szCs w:val="28"/>
          <w:lang w:val="uk-UA"/>
        </w:rPr>
        <w:t xml:space="preserve"> </w:t>
      </w:r>
      <w:r w:rsidR="005029FB">
        <w:rPr>
          <w:b/>
          <w:sz w:val="28"/>
          <w:szCs w:val="28"/>
          <w:lang w:val="uk-UA"/>
        </w:rPr>
        <w:t xml:space="preserve">       </w:t>
      </w:r>
      <w:r w:rsidRPr="00A56988">
        <w:rPr>
          <w:b/>
          <w:sz w:val="28"/>
          <w:szCs w:val="28"/>
          <w:lang w:val="uk-UA"/>
        </w:rPr>
        <w:t>Людмила СУХОРУЧКІНА</w:t>
      </w:r>
    </w:p>
    <w:p w:rsidR="00FC6FA7" w:rsidRPr="00A56988" w:rsidRDefault="00FC6FA7" w:rsidP="005B6AF3">
      <w:pPr>
        <w:rPr>
          <w:sz w:val="28"/>
          <w:szCs w:val="28"/>
          <w:lang w:val="uk-UA"/>
        </w:rPr>
      </w:pPr>
    </w:p>
    <w:sectPr w:rsidR="00FC6FA7" w:rsidRPr="00A56988" w:rsidSect="00380BB5">
      <w:type w:val="continuous"/>
      <w:pgSz w:w="11907" w:h="16839" w:code="9"/>
      <w:pgMar w:top="1134" w:right="567" w:bottom="993" w:left="1701" w:header="709" w:footer="709"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Segoe UI Historic">
    <w:panose1 w:val="020B0502040204020203"/>
    <w:charset w:val="00"/>
    <w:family w:val="swiss"/>
    <w:pitch w:val="variable"/>
    <w:sig w:usb0="800001EF" w:usb1="02000002" w:usb2="0060C08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C2C568C"/>
    <w:lvl w:ilvl="0">
      <w:numFmt w:val="bullet"/>
      <w:lvlText w:val="*"/>
      <w:lvlJc w:val="left"/>
    </w:lvl>
  </w:abstractNum>
  <w:abstractNum w:abstractNumId="1" w15:restartNumberingAfterBreak="0">
    <w:nsid w:val="00D6406D"/>
    <w:multiLevelType w:val="hybridMultilevel"/>
    <w:tmpl w:val="52723910"/>
    <w:lvl w:ilvl="0" w:tplc="F0243908">
      <w:start w:val="20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6977FF8"/>
    <w:multiLevelType w:val="hybridMultilevel"/>
    <w:tmpl w:val="E780AD2E"/>
    <w:lvl w:ilvl="0" w:tplc="B266840A">
      <w:start w:val="27"/>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CED02A1"/>
    <w:multiLevelType w:val="multilevel"/>
    <w:tmpl w:val="F16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C0462"/>
    <w:multiLevelType w:val="hybridMultilevel"/>
    <w:tmpl w:val="854A10E8"/>
    <w:lvl w:ilvl="0" w:tplc="0AFCAA1C">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0383F77"/>
    <w:multiLevelType w:val="multilevel"/>
    <w:tmpl w:val="EA322BEE"/>
    <w:lvl w:ilvl="0">
      <w:start w:val="5"/>
      <w:numFmt w:val="bullet"/>
      <w:lvlText w:val="-"/>
      <w:lvlJc w:val="left"/>
      <w:pPr>
        <w:tabs>
          <w:tab w:val="num" w:pos="720"/>
        </w:tabs>
        <w:ind w:left="720" w:hanging="360"/>
      </w:pPr>
      <w:rPr>
        <w:rFonts w:ascii="Times New Roman" w:eastAsia="Times New Roman" w:hAnsi="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219F119B"/>
    <w:multiLevelType w:val="hybridMultilevel"/>
    <w:tmpl w:val="12048470"/>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32006A5"/>
    <w:multiLevelType w:val="multilevel"/>
    <w:tmpl w:val="27B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592373"/>
    <w:multiLevelType w:val="hybridMultilevel"/>
    <w:tmpl w:val="2DD0E5A0"/>
    <w:lvl w:ilvl="0" w:tplc="A22E6BC6">
      <w:numFmt w:val="bullet"/>
      <w:lvlText w:val="-"/>
      <w:lvlJc w:val="left"/>
      <w:pPr>
        <w:ind w:left="2160" w:hanging="144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3F1C5941"/>
    <w:multiLevelType w:val="hybridMultilevel"/>
    <w:tmpl w:val="A8D480E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42BB4EF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4D963590"/>
    <w:multiLevelType w:val="hybridMultilevel"/>
    <w:tmpl w:val="983EFCDA"/>
    <w:lvl w:ilvl="0" w:tplc="C9C2C0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517A787C"/>
    <w:multiLevelType w:val="hybridMultilevel"/>
    <w:tmpl w:val="1F44B396"/>
    <w:lvl w:ilvl="0" w:tplc="CFF2080C">
      <w:numFmt w:val="bullet"/>
      <w:lvlText w:val="-"/>
      <w:lvlJc w:val="left"/>
      <w:pPr>
        <w:ind w:left="1065" w:hanging="360"/>
      </w:pPr>
      <w:rPr>
        <w:rFonts w:ascii="Times New Roman" w:eastAsia="Times New Roman" w:hAnsi="Times New Roman" w:cs="Times New Roman"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14" w15:restartNumberingAfterBreak="0">
    <w:nsid w:val="55CF3679"/>
    <w:multiLevelType w:val="hybridMultilevel"/>
    <w:tmpl w:val="67A6B322"/>
    <w:lvl w:ilvl="0" w:tplc="29E206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15:restartNumberingAfterBreak="0">
    <w:nsid w:val="65523F66"/>
    <w:multiLevelType w:val="hybridMultilevel"/>
    <w:tmpl w:val="DD8E23CE"/>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90414F4"/>
    <w:multiLevelType w:val="hybridMultilevel"/>
    <w:tmpl w:val="8FCC02D2"/>
    <w:lvl w:ilvl="0" w:tplc="C296A9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6CE859E3"/>
    <w:multiLevelType w:val="hybridMultilevel"/>
    <w:tmpl w:val="59E63B1A"/>
    <w:lvl w:ilvl="0" w:tplc="C074955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15:restartNumberingAfterBreak="0">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2421B9C"/>
    <w:multiLevelType w:val="hybridMultilevel"/>
    <w:tmpl w:val="A662AC0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7A8A5149"/>
    <w:multiLevelType w:val="hybridMultilevel"/>
    <w:tmpl w:val="33165372"/>
    <w:lvl w:ilvl="0" w:tplc="F32453C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3" w15:restartNumberingAfterBreak="0">
    <w:nsid w:val="7BBE6BC3"/>
    <w:multiLevelType w:val="hybridMultilevel"/>
    <w:tmpl w:val="D7AEE768"/>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0"/>
    <w:lvlOverride w:ilvl="0">
      <w:lvl w:ilvl="0">
        <w:numFmt w:val="bullet"/>
        <w:lvlText w:val="-"/>
        <w:legacy w:legacy="1" w:legacySpace="0" w:legacyIndent="129"/>
        <w:lvlJc w:val="left"/>
        <w:rPr>
          <w:rFonts w:ascii="Times New Roman" w:hAnsi="Times New Roman" w:hint="default"/>
        </w:rPr>
      </w:lvl>
    </w:lvlOverride>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1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5"/>
  </w:num>
  <w:num w:numId="10">
    <w:abstractNumId w:val="9"/>
  </w:num>
  <w:num w:numId="11">
    <w:abstractNumId w:val="1"/>
  </w:num>
  <w:num w:numId="12">
    <w:abstractNumId w:val="7"/>
  </w:num>
  <w:num w:numId="13">
    <w:abstractNumId w:val="3"/>
  </w:num>
  <w:num w:numId="14">
    <w:abstractNumId w:val="21"/>
  </w:num>
  <w:num w:numId="15">
    <w:abstractNumId w:val="23"/>
  </w:num>
  <w:num w:numId="16">
    <w:abstractNumId w:val="8"/>
  </w:num>
  <w:num w:numId="17">
    <w:abstractNumId w:val="12"/>
  </w:num>
  <w:num w:numId="18">
    <w:abstractNumId w:val="10"/>
  </w:num>
  <w:num w:numId="19">
    <w:abstractNumId w:val="18"/>
  </w:num>
  <w:num w:numId="20">
    <w:abstractNumId w:val="16"/>
  </w:num>
  <w:num w:numId="21">
    <w:abstractNumId w:val="17"/>
  </w:num>
  <w:num w:numId="22">
    <w:abstractNumId w:val="20"/>
  </w:num>
  <w:num w:numId="2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2"/>
  </w:num>
  <w:num w:numId="26">
    <w:abstractNumId w:val="6"/>
  </w:num>
  <w:num w:numId="27">
    <w:abstractNumId w:val="22"/>
  </w:num>
  <w:num w:numId="28">
    <w:abstractNumId w:val="1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E9E"/>
    <w:rsid w:val="00000421"/>
    <w:rsid w:val="00000B16"/>
    <w:rsid w:val="00002BDE"/>
    <w:rsid w:val="00006720"/>
    <w:rsid w:val="00007AA4"/>
    <w:rsid w:val="00011B9E"/>
    <w:rsid w:val="00011EC2"/>
    <w:rsid w:val="00013110"/>
    <w:rsid w:val="00013E81"/>
    <w:rsid w:val="00017410"/>
    <w:rsid w:val="000179CE"/>
    <w:rsid w:val="000228DB"/>
    <w:rsid w:val="00026101"/>
    <w:rsid w:val="000277D6"/>
    <w:rsid w:val="000304E0"/>
    <w:rsid w:val="000309E2"/>
    <w:rsid w:val="00032D34"/>
    <w:rsid w:val="0003445E"/>
    <w:rsid w:val="00035122"/>
    <w:rsid w:val="00036CE7"/>
    <w:rsid w:val="000411BD"/>
    <w:rsid w:val="0004135A"/>
    <w:rsid w:val="00046E2E"/>
    <w:rsid w:val="00052DA8"/>
    <w:rsid w:val="0005320D"/>
    <w:rsid w:val="0005726C"/>
    <w:rsid w:val="0006192E"/>
    <w:rsid w:val="000621EB"/>
    <w:rsid w:val="000662D9"/>
    <w:rsid w:val="00075DB7"/>
    <w:rsid w:val="00077F97"/>
    <w:rsid w:val="0008152C"/>
    <w:rsid w:val="00087079"/>
    <w:rsid w:val="00093638"/>
    <w:rsid w:val="00096AE3"/>
    <w:rsid w:val="00096F63"/>
    <w:rsid w:val="000A1106"/>
    <w:rsid w:val="000B389E"/>
    <w:rsid w:val="000B6B68"/>
    <w:rsid w:val="000C20CD"/>
    <w:rsid w:val="000C75C8"/>
    <w:rsid w:val="000C765A"/>
    <w:rsid w:val="000D3889"/>
    <w:rsid w:val="000D4476"/>
    <w:rsid w:val="000D583C"/>
    <w:rsid w:val="000D6A22"/>
    <w:rsid w:val="000E22C1"/>
    <w:rsid w:val="000E24D9"/>
    <w:rsid w:val="000E4CA0"/>
    <w:rsid w:val="000E68E0"/>
    <w:rsid w:val="000F0B51"/>
    <w:rsid w:val="000F13E7"/>
    <w:rsid w:val="001022A0"/>
    <w:rsid w:val="001077B5"/>
    <w:rsid w:val="00110DC0"/>
    <w:rsid w:val="00112C64"/>
    <w:rsid w:val="001175C3"/>
    <w:rsid w:val="00117604"/>
    <w:rsid w:val="00123AC7"/>
    <w:rsid w:val="0013307C"/>
    <w:rsid w:val="00134F24"/>
    <w:rsid w:val="001361FD"/>
    <w:rsid w:val="001379E7"/>
    <w:rsid w:val="0015177F"/>
    <w:rsid w:val="00155DDB"/>
    <w:rsid w:val="00167BA4"/>
    <w:rsid w:val="00171F7E"/>
    <w:rsid w:val="001727E3"/>
    <w:rsid w:val="00175707"/>
    <w:rsid w:val="001803AC"/>
    <w:rsid w:val="001804F0"/>
    <w:rsid w:val="00181315"/>
    <w:rsid w:val="001820D0"/>
    <w:rsid w:val="00185538"/>
    <w:rsid w:val="00185D81"/>
    <w:rsid w:val="0019219D"/>
    <w:rsid w:val="00194CC5"/>
    <w:rsid w:val="001A1F7F"/>
    <w:rsid w:val="001A2823"/>
    <w:rsid w:val="001B5694"/>
    <w:rsid w:val="001C11E2"/>
    <w:rsid w:val="001C277E"/>
    <w:rsid w:val="001C3AC1"/>
    <w:rsid w:val="001C5571"/>
    <w:rsid w:val="001C7B4D"/>
    <w:rsid w:val="001D02AC"/>
    <w:rsid w:val="001D04CD"/>
    <w:rsid w:val="001E4A54"/>
    <w:rsid w:val="001E52C2"/>
    <w:rsid w:val="001E5EC0"/>
    <w:rsid w:val="001E6A28"/>
    <w:rsid w:val="001E79DF"/>
    <w:rsid w:val="001E7DBE"/>
    <w:rsid w:val="001F101E"/>
    <w:rsid w:val="001F284C"/>
    <w:rsid w:val="00204A4D"/>
    <w:rsid w:val="0021184A"/>
    <w:rsid w:val="00211F6B"/>
    <w:rsid w:val="00216E39"/>
    <w:rsid w:val="00217C8E"/>
    <w:rsid w:val="00221A0A"/>
    <w:rsid w:val="00221F2F"/>
    <w:rsid w:val="002244A0"/>
    <w:rsid w:val="002260E4"/>
    <w:rsid w:val="00226975"/>
    <w:rsid w:val="00231E3D"/>
    <w:rsid w:val="0023233F"/>
    <w:rsid w:val="00241FE4"/>
    <w:rsid w:val="00246CDE"/>
    <w:rsid w:val="002473F4"/>
    <w:rsid w:val="00254A21"/>
    <w:rsid w:val="002558F3"/>
    <w:rsid w:val="00257C18"/>
    <w:rsid w:val="00262B67"/>
    <w:rsid w:val="00270506"/>
    <w:rsid w:val="00275E85"/>
    <w:rsid w:val="0028547E"/>
    <w:rsid w:val="00287EC0"/>
    <w:rsid w:val="0029140F"/>
    <w:rsid w:val="00293D70"/>
    <w:rsid w:val="0029505F"/>
    <w:rsid w:val="00295148"/>
    <w:rsid w:val="00297548"/>
    <w:rsid w:val="002A1903"/>
    <w:rsid w:val="002A21D8"/>
    <w:rsid w:val="002A2A68"/>
    <w:rsid w:val="002A2FD8"/>
    <w:rsid w:val="002A4899"/>
    <w:rsid w:val="002B510C"/>
    <w:rsid w:val="002B5A47"/>
    <w:rsid w:val="002B6219"/>
    <w:rsid w:val="002C65C8"/>
    <w:rsid w:val="002D36ED"/>
    <w:rsid w:val="002D3D10"/>
    <w:rsid w:val="002D4E27"/>
    <w:rsid w:val="002D5EFA"/>
    <w:rsid w:val="002D6F2B"/>
    <w:rsid w:val="002E0B16"/>
    <w:rsid w:val="002E14EC"/>
    <w:rsid w:val="002E7AD1"/>
    <w:rsid w:val="002F179B"/>
    <w:rsid w:val="002F27FB"/>
    <w:rsid w:val="002F2B0F"/>
    <w:rsid w:val="002F3426"/>
    <w:rsid w:val="002F4D63"/>
    <w:rsid w:val="002F63FF"/>
    <w:rsid w:val="00301CCD"/>
    <w:rsid w:val="003026F5"/>
    <w:rsid w:val="003123A3"/>
    <w:rsid w:val="00313B60"/>
    <w:rsid w:val="00317781"/>
    <w:rsid w:val="003259F2"/>
    <w:rsid w:val="00332799"/>
    <w:rsid w:val="00335E14"/>
    <w:rsid w:val="00336578"/>
    <w:rsid w:val="0033740C"/>
    <w:rsid w:val="00340630"/>
    <w:rsid w:val="00341FEF"/>
    <w:rsid w:val="00347F12"/>
    <w:rsid w:val="003521FE"/>
    <w:rsid w:val="003536DA"/>
    <w:rsid w:val="00353B8D"/>
    <w:rsid w:val="00360736"/>
    <w:rsid w:val="00364004"/>
    <w:rsid w:val="00372EF6"/>
    <w:rsid w:val="00376095"/>
    <w:rsid w:val="00380BB5"/>
    <w:rsid w:val="00384659"/>
    <w:rsid w:val="00385DC4"/>
    <w:rsid w:val="0039309B"/>
    <w:rsid w:val="003A4C17"/>
    <w:rsid w:val="003B03BD"/>
    <w:rsid w:val="003B1AC0"/>
    <w:rsid w:val="003B3BDE"/>
    <w:rsid w:val="003B4600"/>
    <w:rsid w:val="003B7232"/>
    <w:rsid w:val="003B75B4"/>
    <w:rsid w:val="003B77A6"/>
    <w:rsid w:val="003C0F05"/>
    <w:rsid w:val="003C2B39"/>
    <w:rsid w:val="003C5210"/>
    <w:rsid w:val="003D43E4"/>
    <w:rsid w:val="003D54DB"/>
    <w:rsid w:val="003D617C"/>
    <w:rsid w:val="003D6BDD"/>
    <w:rsid w:val="003D7F5F"/>
    <w:rsid w:val="003E059E"/>
    <w:rsid w:val="003E3618"/>
    <w:rsid w:val="003F15B2"/>
    <w:rsid w:val="003F6A98"/>
    <w:rsid w:val="00405C2D"/>
    <w:rsid w:val="00407EA7"/>
    <w:rsid w:val="00407F34"/>
    <w:rsid w:val="00411619"/>
    <w:rsid w:val="00412C60"/>
    <w:rsid w:val="00413D21"/>
    <w:rsid w:val="0042012E"/>
    <w:rsid w:val="00420555"/>
    <w:rsid w:val="0042498D"/>
    <w:rsid w:val="004251B8"/>
    <w:rsid w:val="00426D7D"/>
    <w:rsid w:val="00443250"/>
    <w:rsid w:val="00445A2A"/>
    <w:rsid w:val="00447192"/>
    <w:rsid w:val="00450550"/>
    <w:rsid w:val="004508BC"/>
    <w:rsid w:val="00455F1B"/>
    <w:rsid w:val="00467283"/>
    <w:rsid w:val="0047157D"/>
    <w:rsid w:val="00483EB4"/>
    <w:rsid w:val="0048545D"/>
    <w:rsid w:val="00491726"/>
    <w:rsid w:val="00494BAB"/>
    <w:rsid w:val="004961A7"/>
    <w:rsid w:val="00497E09"/>
    <w:rsid w:val="004A503B"/>
    <w:rsid w:val="004A6B5C"/>
    <w:rsid w:val="004B1641"/>
    <w:rsid w:val="004B3883"/>
    <w:rsid w:val="004B547A"/>
    <w:rsid w:val="004B5699"/>
    <w:rsid w:val="004D09E8"/>
    <w:rsid w:val="004D1823"/>
    <w:rsid w:val="004D4C38"/>
    <w:rsid w:val="004D6F90"/>
    <w:rsid w:val="004E0714"/>
    <w:rsid w:val="004E6866"/>
    <w:rsid w:val="004E7EE2"/>
    <w:rsid w:val="004E7FF1"/>
    <w:rsid w:val="004F0D85"/>
    <w:rsid w:val="004F0DDF"/>
    <w:rsid w:val="004F2F24"/>
    <w:rsid w:val="004F496A"/>
    <w:rsid w:val="005029FB"/>
    <w:rsid w:val="005066F9"/>
    <w:rsid w:val="005101C4"/>
    <w:rsid w:val="00521980"/>
    <w:rsid w:val="00522AFC"/>
    <w:rsid w:val="005249D4"/>
    <w:rsid w:val="005318E0"/>
    <w:rsid w:val="005336DB"/>
    <w:rsid w:val="00536493"/>
    <w:rsid w:val="00537208"/>
    <w:rsid w:val="00540EEC"/>
    <w:rsid w:val="00541BEF"/>
    <w:rsid w:val="00542634"/>
    <w:rsid w:val="00547794"/>
    <w:rsid w:val="00550254"/>
    <w:rsid w:val="00551528"/>
    <w:rsid w:val="00552CF9"/>
    <w:rsid w:val="00553B35"/>
    <w:rsid w:val="00554C97"/>
    <w:rsid w:val="005554D0"/>
    <w:rsid w:val="00566717"/>
    <w:rsid w:val="005679CE"/>
    <w:rsid w:val="00570DB1"/>
    <w:rsid w:val="00575940"/>
    <w:rsid w:val="00580627"/>
    <w:rsid w:val="00581A08"/>
    <w:rsid w:val="00583BF1"/>
    <w:rsid w:val="00583FE7"/>
    <w:rsid w:val="005870B6"/>
    <w:rsid w:val="0059255C"/>
    <w:rsid w:val="00593314"/>
    <w:rsid w:val="005A0EA5"/>
    <w:rsid w:val="005A29C4"/>
    <w:rsid w:val="005A2B16"/>
    <w:rsid w:val="005A2FD9"/>
    <w:rsid w:val="005A3DAE"/>
    <w:rsid w:val="005A5FF5"/>
    <w:rsid w:val="005A7307"/>
    <w:rsid w:val="005B1DA2"/>
    <w:rsid w:val="005B6AF3"/>
    <w:rsid w:val="005B7216"/>
    <w:rsid w:val="005B7417"/>
    <w:rsid w:val="005C2E85"/>
    <w:rsid w:val="005C3CE9"/>
    <w:rsid w:val="005C4292"/>
    <w:rsid w:val="005C63BB"/>
    <w:rsid w:val="005D1683"/>
    <w:rsid w:val="005D5C1B"/>
    <w:rsid w:val="005D5F54"/>
    <w:rsid w:val="005E27F7"/>
    <w:rsid w:val="005E601C"/>
    <w:rsid w:val="005F0589"/>
    <w:rsid w:val="005F3171"/>
    <w:rsid w:val="005F4441"/>
    <w:rsid w:val="005F5EB8"/>
    <w:rsid w:val="00603E33"/>
    <w:rsid w:val="0060486F"/>
    <w:rsid w:val="00620A12"/>
    <w:rsid w:val="006247EB"/>
    <w:rsid w:val="00625297"/>
    <w:rsid w:val="00631D4F"/>
    <w:rsid w:val="00633CCE"/>
    <w:rsid w:val="006403F9"/>
    <w:rsid w:val="0064228C"/>
    <w:rsid w:val="00645424"/>
    <w:rsid w:val="00646120"/>
    <w:rsid w:val="00647686"/>
    <w:rsid w:val="0065521F"/>
    <w:rsid w:val="00655733"/>
    <w:rsid w:val="006569D8"/>
    <w:rsid w:val="00660054"/>
    <w:rsid w:val="00660707"/>
    <w:rsid w:val="00660888"/>
    <w:rsid w:val="00660AAF"/>
    <w:rsid w:val="006629E2"/>
    <w:rsid w:val="00663815"/>
    <w:rsid w:val="00666F30"/>
    <w:rsid w:val="0068041A"/>
    <w:rsid w:val="00680D62"/>
    <w:rsid w:val="00680DFD"/>
    <w:rsid w:val="006831B2"/>
    <w:rsid w:val="00687CB2"/>
    <w:rsid w:val="00692A93"/>
    <w:rsid w:val="00697F3D"/>
    <w:rsid w:val="006A2047"/>
    <w:rsid w:val="006A2DCA"/>
    <w:rsid w:val="006A6C47"/>
    <w:rsid w:val="006B23CF"/>
    <w:rsid w:val="006B2836"/>
    <w:rsid w:val="006C46A1"/>
    <w:rsid w:val="006D1FAA"/>
    <w:rsid w:val="006D22AD"/>
    <w:rsid w:val="006D2341"/>
    <w:rsid w:val="006D3879"/>
    <w:rsid w:val="006D4224"/>
    <w:rsid w:val="006D619E"/>
    <w:rsid w:val="006E131E"/>
    <w:rsid w:val="006E68C5"/>
    <w:rsid w:val="006E756B"/>
    <w:rsid w:val="006F1048"/>
    <w:rsid w:val="006F6CB1"/>
    <w:rsid w:val="006F7C89"/>
    <w:rsid w:val="00700051"/>
    <w:rsid w:val="00701FB9"/>
    <w:rsid w:val="00702C11"/>
    <w:rsid w:val="00707278"/>
    <w:rsid w:val="007107DF"/>
    <w:rsid w:val="00710C98"/>
    <w:rsid w:val="00711609"/>
    <w:rsid w:val="007122DE"/>
    <w:rsid w:val="00714BA7"/>
    <w:rsid w:val="0071543D"/>
    <w:rsid w:val="00716819"/>
    <w:rsid w:val="007226E8"/>
    <w:rsid w:val="00731850"/>
    <w:rsid w:val="007378B3"/>
    <w:rsid w:val="00737DC2"/>
    <w:rsid w:val="007446A4"/>
    <w:rsid w:val="00746A10"/>
    <w:rsid w:val="00746F37"/>
    <w:rsid w:val="0074798A"/>
    <w:rsid w:val="007560F3"/>
    <w:rsid w:val="00761024"/>
    <w:rsid w:val="007637E2"/>
    <w:rsid w:val="00764221"/>
    <w:rsid w:val="00767494"/>
    <w:rsid w:val="00770BA9"/>
    <w:rsid w:val="00775D26"/>
    <w:rsid w:val="00776F92"/>
    <w:rsid w:val="00785E43"/>
    <w:rsid w:val="007979A4"/>
    <w:rsid w:val="007A3221"/>
    <w:rsid w:val="007A6187"/>
    <w:rsid w:val="007A65D2"/>
    <w:rsid w:val="007A6F5E"/>
    <w:rsid w:val="007B769A"/>
    <w:rsid w:val="007C113E"/>
    <w:rsid w:val="007C572A"/>
    <w:rsid w:val="007C6A5D"/>
    <w:rsid w:val="007C6BF7"/>
    <w:rsid w:val="007C6FCB"/>
    <w:rsid w:val="007C7835"/>
    <w:rsid w:val="007D0547"/>
    <w:rsid w:val="007D0D46"/>
    <w:rsid w:val="007D2C23"/>
    <w:rsid w:val="007D3BCB"/>
    <w:rsid w:val="007D4F65"/>
    <w:rsid w:val="007D5441"/>
    <w:rsid w:val="007D691F"/>
    <w:rsid w:val="007E10D8"/>
    <w:rsid w:val="007E1589"/>
    <w:rsid w:val="007E2A3A"/>
    <w:rsid w:val="007E2B44"/>
    <w:rsid w:val="007E69B6"/>
    <w:rsid w:val="007E77AB"/>
    <w:rsid w:val="007E7BF5"/>
    <w:rsid w:val="007F730C"/>
    <w:rsid w:val="00801390"/>
    <w:rsid w:val="00802416"/>
    <w:rsid w:val="008074AB"/>
    <w:rsid w:val="00810481"/>
    <w:rsid w:val="00811589"/>
    <w:rsid w:val="00815D56"/>
    <w:rsid w:val="0081790B"/>
    <w:rsid w:val="008251C6"/>
    <w:rsid w:val="008277C3"/>
    <w:rsid w:val="008301F0"/>
    <w:rsid w:val="00830C0D"/>
    <w:rsid w:val="0083619B"/>
    <w:rsid w:val="0083770B"/>
    <w:rsid w:val="0084614D"/>
    <w:rsid w:val="00846FF9"/>
    <w:rsid w:val="00852179"/>
    <w:rsid w:val="008547AA"/>
    <w:rsid w:val="0086025D"/>
    <w:rsid w:val="00866778"/>
    <w:rsid w:val="008739B1"/>
    <w:rsid w:val="00873FAE"/>
    <w:rsid w:val="00877ECA"/>
    <w:rsid w:val="00882AB8"/>
    <w:rsid w:val="00886F3F"/>
    <w:rsid w:val="008909C0"/>
    <w:rsid w:val="00891F51"/>
    <w:rsid w:val="00895482"/>
    <w:rsid w:val="008A2761"/>
    <w:rsid w:val="008A3A8D"/>
    <w:rsid w:val="008A3FDA"/>
    <w:rsid w:val="008A6498"/>
    <w:rsid w:val="008B2EF7"/>
    <w:rsid w:val="008B45BF"/>
    <w:rsid w:val="008B5584"/>
    <w:rsid w:val="008C60D6"/>
    <w:rsid w:val="008D2024"/>
    <w:rsid w:val="008D2C98"/>
    <w:rsid w:val="008D55BC"/>
    <w:rsid w:val="008D77FC"/>
    <w:rsid w:val="008E1334"/>
    <w:rsid w:val="008E575B"/>
    <w:rsid w:val="008F0152"/>
    <w:rsid w:val="008F097C"/>
    <w:rsid w:val="008F09DA"/>
    <w:rsid w:val="009037DA"/>
    <w:rsid w:val="00904D13"/>
    <w:rsid w:val="00905225"/>
    <w:rsid w:val="009107AB"/>
    <w:rsid w:val="00910AD8"/>
    <w:rsid w:val="009114E0"/>
    <w:rsid w:val="00916AA2"/>
    <w:rsid w:val="0092135D"/>
    <w:rsid w:val="00935F73"/>
    <w:rsid w:val="00937CD8"/>
    <w:rsid w:val="009408EC"/>
    <w:rsid w:val="00942FA4"/>
    <w:rsid w:val="0094446D"/>
    <w:rsid w:val="00945251"/>
    <w:rsid w:val="0094571C"/>
    <w:rsid w:val="00946D8A"/>
    <w:rsid w:val="00955C60"/>
    <w:rsid w:val="009633D6"/>
    <w:rsid w:val="00974F13"/>
    <w:rsid w:val="009750E6"/>
    <w:rsid w:val="0097702B"/>
    <w:rsid w:val="00982CEC"/>
    <w:rsid w:val="00983652"/>
    <w:rsid w:val="00984E8A"/>
    <w:rsid w:val="00985D31"/>
    <w:rsid w:val="009931D7"/>
    <w:rsid w:val="009952F6"/>
    <w:rsid w:val="009A188E"/>
    <w:rsid w:val="009A2900"/>
    <w:rsid w:val="009A3164"/>
    <w:rsid w:val="009A490D"/>
    <w:rsid w:val="009B22F0"/>
    <w:rsid w:val="009B362F"/>
    <w:rsid w:val="009B382C"/>
    <w:rsid w:val="009B7537"/>
    <w:rsid w:val="009C1009"/>
    <w:rsid w:val="009C12A6"/>
    <w:rsid w:val="009D08B2"/>
    <w:rsid w:val="009D36ED"/>
    <w:rsid w:val="009D5FD3"/>
    <w:rsid w:val="009E29AD"/>
    <w:rsid w:val="009E3CD2"/>
    <w:rsid w:val="009F5316"/>
    <w:rsid w:val="009F6808"/>
    <w:rsid w:val="00A05F36"/>
    <w:rsid w:val="00A07DA2"/>
    <w:rsid w:val="00A10AAD"/>
    <w:rsid w:val="00A15044"/>
    <w:rsid w:val="00A1688C"/>
    <w:rsid w:val="00A203C0"/>
    <w:rsid w:val="00A221CC"/>
    <w:rsid w:val="00A229ED"/>
    <w:rsid w:val="00A31F6E"/>
    <w:rsid w:val="00A3495D"/>
    <w:rsid w:val="00A37049"/>
    <w:rsid w:val="00A37136"/>
    <w:rsid w:val="00A41954"/>
    <w:rsid w:val="00A42B2C"/>
    <w:rsid w:val="00A43639"/>
    <w:rsid w:val="00A5071E"/>
    <w:rsid w:val="00A53244"/>
    <w:rsid w:val="00A56988"/>
    <w:rsid w:val="00A608A3"/>
    <w:rsid w:val="00A72015"/>
    <w:rsid w:val="00A72416"/>
    <w:rsid w:val="00A74738"/>
    <w:rsid w:val="00A76CAE"/>
    <w:rsid w:val="00A804EB"/>
    <w:rsid w:val="00A838AC"/>
    <w:rsid w:val="00A86388"/>
    <w:rsid w:val="00A865F4"/>
    <w:rsid w:val="00A875ED"/>
    <w:rsid w:val="00A92F21"/>
    <w:rsid w:val="00A93538"/>
    <w:rsid w:val="00A93DD3"/>
    <w:rsid w:val="00A97A7E"/>
    <w:rsid w:val="00AA10B9"/>
    <w:rsid w:val="00AA43F3"/>
    <w:rsid w:val="00AB0CDA"/>
    <w:rsid w:val="00AB1BB8"/>
    <w:rsid w:val="00AB2DD7"/>
    <w:rsid w:val="00AB6E9E"/>
    <w:rsid w:val="00AC172F"/>
    <w:rsid w:val="00AC3C31"/>
    <w:rsid w:val="00AC5CFF"/>
    <w:rsid w:val="00AC64D0"/>
    <w:rsid w:val="00AC6DF1"/>
    <w:rsid w:val="00AD20E8"/>
    <w:rsid w:val="00AF06EC"/>
    <w:rsid w:val="00AF3A51"/>
    <w:rsid w:val="00AF62E1"/>
    <w:rsid w:val="00AF633E"/>
    <w:rsid w:val="00B01673"/>
    <w:rsid w:val="00B03AA8"/>
    <w:rsid w:val="00B05FE6"/>
    <w:rsid w:val="00B075D0"/>
    <w:rsid w:val="00B10B5F"/>
    <w:rsid w:val="00B133A9"/>
    <w:rsid w:val="00B20283"/>
    <w:rsid w:val="00B21797"/>
    <w:rsid w:val="00B21F7C"/>
    <w:rsid w:val="00B245DA"/>
    <w:rsid w:val="00B31FA5"/>
    <w:rsid w:val="00B32FE5"/>
    <w:rsid w:val="00B3561F"/>
    <w:rsid w:val="00B36E22"/>
    <w:rsid w:val="00B376EA"/>
    <w:rsid w:val="00B37709"/>
    <w:rsid w:val="00B43A81"/>
    <w:rsid w:val="00B474F0"/>
    <w:rsid w:val="00B52E62"/>
    <w:rsid w:val="00B53033"/>
    <w:rsid w:val="00B6095D"/>
    <w:rsid w:val="00B61736"/>
    <w:rsid w:val="00B65878"/>
    <w:rsid w:val="00B66CAA"/>
    <w:rsid w:val="00B71C74"/>
    <w:rsid w:val="00B72A4D"/>
    <w:rsid w:val="00B86EF9"/>
    <w:rsid w:val="00B87DBD"/>
    <w:rsid w:val="00B90589"/>
    <w:rsid w:val="00B958C4"/>
    <w:rsid w:val="00B96C4D"/>
    <w:rsid w:val="00BA2038"/>
    <w:rsid w:val="00BA4955"/>
    <w:rsid w:val="00BA5D30"/>
    <w:rsid w:val="00BA68AB"/>
    <w:rsid w:val="00BB54EA"/>
    <w:rsid w:val="00BC1B96"/>
    <w:rsid w:val="00BC2D9E"/>
    <w:rsid w:val="00BC355E"/>
    <w:rsid w:val="00BC4CE8"/>
    <w:rsid w:val="00BD1DEE"/>
    <w:rsid w:val="00BD21E4"/>
    <w:rsid w:val="00BD333C"/>
    <w:rsid w:val="00BD6AEF"/>
    <w:rsid w:val="00BD746E"/>
    <w:rsid w:val="00BE04F0"/>
    <w:rsid w:val="00BE16E3"/>
    <w:rsid w:val="00BE4100"/>
    <w:rsid w:val="00BE4373"/>
    <w:rsid w:val="00BE4531"/>
    <w:rsid w:val="00BE6E27"/>
    <w:rsid w:val="00BF01F1"/>
    <w:rsid w:val="00BF21C7"/>
    <w:rsid w:val="00BF610A"/>
    <w:rsid w:val="00BF7E40"/>
    <w:rsid w:val="00C05F64"/>
    <w:rsid w:val="00C0650E"/>
    <w:rsid w:val="00C10933"/>
    <w:rsid w:val="00C10E85"/>
    <w:rsid w:val="00C111A6"/>
    <w:rsid w:val="00C12103"/>
    <w:rsid w:val="00C15162"/>
    <w:rsid w:val="00C17F9E"/>
    <w:rsid w:val="00C20CDD"/>
    <w:rsid w:val="00C24F69"/>
    <w:rsid w:val="00C3033D"/>
    <w:rsid w:val="00C307E1"/>
    <w:rsid w:val="00C3097A"/>
    <w:rsid w:val="00C348DE"/>
    <w:rsid w:val="00C35090"/>
    <w:rsid w:val="00C36770"/>
    <w:rsid w:val="00C52A7D"/>
    <w:rsid w:val="00C60978"/>
    <w:rsid w:val="00C6306D"/>
    <w:rsid w:val="00C667A2"/>
    <w:rsid w:val="00C733AF"/>
    <w:rsid w:val="00C742BE"/>
    <w:rsid w:val="00C831B1"/>
    <w:rsid w:val="00C85674"/>
    <w:rsid w:val="00C8639A"/>
    <w:rsid w:val="00C870B6"/>
    <w:rsid w:val="00C9397C"/>
    <w:rsid w:val="00CC036B"/>
    <w:rsid w:val="00CC63A7"/>
    <w:rsid w:val="00CD3994"/>
    <w:rsid w:val="00CE0A68"/>
    <w:rsid w:val="00CE0EB9"/>
    <w:rsid w:val="00CE13BB"/>
    <w:rsid w:val="00CE2B29"/>
    <w:rsid w:val="00CE32C5"/>
    <w:rsid w:val="00CE6B1F"/>
    <w:rsid w:val="00CE7DC0"/>
    <w:rsid w:val="00CF52A8"/>
    <w:rsid w:val="00CF5D97"/>
    <w:rsid w:val="00CF7B5C"/>
    <w:rsid w:val="00D01955"/>
    <w:rsid w:val="00D0689F"/>
    <w:rsid w:val="00D07FB9"/>
    <w:rsid w:val="00D104B4"/>
    <w:rsid w:val="00D111E5"/>
    <w:rsid w:val="00D11961"/>
    <w:rsid w:val="00D14477"/>
    <w:rsid w:val="00D14A1D"/>
    <w:rsid w:val="00D165EF"/>
    <w:rsid w:val="00D170B2"/>
    <w:rsid w:val="00D17DF8"/>
    <w:rsid w:val="00D20DF6"/>
    <w:rsid w:val="00D2144D"/>
    <w:rsid w:val="00D23CEE"/>
    <w:rsid w:val="00D24DB2"/>
    <w:rsid w:val="00D30E9F"/>
    <w:rsid w:val="00D32441"/>
    <w:rsid w:val="00D34C21"/>
    <w:rsid w:val="00D34E41"/>
    <w:rsid w:val="00D476B0"/>
    <w:rsid w:val="00D53222"/>
    <w:rsid w:val="00D56E1D"/>
    <w:rsid w:val="00D60AC1"/>
    <w:rsid w:val="00D61CD8"/>
    <w:rsid w:val="00D6204A"/>
    <w:rsid w:val="00D67F60"/>
    <w:rsid w:val="00D71D9A"/>
    <w:rsid w:val="00D74225"/>
    <w:rsid w:val="00D74A82"/>
    <w:rsid w:val="00D74D2A"/>
    <w:rsid w:val="00D771E2"/>
    <w:rsid w:val="00D816FC"/>
    <w:rsid w:val="00D82AAC"/>
    <w:rsid w:val="00D83CE4"/>
    <w:rsid w:val="00D8476B"/>
    <w:rsid w:val="00D86690"/>
    <w:rsid w:val="00D875EB"/>
    <w:rsid w:val="00D8783B"/>
    <w:rsid w:val="00D95D58"/>
    <w:rsid w:val="00DA41C7"/>
    <w:rsid w:val="00DA4992"/>
    <w:rsid w:val="00DB2319"/>
    <w:rsid w:val="00DB49CB"/>
    <w:rsid w:val="00DC06B9"/>
    <w:rsid w:val="00DC6B5F"/>
    <w:rsid w:val="00DC71FC"/>
    <w:rsid w:val="00DC766C"/>
    <w:rsid w:val="00DD10BE"/>
    <w:rsid w:val="00DD22C4"/>
    <w:rsid w:val="00DD2D36"/>
    <w:rsid w:val="00DD2F01"/>
    <w:rsid w:val="00DD6908"/>
    <w:rsid w:val="00DD6E78"/>
    <w:rsid w:val="00DD7ABC"/>
    <w:rsid w:val="00DE08A3"/>
    <w:rsid w:val="00DE6442"/>
    <w:rsid w:val="00DF0FF1"/>
    <w:rsid w:val="00DF68CD"/>
    <w:rsid w:val="00E01203"/>
    <w:rsid w:val="00E04FDF"/>
    <w:rsid w:val="00E05129"/>
    <w:rsid w:val="00E06034"/>
    <w:rsid w:val="00E062A2"/>
    <w:rsid w:val="00E06758"/>
    <w:rsid w:val="00E10E21"/>
    <w:rsid w:val="00E13B18"/>
    <w:rsid w:val="00E16109"/>
    <w:rsid w:val="00E200F7"/>
    <w:rsid w:val="00E23C3D"/>
    <w:rsid w:val="00E23D53"/>
    <w:rsid w:val="00E26538"/>
    <w:rsid w:val="00E3089C"/>
    <w:rsid w:val="00E31835"/>
    <w:rsid w:val="00E32223"/>
    <w:rsid w:val="00E33DB1"/>
    <w:rsid w:val="00E33E95"/>
    <w:rsid w:val="00E3526B"/>
    <w:rsid w:val="00E354F8"/>
    <w:rsid w:val="00E40FBB"/>
    <w:rsid w:val="00E41259"/>
    <w:rsid w:val="00E420FF"/>
    <w:rsid w:val="00E430A1"/>
    <w:rsid w:val="00E46889"/>
    <w:rsid w:val="00E5005A"/>
    <w:rsid w:val="00E50CBB"/>
    <w:rsid w:val="00E6161C"/>
    <w:rsid w:val="00E63628"/>
    <w:rsid w:val="00E67E84"/>
    <w:rsid w:val="00E70BE4"/>
    <w:rsid w:val="00E7493D"/>
    <w:rsid w:val="00E8050A"/>
    <w:rsid w:val="00E80AA0"/>
    <w:rsid w:val="00E82904"/>
    <w:rsid w:val="00E82E96"/>
    <w:rsid w:val="00E8424D"/>
    <w:rsid w:val="00E85393"/>
    <w:rsid w:val="00E8622B"/>
    <w:rsid w:val="00E911B5"/>
    <w:rsid w:val="00EA1BF7"/>
    <w:rsid w:val="00EA338C"/>
    <w:rsid w:val="00EA65B9"/>
    <w:rsid w:val="00EB0C9B"/>
    <w:rsid w:val="00EB4364"/>
    <w:rsid w:val="00EB5D3A"/>
    <w:rsid w:val="00EC04E0"/>
    <w:rsid w:val="00EC1D00"/>
    <w:rsid w:val="00EC2B73"/>
    <w:rsid w:val="00EC54CA"/>
    <w:rsid w:val="00EC7864"/>
    <w:rsid w:val="00ED248B"/>
    <w:rsid w:val="00ED323C"/>
    <w:rsid w:val="00ED4E32"/>
    <w:rsid w:val="00EE4AA9"/>
    <w:rsid w:val="00EF130C"/>
    <w:rsid w:val="00EF1620"/>
    <w:rsid w:val="00EF202A"/>
    <w:rsid w:val="00EF4C77"/>
    <w:rsid w:val="00EF63E0"/>
    <w:rsid w:val="00EF75DF"/>
    <w:rsid w:val="00F00FB4"/>
    <w:rsid w:val="00F03EB1"/>
    <w:rsid w:val="00F048D8"/>
    <w:rsid w:val="00F04E5A"/>
    <w:rsid w:val="00F113F1"/>
    <w:rsid w:val="00F11555"/>
    <w:rsid w:val="00F22C75"/>
    <w:rsid w:val="00F25F67"/>
    <w:rsid w:val="00F325B0"/>
    <w:rsid w:val="00F3299F"/>
    <w:rsid w:val="00F4380B"/>
    <w:rsid w:val="00F45375"/>
    <w:rsid w:val="00F45B58"/>
    <w:rsid w:val="00F503A1"/>
    <w:rsid w:val="00F52CB4"/>
    <w:rsid w:val="00F5592D"/>
    <w:rsid w:val="00F5600F"/>
    <w:rsid w:val="00F60085"/>
    <w:rsid w:val="00F61181"/>
    <w:rsid w:val="00F6188D"/>
    <w:rsid w:val="00F65A63"/>
    <w:rsid w:val="00F711CC"/>
    <w:rsid w:val="00F712CB"/>
    <w:rsid w:val="00F7168E"/>
    <w:rsid w:val="00F76860"/>
    <w:rsid w:val="00F7687C"/>
    <w:rsid w:val="00F807B4"/>
    <w:rsid w:val="00F8400D"/>
    <w:rsid w:val="00F845C5"/>
    <w:rsid w:val="00F85500"/>
    <w:rsid w:val="00F933C3"/>
    <w:rsid w:val="00F962BE"/>
    <w:rsid w:val="00F979E1"/>
    <w:rsid w:val="00FA56C2"/>
    <w:rsid w:val="00FA6AC4"/>
    <w:rsid w:val="00FB02B0"/>
    <w:rsid w:val="00FB0C20"/>
    <w:rsid w:val="00FB29ED"/>
    <w:rsid w:val="00FB6C91"/>
    <w:rsid w:val="00FC4927"/>
    <w:rsid w:val="00FC4B52"/>
    <w:rsid w:val="00FC5C8E"/>
    <w:rsid w:val="00FC6FA7"/>
    <w:rsid w:val="00FD4417"/>
    <w:rsid w:val="00FD569D"/>
    <w:rsid w:val="00FD66B2"/>
    <w:rsid w:val="00FE3C16"/>
    <w:rsid w:val="00FE3D89"/>
    <w:rsid w:val="00FE4B20"/>
    <w:rsid w:val="00FF0295"/>
    <w:rsid w:val="00FF1DB1"/>
    <w:rsid w:val="00FF1F7B"/>
    <w:rsid w:val="00FF2F12"/>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941095C-1253-4BD2-A2FC-0A054632B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unhideWhenUsed/>
    <w:qFormat/>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d">
    <w:name w:val="FollowedHyperlink"/>
    <w:basedOn w:val="a0"/>
    <w:uiPriority w:val="99"/>
    <w:semiHidden/>
    <w:unhideWhenUsed/>
    <w:rsid w:val="00CC036B"/>
    <w:rPr>
      <w:color w:val="800080" w:themeColor="followedHyperlink"/>
      <w:u w:val="single"/>
    </w:rPr>
  </w:style>
  <w:style w:type="paragraph" w:styleId="ae">
    <w:name w:val="List Paragraph"/>
    <w:basedOn w:val="a"/>
    <w:link w:val="af"/>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0">
    <w:name w:val="No Spacing"/>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1">
    <w:name w:val="Содержимое таблицы"/>
    <w:basedOn w:val="a"/>
    <w:rsid w:val="00335E14"/>
    <w:pPr>
      <w:suppressLineNumbers/>
      <w:suppressAutoHyphens/>
      <w:autoSpaceDE/>
      <w:autoSpaceDN/>
      <w:adjustRightInd/>
    </w:pPr>
    <w:rPr>
      <w:rFonts w:eastAsia="SimSun" w:cs="Lucida Sans"/>
      <w:kern w:val="1"/>
      <w:sz w:val="24"/>
      <w:szCs w:val="24"/>
      <w:lang w:val="uk-UA" w:eastAsia="hi-IN" w:bidi="hi-IN"/>
    </w:rPr>
  </w:style>
  <w:style w:type="paragraph" w:styleId="31">
    <w:name w:val="Body Text Indent 3"/>
    <w:basedOn w:val="a"/>
    <w:link w:val="32"/>
    <w:uiPriority w:val="99"/>
    <w:semiHidden/>
    <w:unhideWhenUsed/>
    <w:rsid w:val="00B6095D"/>
    <w:pPr>
      <w:spacing w:after="120"/>
      <w:ind w:left="283"/>
    </w:pPr>
    <w:rPr>
      <w:sz w:val="16"/>
      <w:szCs w:val="16"/>
    </w:rPr>
  </w:style>
  <w:style w:type="character" w:customStyle="1" w:styleId="32">
    <w:name w:val="Основной текст с отступом 3 Знак"/>
    <w:basedOn w:val="a0"/>
    <w:link w:val="31"/>
    <w:uiPriority w:val="99"/>
    <w:semiHidden/>
    <w:rsid w:val="00B6095D"/>
    <w:rPr>
      <w:sz w:val="16"/>
      <w:szCs w:val="16"/>
    </w:rPr>
  </w:style>
  <w:style w:type="character" w:customStyle="1" w:styleId="docdata">
    <w:name w:val="docdata"/>
    <w:aliases w:val="docy,v5,2197,baiaagaaboqcaaadigqaaawybaaaaaaaaaaaaaaaaaaaaaaaaaaaaaaaaaaaaaaaaaaaaaaaaaaaaaaaaaaaaaaaaaaaaaaaaaaaaaaaaaaaaaaaaaaaaaaaaaaaaaaaaaaaaaaaaaaaaaaaaaaaaaaaaaaaaaaaaaaaaaaaaaaaaaaaaaaaaaaaaaaaaaaaaaaaaaaaaaaaaaaaaaaaaaaaaaaaaaaaaaaaaaaa"/>
    <w:basedOn w:val="a0"/>
    <w:rsid w:val="00D23CEE"/>
  </w:style>
  <w:style w:type="paragraph" w:styleId="2">
    <w:name w:val="Body Text 2"/>
    <w:basedOn w:val="a"/>
    <w:link w:val="20"/>
    <w:rsid w:val="00445A2A"/>
    <w:pPr>
      <w:spacing w:after="120" w:line="480" w:lineRule="auto"/>
    </w:pPr>
  </w:style>
  <w:style w:type="character" w:customStyle="1" w:styleId="20">
    <w:name w:val="Основной текст 2 Знак"/>
    <w:basedOn w:val="a0"/>
    <w:link w:val="2"/>
    <w:rsid w:val="00445A2A"/>
    <w:rPr>
      <w:sz w:val="20"/>
      <w:szCs w:val="20"/>
    </w:rPr>
  </w:style>
  <w:style w:type="paragraph" w:styleId="21">
    <w:name w:val="Body Text Indent 2"/>
    <w:basedOn w:val="a"/>
    <w:link w:val="22"/>
    <w:rsid w:val="00445A2A"/>
    <w:pPr>
      <w:spacing w:after="120" w:line="480" w:lineRule="auto"/>
      <w:ind w:left="283"/>
    </w:pPr>
  </w:style>
  <w:style w:type="character" w:customStyle="1" w:styleId="22">
    <w:name w:val="Основной текст с отступом 2 Знак"/>
    <w:basedOn w:val="a0"/>
    <w:link w:val="21"/>
    <w:rsid w:val="00445A2A"/>
    <w:rPr>
      <w:sz w:val="20"/>
      <w:szCs w:val="20"/>
    </w:rPr>
  </w:style>
  <w:style w:type="paragraph" w:customStyle="1" w:styleId="2964">
    <w:name w:val="2964"/>
    <w:aliases w:val="baiaagaaboqcaaadygkaaaxycqaaaaaaaaaaaaaaaaaaaaaaaaaaaaaaaaaaaaaaaaaaaaaaaaaaaaaaaaaaaaaaaaaaaaaaaaaaaaaaaaaaaaaaaaaaaaaaaaaaaaaaaaaaaaaaaaaaaaaaaaaaaaaaaaaaaaaaaaaaaaaaaaaaaaaaaaaaaaaaaaaaaaaaaaaaaaaaaaaaaaaaaaaaaaaaaaaaaaaaaaaaaaaa"/>
    <w:basedOn w:val="a"/>
    <w:rsid w:val="00353B8D"/>
    <w:pPr>
      <w:widowControl/>
      <w:autoSpaceDE/>
      <w:autoSpaceDN/>
      <w:adjustRightInd/>
      <w:spacing w:before="100" w:beforeAutospacing="1" w:after="100" w:afterAutospacing="1"/>
    </w:pPr>
    <w:rPr>
      <w:sz w:val="24"/>
      <w:szCs w:val="24"/>
    </w:rPr>
  </w:style>
  <w:style w:type="character" w:customStyle="1" w:styleId="af">
    <w:name w:val="Абзац списка Знак"/>
    <w:link w:val="ae"/>
    <w:uiPriority w:val="34"/>
    <w:locked/>
    <w:rsid w:val="003D617C"/>
    <w:rPr>
      <w:rFonts w:ascii="Calibri" w:eastAsia="Calibri" w:hAnsi="Calibri"/>
      <w:lang w:eastAsia="en-US"/>
    </w:rPr>
  </w:style>
  <w:style w:type="paragraph" w:styleId="33">
    <w:name w:val="Body Text 3"/>
    <w:basedOn w:val="a"/>
    <w:link w:val="34"/>
    <w:rsid w:val="00D816FC"/>
    <w:pPr>
      <w:widowControl/>
      <w:autoSpaceDE/>
      <w:autoSpaceDN/>
      <w:adjustRightInd/>
      <w:spacing w:after="120"/>
    </w:pPr>
    <w:rPr>
      <w:rFonts w:ascii="Arial" w:hAnsi="Arial" w:cs="Arial"/>
      <w:sz w:val="16"/>
      <w:szCs w:val="16"/>
      <w:lang w:val="en-US" w:eastAsia="en-US"/>
    </w:rPr>
  </w:style>
  <w:style w:type="character" w:customStyle="1" w:styleId="34">
    <w:name w:val="Основной текст 3 Знак"/>
    <w:basedOn w:val="a0"/>
    <w:link w:val="33"/>
    <w:rsid w:val="00D816FC"/>
    <w:rPr>
      <w:rFonts w:ascii="Arial" w:hAnsi="Arial" w:cs="Arial"/>
      <w:sz w:val="16"/>
      <w:szCs w:val="16"/>
      <w:lang w:val="en-US" w:eastAsia="en-US"/>
    </w:rPr>
  </w:style>
  <w:style w:type="character" w:customStyle="1" w:styleId="23">
    <w:name w:val="Основний текст (2)_"/>
    <w:link w:val="210"/>
    <w:uiPriority w:val="99"/>
    <w:locked/>
    <w:rsid w:val="00A42B2C"/>
    <w:rPr>
      <w:b/>
      <w:bCs/>
      <w:sz w:val="27"/>
      <w:szCs w:val="27"/>
      <w:shd w:val="clear" w:color="auto" w:fill="FFFFFF"/>
    </w:rPr>
  </w:style>
  <w:style w:type="paragraph" w:customStyle="1" w:styleId="210">
    <w:name w:val="Основний текст (2)1"/>
    <w:basedOn w:val="a"/>
    <w:link w:val="23"/>
    <w:uiPriority w:val="99"/>
    <w:rsid w:val="00A42B2C"/>
    <w:pPr>
      <w:widowControl/>
      <w:shd w:val="clear" w:color="auto" w:fill="FFFFFF"/>
      <w:autoSpaceDE/>
      <w:autoSpaceDN/>
      <w:adjustRightInd/>
      <w:spacing w:after="720" w:line="240" w:lineRule="atLeast"/>
    </w:pPr>
    <w:rPr>
      <w:b/>
      <w:bCs/>
      <w:sz w:val="27"/>
      <w:szCs w:val="27"/>
    </w:rPr>
  </w:style>
  <w:style w:type="character" w:customStyle="1" w:styleId="5">
    <w:name w:val="Основной текст (5)"/>
    <w:rsid w:val="00A42B2C"/>
    <w:rPr>
      <w:rFonts w:ascii="Times New Roman" w:eastAsia="Times New Roman" w:hAnsi="Times New Roman" w:cs="Times New Roman"/>
      <w:b w:val="0"/>
      <w:bCs w:val="0"/>
      <w:i w:val="0"/>
      <w:iCs w:val="0"/>
      <w:smallCaps w:val="0"/>
      <w:strike w:val="0"/>
      <w:spacing w:val="0"/>
      <w:sz w:val="25"/>
      <w:szCs w:val="25"/>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uiPriority w:val="99"/>
    <w:locked/>
    <w:rsid w:val="00985D31"/>
    <w:rPr>
      <w:sz w:val="24"/>
      <w:szCs w:val="24"/>
    </w:rPr>
  </w:style>
  <w:style w:type="paragraph" w:customStyle="1" w:styleId="NoSpacing1">
    <w:name w:val="No Spacing1"/>
    <w:rsid w:val="00566717"/>
    <w:pPr>
      <w:spacing w:after="0" w:line="240" w:lineRule="auto"/>
    </w:pPr>
    <w:rPr>
      <w:rFonts w:ascii="Calibri" w:hAnsi="Calibri"/>
    </w:rPr>
  </w:style>
  <w:style w:type="character" w:customStyle="1" w:styleId="x193iq5w">
    <w:name w:val="x193iq5w"/>
    <w:basedOn w:val="a0"/>
    <w:rsid w:val="00BA2038"/>
  </w:style>
  <w:style w:type="character" w:styleId="af2">
    <w:name w:val="Strong"/>
    <w:basedOn w:val="a0"/>
    <w:uiPriority w:val="22"/>
    <w:qFormat/>
    <w:rsid w:val="00CE7DC0"/>
    <w:rPr>
      <w:b/>
      <w:bCs/>
    </w:rPr>
  </w:style>
  <w:style w:type="character" w:customStyle="1" w:styleId="xfm37218392">
    <w:name w:val="xfm_37218392"/>
    <w:basedOn w:val="a0"/>
    <w:rsid w:val="00CE7DC0"/>
  </w:style>
  <w:style w:type="character" w:customStyle="1" w:styleId="html-span">
    <w:name w:val="html-span"/>
    <w:basedOn w:val="a0"/>
    <w:rsid w:val="00D95D58"/>
  </w:style>
  <w:style w:type="character" w:customStyle="1" w:styleId="xt0psk2">
    <w:name w:val="xt0psk2"/>
    <w:basedOn w:val="a0"/>
    <w:rsid w:val="00D95D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703746352">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842933376">
      <w:bodyDiv w:val="1"/>
      <w:marLeft w:val="0"/>
      <w:marRight w:val="0"/>
      <w:marTop w:val="0"/>
      <w:marBottom w:val="0"/>
      <w:divBdr>
        <w:top w:val="none" w:sz="0" w:space="0" w:color="auto"/>
        <w:left w:val="none" w:sz="0" w:space="0" w:color="auto"/>
        <w:bottom w:val="none" w:sz="0" w:space="0" w:color="auto"/>
        <w:right w:val="none" w:sz="0" w:space="0" w:color="auto"/>
      </w:divBdr>
      <w:divsChild>
        <w:div w:id="179112736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68110959">
              <w:marLeft w:val="0"/>
              <w:marRight w:val="0"/>
              <w:marTop w:val="0"/>
              <w:marBottom w:val="0"/>
              <w:divBdr>
                <w:top w:val="none" w:sz="0" w:space="0" w:color="auto"/>
                <w:left w:val="none" w:sz="0" w:space="0" w:color="auto"/>
                <w:bottom w:val="none" w:sz="0" w:space="0" w:color="auto"/>
                <w:right w:val="none" w:sz="0" w:space="0" w:color="auto"/>
              </w:divBdr>
              <w:divsChild>
                <w:div w:id="9733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906109994">
      <w:bodyDiv w:val="1"/>
      <w:marLeft w:val="0"/>
      <w:marRight w:val="0"/>
      <w:marTop w:val="0"/>
      <w:marBottom w:val="0"/>
      <w:divBdr>
        <w:top w:val="none" w:sz="0" w:space="0" w:color="auto"/>
        <w:left w:val="none" w:sz="0" w:space="0" w:color="auto"/>
        <w:bottom w:val="none" w:sz="0" w:space="0" w:color="auto"/>
        <w:right w:val="none" w:sz="0" w:space="0" w:color="auto"/>
      </w:divBdr>
    </w:div>
    <w:div w:id="1322346573">
      <w:bodyDiv w:val="1"/>
      <w:marLeft w:val="0"/>
      <w:marRight w:val="0"/>
      <w:marTop w:val="0"/>
      <w:marBottom w:val="0"/>
      <w:divBdr>
        <w:top w:val="none" w:sz="0" w:space="0" w:color="auto"/>
        <w:left w:val="none" w:sz="0" w:space="0" w:color="auto"/>
        <w:bottom w:val="none" w:sz="0" w:space="0" w:color="auto"/>
        <w:right w:val="none" w:sz="0" w:space="0" w:color="auto"/>
      </w:divBdr>
    </w:div>
    <w:div w:id="1329214697">
      <w:bodyDiv w:val="1"/>
      <w:marLeft w:val="0"/>
      <w:marRight w:val="0"/>
      <w:marTop w:val="0"/>
      <w:marBottom w:val="0"/>
      <w:divBdr>
        <w:top w:val="none" w:sz="0" w:space="0" w:color="auto"/>
        <w:left w:val="none" w:sz="0" w:space="0" w:color="auto"/>
        <w:bottom w:val="none" w:sz="0" w:space="0" w:color="auto"/>
        <w:right w:val="none" w:sz="0" w:space="0" w:color="auto"/>
      </w:divBdr>
    </w:div>
    <w:div w:id="1426077275">
      <w:bodyDiv w:val="1"/>
      <w:marLeft w:val="0"/>
      <w:marRight w:val="0"/>
      <w:marTop w:val="0"/>
      <w:marBottom w:val="0"/>
      <w:divBdr>
        <w:top w:val="none" w:sz="0" w:space="0" w:color="auto"/>
        <w:left w:val="none" w:sz="0" w:space="0" w:color="auto"/>
        <w:bottom w:val="none" w:sz="0" w:space="0" w:color="auto"/>
        <w:right w:val="none" w:sz="0" w:space="0" w:color="auto"/>
      </w:divBdr>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656109189">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579203">
      <w:bodyDiv w:val="1"/>
      <w:marLeft w:val="0"/>
      <w:marRight w:val="0"/>
      <w:marTop w:val="0"/>
      <w:marBottom w:val="0"/>
      <w:divBdr>
        <w:top w:val="none" w:sz="0" w:space="0" w:color="auto"/>
        <w:left w:val="none" w:sz="0" w:space="0" w:color="auto"/>
        <w:bottom w:val="none" w:sz="0" w:space="0" w:color="auto"/>
        <w:right w:val="none" w:sz="0" w:space="0" w:color="auto"/>
      </w:divBdr>
      <w:divsChild>
        <w:div w:id="173496674">
          <w:marLeft w:val="0"/>
          <w:marRight w:val="0"/>
          <w:marTop w:val="0"/>
          <w:marBottom w:val="0"/>
          <w:divBdr>
            <w:top w:val="none" w:sz="0" w:space="0" w:color="auto"/>
            <w:left w:val="none" w:sz="0" w:space="0" w:color="auto"/>
            <w:bottom w:val="none" w:sz="0" w:space="0" w:color="auto"/>
            <w:right w:val="none" w:sz="0" w:space="0" w:color="auto"/>
          </w:divBdr>
        </w:div>
        <w:div w:id="884298577">
          <w:marLeft w:val="0"/>
          <w:marRight w:val="0"/>
          <w:marTop w:val="0"/>
          <w:marBottom w:val="0"/>
          <w:divBdr>
            <w:top w:val="none" w:sz="0" w:space="0" w:color="auto"/>
            <w:left w:val="none" w:sz="0" w:space="0" w:color="auto"/>
            <w:bottom w:val="none" w:sz="0" w:space="0" w:color="auto"/>
            <w:right w:val="none" w:sz="0" w:space="0" w:color="auto"/>
          </w:divBdr>
        </w:div>
      </w:divsChild>
    </w:div>
    <w:div w:id="2049984282">
      <w:bodyDiv w:val="1"/>
      <w:marLeft w:val="0"/>
      <w:marRight w:val="0"/>
      <w:marTop w:val="0"/>
      <w:marBottom w:val="0"/>
      <w:divBdr>
        <w:top w:val="none" w:sz="0" w:space="0" w:color="auto"/>
        <w:left w:val="none" w:sz="0" w:space="0" w:color="auto"/>
        <w:bottom w:val="none" w:sz="0" w:space="0" w:color="auto"/>
        <w:right w:val="none" w:sz="0" w:space="0" w:color="auto"/>
      </w:divBdr>
    </w:div>
    <w:div w:id="205226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DREAMUkraineDigital?__cft__%5b0%5d=AZWBM9qbIqkuexJCg-9PA-GER72a2ZYvu6PQu2RNnF0pxPnSkdpnsvWEDK4YgUtMqDss800PMVEjTCmgK836qKLYvKlgzOkwP2j6r7gDOsG1fa7kVjWJdceDVGeUhdqq-tYRnbwNU4pcKpbS8Z-0ie3Fl5SXH8Do6eICDb0GgayEPGra-uyBAy5Y4is32eWhrbAhzsdmpBTn0Ti7GChYaEs5iJiEjsjabENbBCVWppJIBw&amp;__tn__=-%5dK-y-R"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1B8CF-A8E7-476D-9FB7-84740B714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7611</Words>
  <Characters>43388</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50898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Олена</dc:creator>
  <cp:lastModifiedBy>User</cp:lastModifiedBy>
  <cp:revision>16</cp:revision>
  <cp:lastPrinted>2024-08-09T07:16:00Z</cp:lastPrinted>
  <dcterms:created xsi:type="dcterms:W3CDTF">2024-08-07T12:11:00Z</dcterms:created>
  <dcterms:modified xsi:type="dcterms:W3CDTF">2024-08-16T10:32:00Z</dcterms:modified>
</cp:coreProperties>
</file>