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4B8" w:rsidRPr="00B171AB" w:rsidRDefault="00A9602D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en-US"/>
        </w:rPr>
      </w:pPr>
      <w:r w:rsidRPr="00B171AB">
        <w:rPr>
          <w:rFonts w:ascii="Calibri" w:hAnsi="Calibri" w:cs="Calibri"/>
          <w:noProof/>
          <w:sz w:val="28"/>
          <w:szCs w:val="28"/>
          <w:lang w:val="uk-UA" w:eastAsia="uk-UA"/>
        </w:rPr>
        <w:drawing>
          <wp:inline distT="0" distB="0" distL="0" distR="0" wp14:anchorId="5C2916BC" wp14:editId="2F5A0E54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4B8" w:rsidRPr="00B171AB" w:rsidRDefault="005E2AC9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171AB">
        <w:rPr>
          <w:b/>
          <w:bCs/>
          <w:sz w:val="28"/>
          <w:szCs w:val="28"/>
          <w:lang w:val="uk-UA"/>
        </w:rPr>
        <w:t xml:space="preserve"> </w:t>
      </w:r>
      <w:r w:rsidR="003154B8" w:rsidRPr="00B171AB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3154B8" w:rsidRPr="00B171AB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171AB">
        <w:rPr>
          <w:b/>
          <w:bCs/>
          <w:sz w:val="28"/>
          <w:szCs w:val="28"/>
          <w:lang w:val="uk-UA"/>
        </w:rPr>
        <w:t>ВИКОНАВЧИЙ КОМІТЕТ</w:t>
      </w:r>
    </w:p>
    <w:p w:rsidR="003154B8" w:rsidRPr="00B171AB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28"/>
          <w:lang w:val="uk-UA"/>
        </w:rPr>
      </w:pPr>
      <w:r w:rsidRPr="00B171AB">
        <w:rPr>
          <w:b/>
          <w:bCs/>
          <w:sz w:val="32"/>
          <w:szCs w:val="28"/>
          <w:lang w:val="uk-UA"/>
        </w:rPr>
        <w:t>Р І Ш Е Н Н Я</w:t>
      </w:r>
    </w:p>
    <w:p w:rsidR="003154B8" w:rsidRPr="000723F1" w:rsidRDefault="00E627C5" w:rsidP="006216AF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14.11.2024</w:t>
      </w:r>
      <w:r w:rsidR="003154B8" w:rsidRPr="00B171AB">
        <w:rPr>
          <w:sz w:val="28"/>
          <w:szCs w:val="28"/>
        </w:rPr>
        <w:tab/>
      </w:r>
      <w:r w:rsidR="00C7547F">
        <w:rPr>
          <w:sz w:val="28"/>
          <w:szCs w:val="28"/>
          <w:lang w:val="uk-UA"/>
        </w:rPr>
        <w:t>м. Глухів</w:t>
      </w:r>
      <w:r w:rsidR="00C7547F">
        <w:rPr>
          <w:sz w:val="28"/>
          <w:szCs w:val="28"/>
          <w:lang w:val="uk-UA"/>
        </w:rPr>
        <w:tab/>
      </w:r>
      <w:r w:rsidR="003154B8" w:rsidRPr="00B171AB">
        <w:rPr>
          <w:sz w:val="28"/>
          <w:szCs w:val="28"/>
          <w:lang w:val="uk-UA"/>
        </w:rPr>
        <w:t>№</w:t>
      </w:r>
      <w:r w:rsidR="007656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315</w:t>
      </w:r>
      <w:bookmarkStart w:id="0" w:name="_GoBack"/>
      <w:bookmarkEnd w:id="0"/>
    </w:p>
    <w:p w:rsidR="003154B8" w:rsidRPr="00B171AB" w:rsidRDefault="003154B8" w:rsidP="00F44759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AC07E6" w:rsidRPr="00B171AB" w:rsidRDefault="00AC07E6" w:rsidP="00F44759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3154B8" w:rsidRPr="00B171AB" w:rsidRDefault="003154B8" w:rsidP="00214257">
      <w:pPr>
        <w:widowControl w:val="0"/>
        <w:autoSpaceDE w:val="0"/>
        <w:autoSpaceDN w:val="0"/>
        <w:adjustRightInd w:val="0"/>
        <w:ind w:right="4676"/>
        <w:rPr>
          <w:b/>
          <w:sz w:val="28"/>
          <w:szCs w:val="28"/>
          <w:lang w:val="uk-UA"/>
        </w:rPr>
      </w:pPr>
      <w:r w:rsidRPr="00B171AB">
        <w:rPr>
          <w:b/>
          <w:sz w:val="28"/>
          <w:szCs w:val="28"/>
          <w:lang w:val="uk-UA"/>
        </w:rPr>
        <w:t xml:space="preserve">Про внесення змін до цільової Програми поповнення статутного капіталу Комунального підприємства «Глухівський </w:t>
      </w:r>
      <w:r w:rsidR="008F3F8D" w:rsidRPr="00B171AB">
        <w:rPr>
          <w:b/>
          <w:sz w:val="28"/>
          <w:szCs w:val="28"/>
          <w:lang w:val="uk-UA"/>
        </w:rPr>
        <w:t>тепловий район</w:t>
      </w:r>
      <w:r w:rsidRPr="00B171AB">
        <w:rPr>
          <w:b/>
          <w:sz w:val="28"/>
          <w:szCs w:val="28"/>
          <w:lang w:val="uk-UA"/>
        </w:rPr>
        <w:t>» Глухівської міської ради на 202</w:t>
      </w:r>
      <w:r w:rsidR="00D4726F">
        <w:rPr>
          <w:b/>
          <w:sz w:val="28"/>
          <w:szCs w:val="28"/>
          <w:lang w:val="uk-UA"/>
        </w:rPr>
        <w:t>4</w:t>
      </w:r>
      <w:r w:rsidRPr="00B171AB">
        <w:rPr>
          <w:b/>
          <w:sz w:val="28"/>
          <w:szCs w:val="28"/>
          <w:lang w:val="uk-UA"/>
        </w:rPr>
        <w:t xml:space="preserve"> рік</w:t>
      </w:r>
    </w:p>
    <w:p w:rsidR="003154B8" w:rsidRPr="00B171AB" w:rsidRDefault="003154B8" w:rsidP="00F44759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</w:rPr>
      </w:pPr>
    </w:p>
    <w:p w:rsidR="003154B8" w:rsidRPr="00B171AB" w:rsidRDefault="003154B8" w:rsidP="0021425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B171AB">
        <w:rPr>
          <w:sz w:val="28"/>
          <w:szCs w:val="28"/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</w:t>
      </w:r>
      <w:r w:rsidR="00D4726F">
        <w:rPr>
          <w:sz w:val="28"/>
          <w:szCs w:val="28"/>
          <w:lang w:val="uk-UA"/>
        </w:rPr>
        <w:t>Третяк А.Ю.</w:t>
      </w:r>
      <w:r w:rsidR="004954AC" w:rsidRPr="00B171AB">
        <w:rPr>
          <w:sz w:val="28"/>
          <w:szCs w:val="28"/>
          <w:lang w:val="uk-UA"/>
        </w:rPr>
        <w:t xml:space="preserve"> </w:t>
      </w:r>
      <w:r w:rsidRPr="00B171AB">
        <w:rPr>
          <w:sz w:val="28"/>
          <w:szCs w:val="28"/>
          <w:lang w:val="uk-UA"/>
        </w:rPr>
        <w:t xml:space="preserve">про внесення змін до цільової Програми поповнення статутного капіталу Комунального підприємства «Глухівський </w:t>
      </w:r>
      <w:r w:rsidR="008F3F8D" w:rsidRPr="00B171AB">
        <w:rPr>
          <w:sz w:val="28"/>
          <w:szCs w:val="28"/>
          <w:lang w:val="uk-UA"/>
        </w:rPr>
        <w:t>тепловий район</w:t>
      </w:r>
      <w:r w:rsidRPr="00B171AB">
        <w:rPr>
          <w:sz w:val="28"/>
          <w:szCs w:val="28"/>
          <w:lang w:val="uk-UA"/>
        </w:rPr>
        <w:t>» Глухівської міської ради на 202</w:t>
      </w:r>
      <w:r w:rsidR="00D4726F">
        <w:rPr>
          <w:sz w:val="28"/>
          <w:szCs w:val="28"/>
          <w:lang w:val="uk-UA"/>
        </w:rPr>
        <w:t>4</w:t>
      </w:r>
      <w:r w:rsidRPr="00B171AB">
        <w:rPr>
          <w:sz w:val="28"/>
          <w:szCs w:val="28"/>
          <w:lang w:val="uk-UA"/>
        </w:rPr>
        <w:t xml:space="preserve"> рік</w:t>
      </w:r>
      <w:r w:rsidR="00DD4473" w:rsidRPr="00B171AB">
        <w:rPr>
          <w:sz w:val="28"/>
          <w:szCs w:val="28"/>
          <w:lang w:val="uk-UA"/>
        </w:rPr>
        <w:t xml:space="preserve"> </w:t>
      </w:r>
      <w:r w:rsidR="00D4726F">
        <w:rPr>
          <w:sz w:val="28"/>
          <w:szCs w:val="28"/>
          <w:lang w:val="uk-UA"/>
        </w:rPr>
        <w:t>та лист</w:t>
      </w:r>
      <w:r w:rsidR="00DD4473" w:rsidRPr="00B171AB">
        <w:rPr>
          <w:sz w:val="28"/>
          <w:szCs w:val="28"/>
          <w:lang w:val="uk-UA"/>
        </w:rPr>
        <w:t xml:space="preserve"> директора Комунального підприємства «Глухівський </w:t>
      </w:r>
      <w:r w:rsidR="004954AC" w:rsidRPr="00B171AB">
        <w:rPr>
          <w:sz w:val="28"/>
          <w:szCs w:val="28"/>
          <w:lang w:val="uk-UA"/>
        </w:rPr>
        <w:t>тепловий район</w:t>
      </w:r>
      <w:r w:rsidR="00DD4473" w:rsidRPr="00B171AB">
        <w:rPr>
          <w:sz w:val="28"/>
          <w:szCs w:val="28"/>
          <w:lang w:val="uk-UA"/>
        </w:rPr>
        <w:t>» Глухівської міської ради</w:t>
      </w:r>
      <w:r w:rsidR="00D4726F">
        <w:rPr>
          <w:sz w:val="28"/>
          <w:szCs w:val="28"/>
          <w:lang w:val="uk-UA"/>
        </w:rPr>
        <w:t xml:space="preserve"> </w:t>
      </w:r>
      <w:r w:rsidR="00DD4473" w:rsidRPr="00B171AB">
        <w:rPr>
          <w:sz w:val="28"/>
          <w:szCs w:val="28"/>
          <w:lang w:val="uk-UA"/>
        </w:rPr>
        <w:t>щодо виділення коштів</w:t>
      </w:r>
      <w:r w:rsidRPr="00B171AB">
        <w:rPr>
          <w:sz w:val="28"/>
          <w:szCs w:val="28"/>
          <w:lang w:val="uk-UA"/>
        </w:rPr>
        <w:t>, з</w:t>
      </w:r>
      <w:r w:rsidRPr="00B171AB">
        <w:rPr>
          <w:sz w:val="28"/>
          <w:szCs w:val="28"/>
          <w:highlight w:val="white"/>
          <w:lang w:val="uk-UA"/>
        </w:rPr>
        <w:t xml:space="preserve"> метою забезпечення </w:t>
      </w:r>
      <w:r w:rsidRPr="00B171AB">
        <w:rPr>
          <w:sz w:val="28"/>
          <w:szCs w:val="28"/>
          <w:lang w:val="uk-UA"/>
        </w:rPr>
        <w:t xml:space="preserve">безперебійного </w:t>
      </w:r>
      <w:r w:rsidR="008F3F8D" w:rsidRPr="00B171AB">
        <w:rPr>
          <w:sz w:val="28"/>
          <w:szCs w:val="28"/>
          <w:lang w:val="uk-UA"/>
        </w:rPr>
        <w:t>централізованого теплопостачання жителям міста Глухова</w:t>
      </w:r>
      <w:r w:rsidRPr="00B171AB">
        <w:rPr>
          <w:sz w:val="28"/>
          <w:szCs w:val="28"/>
          <w:highlight w:val="white"/>
          <w:lang w:val="uk-UA"/>
        </w:rPr>
        <w:t xml:space="preserve">, </w:t>
      </w:r>
      <w:r w:rsidRPr="00B171AB">
        <w:rPr>
          <w:sz w:val="28"/>
          <w:szCs w:val="28"/>
          <w:lang w:val="uk-UA"/>
        </w:rPr>
        <w:t xml:space="preserve">керуючись підпунктом 1 пункту «а» статті 27, пунктом 1 частини другої статті 52 та частиною шостою статті 59 Закону України «Про місцеве самоврядування в Україні», </w:t>
      </w:r>
      <w:r w:rsidRPr="00B171AB"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 w:rsidRPr="00B171AB">
        <w:rPr>
          <w:sz w:val="28"/>
          <w:szCs w:val="28"/>
          <w:lang w:val="uk-UA"/>
        </w:rPr>
        <w:t>:</w:t>
      </w:r>
    </w:p>
    <w:p w:rsidR="00CC7AED" w:rsidRPr="00B171AB" w:rsidRDefault="0069280E" w:rsidP="00AC07E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171AB">
        <w:rPr>
          <w:sz w:val="28"/>
          <w:szCs w:val="28"/>
          <w:lang w:val="uk-UA"/>
        </w:rPr>
        <w:t xml:space="preserve">1. Схвалити внесення змін до цільової Програми поповнення статутного капіталу Комунального підприємства «Глухівський </w:t>
      </w:r>
      <w:r w:rsidR="008F3F8D" w:rsidRPr="00B171AB">
        <w:rPr>
          <w:sz w:val="28"/>
          <w:szCs w:val="28"/>
          <w:lang w:val="uk-UA"/>
        </w:rPr>
        <w:t>тепловий район</w:t>
      </w:r>
      <w:r w:rsidRPr="00B171AB">
        <w:rPr>
          <w:sz w:val="28"/>
          <w:szCs w:val="28"/>
          <w:lang w:val="uk-UA"/>
        </w:rPr>
        <w:t>» Глухівської міської ради на 202</w:t>
      </w:r>
      <w:r w:rsidR="00D4726F">
        <w:rPr>
          <w:sz w:val="28"/>
          <w:szCs w:val="28"/>
          <w:lang w:val="uk-UA"/>
        </w:rPr>
        <w:t>4</w:t>
      </w:r>
      <w:r w:rsidRPr="00B171AB">
        <w:rPr>
          <w:sz w:val="28"/>
          <w:szCs w:val="28"/>
          <w:lang w:val="uk-UA"/>
        </w:rPr>
        <w:t xml:space="preserve"> рік, затвердженої рішенням </w:t>
      </w:r>
      <w:r w:rsidR="0007457E" w:rsidRPr="00B171AB">
        <w:rPr>
          <w:sz w:val="28"/>
          <w:szCs w:val="28"/>
          <w:lang w:val="uk-UA"/>
        </w:rPr>
        <w:t xml:space="preserve">Глухівської </w:t>
      </w:r>
      <w:r w:rsidRPr="00B171AB">
        <w:rPr>
          <w:sz w:val="28"/>
          <w:szCs w:val="28"/>
          <w:lang w:val="uk-UA"/>
        </w:rPr>
        <w:t>міської ради від 2</w:t>
      </w:r>
      <w:r w:rsidR="00D4726F">
        <w:rPr>
          <w:sz w:val="28"/>
          <w:szCs w:val="28"/>
          <w:lang w:val="uk-UA"/>
        </w:rPr>
        <w:t>5</w:t>
      </w:r>
      <w:r w:rsidRPr="00B171AB">
        <w:rPr>
          <w:sz w:val="28"/>
          <w:szCs w:val="28"/>
          <w:lang w:val="uk-UA"/>
        </w:rPr>
        <w:t>.0</w:t>
      </w:r>
      <w:r w:rsidR="00D4726F">
        <w:rPr>
          <w:sz w:val="28"/>
          <w:szCs w:val="28"/>
          <w:lang w:val="uk-UA"/>
        </w:rPr>
        <w:t>7</w:t>
      </w:r>
      <w:r w:rsidRPr="00B171AB">
        <w:rPr>
          <w:sz w:val="28"/>
          <w:szCs w:val="28"/>
          <w:lang w:val="uk-UA"/>
        </w:rPr>
        <w:t>.202</w:t>
      </w:r>
      <w:r w:rsidR="00D4726F">
        <w:rPr>
          <w:sz w:val="28"/>
          <w:szCs w:val="28"/>
          <w:lang w:val="uk-UA"/>
        </w:rPr>
        <w:t>4</w:t>
      </w:r>
      <w:r w:rsidRPr="00B171AB">
        <w:rPr>
          <w:sz w:val="28"/>
          <w:szCs w:val="28"/>
          <w:lang w:val="uk-UA"/>
        </w:rPr>
        <w:t xml:space="preserve"> № </w:t>
      </w:r>
      <w:r w:rsidR="00D4726F">
        <w:rPr>
          <w:sz w:val="28"/>
          <w:szCs w:val="28"/>
          <w:lang w:val="uk-UA"/>
        </w:rPr>
        <w:t>858</w:t>
      </w:r>
      <w:r w:rsidRPr="00B171AB">
        <w:rPr>
          <w:sz w:val="28"/>
          <w:szCs w:val="28"/>
          <w:lang w:val="uk-UA"/>
        </w:rPr>
        <w:t xml:space="preserve"> (далі – Програма), </w:t>
      </w:r>
      <w:r w:rsidR="0007457E" w:rsidRPr="00B171AB">
        <w:rPr>
          <w:sz w:val="28"/>
          <w:szCs w:val="28"/>
          <w:lang w:val="uk-UA"/>
        </w:rPr>
        <w:t>а саме</w:t>
      </w:r>
      <w:r w:rsidR="00CC7AED" w:rsidRPr="00B171AB">
        <w:rPr>
          <w:sz w:val="28"/>
          <w:szCs w:val="28"/>
          <w:lang w:val="uk-UA"/>
        </w:rPr>
        <w:t>:</w:t>
      </w:r>
    </w:p>
    <w:p w:rsidR="00CC7AED" w:rsidRPr="00B171AB" w:rsidRDefault="00CC7AED" w:rsidP="00AC07E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C7547F">
        <w:rPr>
          <w:sz w:val="28"/>
          <w:szCs w:val="28"/>
          <w:lang w:val="uk-UA"/>
        </w:rPr>
        <w:t>1)</w:t>
      </w:r>
      <w:r w:rsidR="0007457E" w:rsidRPr="00C7547F">
        <w:rPr>
          <w:sz w:val="28"/>
          <w:szCs w:val="28"/>
          <w:lang w:val="uk-UA"/>
        </w:rPr>
        <w:t xml:space="preserve"> </w:t>
      </w:r>
      <w:r w:rsidRPr="00C7547F">
        <w:rPr>
          <w:sz w:val="28"/>
          <w:szCs w:val="28"/>
          <w:lang w:val="uk-UA"/>
        </w:rPr>
        <w:t xml:space="preserve">пункт 8 розділу 1 Програми «Паспорт Програми» викласти в наступній редакції: «Обсяги фінансування – </w:t>
      </w:r>
      <w:r w:rsidR="00D4726F">
        <w:rPr>
          <w:sz w:val="28"/>
          <w:szCs w:val="28"/>
          <w:lang w:val="uk-UA"/>
        </w:rPr>
        <w:t>460</w:t>
      </w:r>
      <w:r w:rsidRPr="00C7547F">
        <w:rPr>
          <w:sz w:val="28"/>
          <w:szCs w:val="28"/>
          <w:lang w:val="uk-UA"/>
        </w:rPr>
        <w:t>,0 тис.</w:t>
      </w:r>
      <w:r w:rsidR="0003723F">
        <w:rPr>
          <w:sz w:val="28"/>
          <w:szCs w:val="28"/>
          <w:lang w:val="uk-UA"/>
        </w:rPr>
        <w:t xml:space="preserve"> </w:t>
      </w:r>
      <w:r w:rsidRPr="00C7547F">
        <w:rPr>
          <w:sz w:val="28"/>
          <w:szCs w:val="28"/>
          <w:lang w:val="uk-UA"/>
        </w:rPr>
        <w:t>грн.»;</w:t>
      </w:r>
    </w:p>
    <w:p w:rsidR="0069280E" w:rsidRPr="00B171AB" w:rsidRDefault="00CC7AED" w:rsidP="0021425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171AB">
        <w:rPr>
          <w:sz w:val="28"/>
          <w:szCs w:val="28"/>
          <w:lang w:val="uk-UA"/>
        </w:rPr>
        <w:t xml:space="preserve">2) </w:t>
      </w:r>
      <w:r w:rsidR="0007457E" w:rsidRPr="00B171AB">
        <w:rPr>
          <w:sz w:val="28"/>
          <w:szCs w:val="28"/>
          <w:lang w:val="uk-UA"/>
        </w:rPr>
        <w:t>абзац третій</w:t>
      </w:r>
      <w:r w:rsidR="0069280E" w:rsidRPr="00B171AB">
        <w:rPr>
          <w:sz w:val="28"/>
          <w:szCs w:val="28"/>
          <w:lang w:val="uk-UA"/>
        </w:rPr>
        <w:t xml:space="preserve"> розділ</w:t>
      </w:r>
      <w:r w:rsidR="0007457E" w:rsidRPr="00B171AB">
        <w:rPr>
          <w:sz w:val="28"/>
          <w:szCs w:val="28"/>
          <w:lang w:val="uk-UA"/>
        </w:rPr>
        <w:t>у</w:t>
      </w:r>
      <w:r w:rsidR="0069280E" w:rsidRPr="00B171AB">
        <w:rPr>
          <w:sz w:val="28"/>
          <w:szCs w:val="28"/>
          <w:lang w:val="uk-UA"/>
        </w:rPr>
        <w:t xml:space="preserve"> 4 Програми «Засоби розв’язання проблем та джерела фінансування», викласти в наступній редакції: </w:t>
      </w:r>
    </w:p>
    <w:p w:rsidR="00CC7AED" w:rsidRPr="00B171AB" w:rsidRDefault="0069280E" w:rsidP="00214257">
      <w:pPr>
        <w:pStyle w:val="1"/>
        <w:shd w:val="solid" w:color="FFFFFF" w:fill="auto"/>
        <w:tabs>
          <w:tab w:val="left" w:pos="0"/>
          <w:tab w:val="left" w:pos="1134"/>
          <w:tab w:val="left" w:pos="156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7547F">
        <w:rPr>
          <w:rFonts w:ascii="Times New Roman" w:hAnsi="Times New Roman"/>
          <w:sz w:val="28"/>
          <w:szCs w:val="28"/>
          <w:lang w:val="uk-UA" w:eastAsia="ru-RU"/>
        </w:rPr>
        <w:t>«</w:t>
      </w:r>
      <w:r w:rsidR="00CC7AED" w:rsidRPr="00C7547F">
        <w:rPr>
          <w:rFonts w:ascii="Times New Roman" w:hAnsi="Times New Roman"/>
          <w:sz w:val="28"/>
          <w:szCs w:val="28"/>
          <w:lang w:val="uk-UA" w:eastAsia="ru-RU"/>
        </w:rPr>
        <w:t xml:space="preserve">Сума фінансової підтримки складає </w:t>
      </w:r>
      <w:r w:rsidR="00D4726F">
        <w:rPr>
          <w:rFonts w:ascii="Times New Roman" w:hAnsi="Times New Roman"/>
          <w:sz w:val="28"/>
          <w:szCs w:val="28"/>
          <w:lang w:val="uk-UA" w:eastAsia="ru-RU"/>
        </w:rPr>
        <w:t>460</w:t>
      </w:r>
      <w:r w:rsidR="00CC7AED" w:rsidRPr="00C7547F">
        <w:rPr>
          <w:rFonts w:ascii="Times New Roman" w:hAnsi="Times New Roman"/>
          <w:sz w:val="28"/>
          <w:szCs w:val="28"/>
          <w:lang w:val="uk-UA" w:eastAsia="ru-RU"/>
        </w:rPr>
        <w:t>,0 тис. грн, із них:</w:t>
      </w:r>
      <w:r w:rsidR="00CC7AED" w:rsidRPr="00B171A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AC07E6" w:rsidRPr="00B171AB" w:rsidRDefault="00CC7AED" w:rsidP="00214257">
      <w:pPr>
        <w:pStyle w:val="1"/>
        <w:shd w:val="solid" w:color="FFFFFF" w:fill="auto"/>
        <w:tabs>
          <w:tab w:val="left" w:pos="0"/>
          <w:tab w:val="left" w:pos="1134"/>
          <w:tab w:val="left" w:pos="15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171AB">
        <w:rPr>
          <w:rFonts w:ascii="Times New Roman" w:hAnsi="Times New Roman"/>
          <w:sz w:val="28"/>
          <w:szCs w:val="28"/>
          <w:lang w:val="uk-UA" w:eastAsia="ru-RU"/>
        </w:rPr>
        <w:t xml:space="preserve">- </w:t>
      </w:r>
      <w:r w:rsidR="00D4726F">
        <w:rPr>
          <w:rFonts w:ascii="Times New Roman" w:hAnsi="Times New Roman"/>
          <w:sz w:val="28"/>
          <w:szCs w:val="28"/>
          <w:lang w:val="uk-UA" w:eastAsia="ru-RU"/>
        </w:rPr>
        <w:t>придбання труб різних діаметрів на загальну суму 300,00</w:t>
      </w:r>
      <w:r w:rsidRPr="00B171AB">
        <w:rPr>
          <w:rFonts w:ascii="Times New Roman" w:hAnsi="Times New Roman"/>
          <w:sz w:val="28"/>
          <w:szCs w:val="28"/>
          <w:lang w:val="uk-UA" w:eastAsia="ru-RU"/>
        </w:rPr>
        <w:t xml:space="preserve"> тис. грн</w:t>
      </w:r>
      <w:r w:rsidR="00AC07E6" w:rsidRPr="00B171AB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214257" w:rsidRPr="00B171AB" w:rsidRDefault="00AC07E6" w:rsidP="00214257">
      <w:pPr>
        <w:pStyle w:val="1"/>
        <w:shd w:val="solid" w:color="FFFFFF" w:fill="auto"/>
        <w:tabs>
          <w:tab w:val="left" w:pos="0"/>
          <w:tab w:val="left" w:pos="1134"/>
          <w:tab w:val="left" w:pos="15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171AB">
        <w:rPr>
          <w:rFonts w:ascii="Times New Roman" w:hAnsi="Times New Roman"/>
          <w:sz w:val="28"/>
          <w:szCs w:val="28"/>
          <w:lang w:val="uk-UA" w:eastAsia="ru-RU"/>
        </w:rPr>
        <w:t xml:space="preserve">- </w:t>
      </w:r>
      <w:r w:rsidR="00D4726F">
        <w:rPr>
          <w:rFonts w:ascii="Times New Roman" w:hAnsi="Times New Roman"/>
          <w:sz w:val="28"/>
          <w:szCs w:val="28"/>
          <w:lang w:val="uk-UA" w:eastAsia="ru-RU"/>
        </w:rPr>
        <w:t xml:space="preserve">придбання додаткового обладнання для екскаватора-навантажувача </w:t>
      </w:r>
      <w:r w:rsidR="00D4726F">
        <w:rPr>
          <w:rFonts w:ascii="Times New Roman" w:hAnsi="Times New Roman"/>
          <w:sz w:val="28"/>
          <w:szCs w:val="28"/>
          <w:lang w:val="en-US" w:eastAsia="ru-RU"/>
        </w:rPr>
        <w:t>CASE</w:t>
      </w:r>
      <w:r w:rsidR="00D4726F" w:rsidRPr="00D4726F">
        <w:rPr>
          <w:rFonts w:ascii="Times New Roman" w:hAnsi="Times New Roman"/>
          <w:sz w:val="28"/>
          <w:szCs w:val="28"/>
          <w:lang w:eastAsia="ru-RU"/>
        </w:rPr>
        <w:t xml:space="preserve"> 851</w:t>
      </w:r>
      <w:r w:rsidR="00D4726F">
        <w:rPr>
          <w:rFonts w:ascii="Times New Roman" w:hAnsi="Times New Roman"/>
          <w:sz w:val="28"/>
          <w:szCs w:val="28"/>
          <w:lang w:val="en-US" w:eastAsia="ru-RU"/>
        </w:rPr>
        <w:t>FX</w:t>
      </w:r>
      <w:r w:rsidRPr="00B171AB">
        <w:rPr>
          <w:rFonts w:ascii="Times New Roman" w:hAnsi="Times New Roman"/>
          <w:sz w:val="28"/>
          <w:szCs w:val="28"/>
          <w:lang w:val="uk-UA" w:eastAsia="ru-RU"/>
        </w:rPr>
        <w:t xml:space="preserve"> – </w:t>
      </w:r>
      <w:r w:rsidR="00D4726F" w:rsidRPr="00D4726F">
        <w:rPr>
          <w:rFonts w:ascii="Times New Roman" w:hAnsi="Times New Roman"/>
          <w:sz w:val="28"/>
          <w:szCs w:val="28"/>
          <w:lang w:eastAsia="ru-RU"/>
        </w:rPr>
        <w:t>160</w:t>
      </w:r>
      <w:r w:rsidR="00C7547F">
        <w:rPr>
          <w:rFonts w:ascii="Times New Roman" w:hAnsi="Times New Roman"/>
          <w:sz w:val="28"/>
          <w:szCs w:val="28"/>
          <w:lang w:val="uk-UA" w:eastAsia="ru-RU"/>
        </w:rPr>
        <w:t>,0</w:t>
      </w:r>
      <w:r w:rsidR="00D4726F" w:rsidRPr="00D4726F">
        <w:rPr>
          <w:rFonts w:ascii="Times New Roman" w:hAnsi="Times New Roman"/>
          <w:sz w:val="28"/>
          <w:szCs w:val="28"/>
          <w:lang w:eastAsia="ru-RU"/>
        </w:rPr>
        <w:t>0</w:t>
      </w:r>
      <w:r w:rsidRPr="00B171AB">
        <w:rPr>
          <w:rFonts w:ascii="Times New Roman" w:hAnsi="Times New Roman"/>
          <w:sz w:val="28"/>
          <w:szCs w:val="28"/>
          <w:lang w:val="uk-UA" w:eastAsia="ru-RU"/>
        </w:rPr>
        <w:t xml:space="preserve"> тис. грн</w:t>
      </w:r>
      <w:r w:rsidR="00214257" w:rsidRPr="00B171AB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3154B8" w:rsidRPr="00B171AB" w:rsidRDefault="003154B8" w:rsidP="00214257">
      <w:pPr>
        <w:ind w:firstLine="720"/>
        <w:jc w:val="both"/>
        <w:rPr>
          <w:sz w:val="28"/>
          <w:szCs w:val="28"/>
          <w:lang w:val="uk-UA"/>
        </w:rPr>
      </w:pPr>
      <w:r w:rsidRPr="00B171AB">
        <w:rPr>
          <w:sz w:val="28"/>
          <w:szCs w:val="28"/>
          <w:lang w:val="uk-UA"/>
        </w:rPr>
        <w:t>2. Винести зазначені у пункті 1 цього рішення зміни до Програми на розгляд міської ради.</w:t>
      </w:r>
    </w:p>
    <w:p w:rsidR="003154B8" w:rsidRPr="00B171AB" w:rsidRDefault="003154B8" w:rsidP="00214257">
      <w:pPr>
        <w:ind w:firstLine="720"/>
        <w:jc w:val="both"/>
        <w:rPr>
          <w:sz w:val="28"/>
          <w:szCs w:val="28"/>
          <w:lang w:val="uk-UA"/>
        </w:rPr>
      </w:pPr>
      <w:r w:rsidRPr="00B171AB">
        <w:rPr>
          <w:sz w:val="28"/>
          <w:szCs w:val="28"/>
          <w:lang w:val="uk-UA"/>
        </w:rPr>
        <w:t>3. Контроль за виконанням цього рішення покласти на заступника міського голови з питань діяльності виконавчих органів міської ради Галустяна В.Е.</w:t>
      </w:r>
    </w:p>
    <w:p w:rsidR="005E2AC9" w:rsidRPr="00B171AB" w:rsidRDefault="005E2AC9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E7643B" w:rsidRPr="00B171AB" w:rsidRDefault="00E7643B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154B8" w:rsidRPr="00B171AB" w:rsidRDefault="003154B8" w:rsidP="00B171AB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B171AB">
        <w:rPr>
          <w:b/>
          <w:sz w:val="28"/>
          <w:szCs w:val="28"/>
          <w:lang w:val="uk-UA"/>
        </w:rPr>
        <w:t>Міський голова</w:t>
      </w:r>
      <w:r w:rsidR="00B171AB">
        <w:rPr>
          <w:b/>
          <w:sz w:val="28"/>
          <w:szCs w:val="28"/>
          <w:lang w:val="uk-UA"/>
        </w:rPr>
        <w:tab/>
      </w:r>
      <w:r w:rsidRPr="00B171AB">
        <w:rPr>
          <w:b/>
          <w:sz w:val="28"/>
          <w:szCs w:val="28"/>
          <w:lang w:val="uk-UA"/>
        </w:rPr>
        <w:t>Надія ВАЙЛО</w:t>
      </w:r>
    </w:p>
    <w:sectPr w:rsidR="003154B8" w:rsidRPr="00B171AB" w:rsidSect="00C7547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1CF"/>
    <w:rsid w:val="0003723F"/>
    <w:rsid w:val="000723F1"/>
    <w:rsid w:val="0007457E"/>
    <w:rsid w:val="00102098"/>
    <w:rsid w:val="0014772C"/>
    <w:rsid w:val="001A21B5"/>
    <w:rsid w:val="001A4803"/>
    <w:rsid w:val="001B344C"/>
    <w:rsid w:val="002039D8"/>
    <w:rsid w:val="00214257"/>
    <w:rsid w:val="00240855"/>
    <w:rsid w:val="003154B8"/>
    <w:rsid w:val="00346FD9"/>
    <w:rsid w:val="003556B2"/>
    <w:rsid w:val="00400B7F"/>
    <w:rsid w:val="004954AC"/>
    <w:rsid w:val="004C089F"/>
    <w:rsid w:val="004C4208"/>
    <w:rsid w:val="004E03A2"/>
    <w:rsid w:val="005D13D3"/>
    <w:rsid w:val="005E2AC9"/>
    <w:rsid w:val="00607A1F"/>
    <w:rsid w:val="006216AF"/>
    <w:rsid w:val="00680477"/>
    <w:rsid w:val="0069280E"/>
    <w:rsid w:val="006D6456"/>
    <w:rsid w:val="006D7A86"/>
    <w:rsid w:val="00702A0A"/>
    <w:rsid w:val="00733EE1"/>
    <w:rsid w:val="00752611"/>
    <w:rsid w:val="007656AF"/>
    <w:rsid w:val="007C5928"/>
    <w:rsid w:val="00811B23"/>
    <w:rsid w:val="008B27EC"/>
    <w:rsid w:val="008D1502"/>
    <w:rsid w:val="008F3F8D"/>
    <w:rsid w:val="00926F85"/>
    <w:rsid w:val="00932D70"/>
    <w:rsid w:val="009C055A"/>
    <w:rsid w:val="009C3407"/>
    <w:rsid w:val="009E42AB"/>
    <w:rsid w:val="00A9602D"/>
    <w:rsid w:val="00AC07E6"/>
    <w:rsid w:val="00B171AB"/>
    <w:rsid w:val="00B2054E"/>
    <w:rsid w:val="00B749AD"/>
    <w:rsid w:val="00B84882"/>
    <w:rsid w:val="00BC0FD8"/>
    <w:rsid w:val="00C7547F"/>
    <w:rsid w:val="00C8621E"/>
    <w:rsid w:val="00CB1C39"/>
    <w:rsid w:val="00CC16DA"/>
    <w:rsid w:val="00CC62FC"/>
    <w:rsid w:val="00CC7AED"/>
    <w:rsid w:val="00CD5A2D"/>
    <w:rsid w:val="00CF19C2"/>
    <w:rsid w:val="00CF7724"/>
    <w:rsid w:val="00D06328"/>
    <w:rsid w:val="00D4726F"/>
    <w:rsid w:val="00DD4473"/>
    <w:rsid w:val="00E45FFA"/>
    <w:rsid w:val="00E627C5"/>
    <w:rsid w:val="00E7643B"/>
    <w:rsid w:val="00F44759"/>
    <w:rsid w:val="00F4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46E6ED5-3023-46B0-95F5-D35E7D62A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75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447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F447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F44759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C7A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D1FB4B-68F5-4DB7-807B-CA878089F3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1249</Words>
  <Characters>713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Р. Пархоменко</dc:creator>
  <cp:keywords/>
  <dc:description/>
  <cp:lastModifiedBy>Work1</cp:lastModifiedBy>
  <cp:revision>10</cp:revision>
  <cp:lastPrinted>2023-10-12T13:28:00Z</cp:lastPrinted>
  <dcterms:created xsi:type="dcterms:W3CDTF">2023-10-12T13:31:00Z</dcterms:created>
  <dcterms:modified xsi:type="dcterms:W3CDTF">2024-11-25T07:53:00Z</dcterms:modified>
</cp:coreProperties>
</file>