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F46DE" w14:textId="77777777" w:rsidR="00735AFA" w:rsidRPr="00920712" w:rsidRDefault="00735AFA" w:rsidP="00920712">
      <w:pPr>
        <w:pStyle w:val="6"/>
        <w:tabs>
          <w:tab w:val="left" w:pos="709"/>
        </w:tabs>
        <w:jc w:val="center"/>
      </w:pPr>
      <w:r w:rsidRPr="00920712">
        <w:rPr>
          <w:noProof/>
          <w:sz w:val="22"/>
          <w:szCs w:val="22"/>
          <w:lang w:eastAsia="uk-UA"/>
        </w:rPr>
        <w:drawing>
          <wp:inline distT="0" distB="0" distL="0" distR="0" wp14:anchorId="3F5D0C98" wp14:editId="6FB8F2B7">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14:paraId="325E8419" w14:textId="77777777" w:rsidR="00735AFA" w:rsidRPr="00920712" w:rsidRDefault="00735AFA" w:rsidP="00920712">
      <w:pPr>
        <w:pStyle w:val="1"/>
        <w:jc w:val="center"/>
        <w:rPr>
          <w:b w:val="0"/>
          <w:bCs/>
          <w:sz w:val="18"/>
          <w:szCs w:val="18"/>
        </w:rPr>
      </w:pPr>
    </w:p>
    <w:p w14:paraId="6EFE7790" w14:textId="77777777" w:rsidR="00735AFA" w:rsidRPr="00920712" w:rsidRDefault="00735AFA" w:rsidP="00920712">
      <w:pPr>
        <w:pStyle w:val="1"/>
        <w:tabs>
          <w:tab w:val="left" w:pos="8505"/>
          <w:tab w:val="left" w:pos="8789"/>
        </w:tabs>
        <w:spacing w:line="276" w:lineRule="auto"/>
        <w:jc w:val="center"/>
        <w:rPr>
          <w:bCs/>
          <w:color w:val="000000"/>
          <w:sz w:val="32"/>
          <w:szCs w:val="32"/>
        </w:rPr>
      </w:pPr>
      <w:r w:rsidRPr="00920712">
        <w:rPr>
          <w:bCs/>
          <w:color w:val="000000"/>
          <w:sz w:val="32"/>
          <w:szCs w:val="32"/>
        </w:rPr>
        <w:t>ГЛУХІВСЬКА МІСЬКА РАДА СУМСЬКОЇ ОБЛАСТІ</w:t>
      </w:r>
    </w:p>
    <w:p w14:paraId="333DD044" w14:textId="77777777" w:rsidR="00735AFA" w:rsidRPr="00920712" w:rsidRDefault="00735AFA" w:rsidP="00920712">
      <w:pPr>
        <w:pStyle w:val="1"/>
        <w:spacing w:line="276" w:lineRule="auto"/>
        <w:jc w:val="center"/>
        <w:rPr>
          <w:bCs/>
          <w:color w:val="000000"/>
          <w:sz w:val="32"/>
          <w:szCs w:val="32"/>
        </w:rPr>
      </w:pPr>
      <w:r w:rsidRPr="00920712">
        <w:rPr>
          <w:bCs/>
          <w:color w:val="000000"/>
          <w:sz w:val="32"/>
          <w:szCs w:val="32"/>
        </w:rPr>
        <w:t>ВИКОНАВЧИЙ  КОМІТЕТ</w:t>
      </w:r>
    </w:p>
    <w:p w14:paraId="656B8B68" w14:textId="77777777" w:rsidR="00735AFA" w:rsidRPr="00920712" w:rsidRDefault="00735AFA" w:rsidP="00920712">
      <w:pPr>
        <w:pStyle w:val="1"/>
        <w:spacing w:line="276" w:lineRule="auto"/>
        <w:jc w:val="center"/>
        <w:rPr>
          <w:bCs/>
          <w:color w:val="000000"/>
          <w:sz w:val="32"/>
          <w:szCs w:val="32"/>
        </w:rPr>
      </w:pPr>
      <w:r w:rsidRPr="00920712">
        <w:rPr>
          <w:bCs/>
          <w:color w:val="000000"/>
          <w:sz w:val="32"/>
          <w:szCs w:val="32"/>
        </w:rPr>
        <w:t>Р І Ш Е Н Н Я</w:t>
      </w:r>
    </w:p>
    <w:p w14:paraId="69CFF24A" w14:textId="77777777" w:rsidR="00735AFA" w:rsidRPr="00432EE1" w:rsidRDefault="00735AFA" w:rsidP="00920712">
      <w:pPr>
        <w:pStyle w:val="1"/>
        <w:jc w:val="center"/>
        <w:rPr>
          <w:b w:val="0"/>
          <w:bCs/>
          <w:color w:val="000000"/>
          <w:sz w:val="16"/>
          <w:szCs w:val="8"/>
        </w:rPr>
      </w:pPr>
    </w:p>
    <w:p w14:paraId="698EF518" w14:textId="76B149E0" w:rsidR="00735AFA" w:rsidRPr="00920712" w:rsidRDefault="00940A68" w:rsidP="00920712">
      <w:pPr>
        <w:tabs>
          <w:tab w:val="left" w:pos="4820"/>
        </w:tabs>
        <w:rPr>
          <w:bCs/>
          <w:sz w:val="28"/>
          <w:szCs w:val="18"/>
        </w:rPr>
      </w:pPr>
      <w:r w:rsidRPr="00940A68">
        <w:rPr>
          <w:rFonts w:ascii="Times New Roman" w:hAnsi="Times New Roman"/>
          <w:bCs/>
          <w:color w:val="000000"/>
          <w:sz w:val="28"/>
          <w:szCs w:val="18"/>
          <w:u w:val="single"/>
        </w:rPr>
        <w:t>25.03.2025</w:t>
      </w:r>
      <w:r w:rsidR="00735AFA" w:rsidRPr="00920712">
        <w:rPr>
          <w:rFonts w:ascii="Times New Roman" w:hAnsi="Times New Roman"/>
          <w:bCs/>
          <w:color w:val="000000"/>
          <w:sz w:val="28"/>
          <w:szCs w:val="18"/>
        </w:rPr>
        <w:t xml:space="preserve">                         </w:t>
      </w:r>
      <w:r>
        <w:rPr>
          <w:rFonts w:ascii="Times New Roman" w:hAnsi="Times New Roman"/>
          <w:bCs/>
          <w:color w:val="000000"/>
          <w:sz w:val="28"/>
          <w:szCs w:val="18"/>
        </w:rPr>
        <w:t xml:space="preserve">           </w:t>
      </w:r>
      <w:r w:rsidR="00735AFA" w:rsidRPr="00920712">
        <w:rPr>
          <w:rFonts w:ascii="Times New Roman" w:hAnsi="Times New Roman"/>
          <w:bCs/>
          <w:color w:val="000000"/>
          <w:sz w:val="28"/>
          <w:szCs w:val="18"/>
        </w:rPr>
        <w:t xml:space="preserve">    м. Глухів</w:t>
      </w:r>
      <w:r w:rsidR="00735AFA" w:rsidRPr="00920712">
        <w:rPr>
          <w:bCs/>
          <w:color w:val="000000"/>
          <w:sz w:val="28"/>
          <w:szCs w:val="18"/>
        </w:rPr>
        <w:tab/>
        <w:t xml:space="preserve">      </w:t>
      </w:r>
      <w:r w:rsidR="00031CB6">
        <w:rPr>
          <w:bCs/>
          <w:color w:val="000000"/>
          <w:sz w:val="28"/>
          <w:szCs w:val="18"/>
        </w:rPr>
        <w:t xml:space="preserve">      </w:t>
      </w:r>
      <w:r w:rsidR="00735AFA" w:rsidRPr="00920712">
        <w:rPr>
          <w:bCs/>
          <w:color w:val="000000"/>
          <w:sz w:val="28"/>
          <w:szCs w:val="18"/>
        </w:rPr>
        <w:t xml:space="preserve">    </w:t>
      </w:r>
      <w:r w:rsidR="00A040E4">
        <w:rPr>
          <w:bCs/>
          <w:color w:val="000000"/>
          <w:sz w:val="28"/>
          <w:szCs w:val="18"/>
        </w:rPr>
        <w:t xml:space="preserve"> </w:t>
      </w:r>
      <w:r>
        <w:rPr>
          <w:bCs/>
          <w:color w:val="000000"/>
          <w:sz w:val="28"/>
          <w:szCs w:val="18"/>
        </w:rPr>
        <w:t xml:space="preserve">       </w:t>
      </w:r>
      <w:r w:rsidR="00A040E4">
        <w:rPr>
          <w:bCs/>
          <w:color w:val="000000"/>
          <w:sz w:val="28"/>
          <w:szCs w:val="18"/>
        </w:rPr>
        <w:t xml:space="preserve"> </w:t>
      </w:r>
      <w:r w:rsidR="00735AFA" w:rsidRPr="00920712">
        <w:rPr>
          <w:bCs/>
          <w:color w:val="000000"/>
          <w:sz w:val="28"/>
          <w:szCs w:val="18"/>
        </w:rPr>
        <w:t xml:space="preserve">  </w:t>
      </w:r>
      <w:r w:rsidR="007C0F91" w:rsidRPr="00920712">
        <w:rPr>
          <w:rFonts w:ascii="Times New Roman" w:hAnsi="Times New Roman"/>
          <w:bCs/>
          <w:color w:val="000000"/>
          <w:sz w:val="28"/>
          <w:szCs w:val="18"/>
        </w:rPr>
        <w:t xml:space="preserve">№ </w:t>
      </w:r>
      <w:r w:rsidR="00031CB6">
        <w:rPr>
          <w:rFonts w:ascii="Times New Roman" w:hAnsi="Times New Roman"/>
          <w:bCs/>
          <w:color w:val="000000"/>
          <w:sz w:val="28"/>
          <w:szCs w:val="18"/>
        </w:rPr>
        <w:t xml:space="preserve"> </w:t>
      </w:r>
      <w:r w:rsidRPr="00940A68">
        <w:rPr>
          <w:rFonts w:ascii="Times New Roman" w:hAnsi="Times New Roman"/>
          <w:bCs/>
          <w:color w:val="000000"/>
          <w:sz w:val="28"/>
          <w:szCs w:val="18"/>
          <w:u w:val="single"/>
        </w:rPr>
        <w:t>97</w:t>
      </w:r>
    </w:p>
    <w:p w14:paraId="2C5D8F5C" w14:textId="77777777" w:rsidR="00735AFA" w:rsidRPr="00920712" w:rsidRDefault="00735AFA" w:rsidP="00920712">
      <w:pPr>
        <w:jc w:val="both"/>
        <w:rPr>
          <w:rFonts w:ascii="Times New Roman" w:hAnsi="Times New Roman"/>
          <w:color w:val="000000"/>
          <w:sz w:val="28"/>
          <w:szCs w:val="22"/>
        </w:rPr>
      </w:pPr>
    </w:p>
    <w:p w14:paraId="1C5176A5" w14:textId="643FFF63" w:rsidR="00735AFA" w:rsidRPr="00920712" w:rsidRDefault="00A67BE1" w:rsidP="00432EE1">
      <w:pPr>
        <w:tabs>
          <w:tab w:val="left" w:pos="3544"/>
        </w:tabs>
        <w:ind w:right="5385"/>
        <w:jc w:val="both"/>
        <w:rPr>
          <w:rFonts w:ascii="Times New Roman" w:hAnsi="Times New Roman"/>
          <w:b/>
          <w:color w:val="000000"/>
          <w:sz w:val="28"/>
          <w:szCs w:val="22"/>
        </w:rPr>
      </w:pPr>
      <w:r w:rsidRPr="00A67BE1">
        <w:rPr>
          <w:rFonts w:ascii="Times New Roman" w:hAnsi="Times New Roman"/>
          <w:b/>
          <w:color w:val="000000"/>
          <w:sz w:val="28"/>
          <w:szCs w:val="22"/>
        </w:rPr>
        <w:t xml:space="preserve">Про </w:t>
      </w:r>
      <w:bookmarkStart w:id="0" w:name="_Hlk193449732"/>
      <w:r w:rsidRPr="00A67BE1">
        <w:rPr>
          <w:rFonts w:ascii="Times New Roman" w:hAnsi="Times New Roman"/>
          <w:b/>
          <w:color w:val="000000"/>
          <w:sz w:val="28"/>
          <w:szCs w:val="22"/>
        </w:rPr>
        <w:t xml:space="preserve">створення </w:t>
      </w:r>
      <w:bookmarkStart w:id="1" w:name="_Hlk193447779"/>
      <w:r w:rsidRPr="00A67BE1">
        <w:rPr>
          <w:rFonts w:ascii="Times New Roman" w:hAnsi="Times New Roman"/>
          <w:b/>
          <w:color w:val="000000"/>
          <w:sz w:val="28"/>
          <w:szCs w:val="22"/>
        </w:rPr>
        <w:t>місцевої автоматизованої системи централізованого</w:t>
      </w:r>
      <w:r>
        <w:rPr>
          <w:rFonts w:ascii="Times New Roman" w:hAnsi="Times New Roman"/>
          <w:b/>
          <w:color w:val="000000"/>
          <w:sz w:val="28"/>
          <w:szCs w:val="22"/>
        </w:rPr>
        <w:t xml:space="preserve"> </w:t>
      </w:r>
      <w:r w:rsidRPr="00A67BE1">
        <w:rPr>
          <w:rFonts w:ascii="Times New Roman" w:hAnsi="Times New Roman"/>
          <w:b/>
          <w:color w:val="000000"/>
          <w:sz w:val="28"/>
          <w:szCs w:val="22"/>
        </w:rPr>
        <w:t xml:space="preserve">оповіщення на території  </w:t>
      </w:r>
      <w:r w:rsidR="00735AFA" w:rsidRPr="00920712">
        <w:rPr>
          <w:rFonts w:ascii="Times New Roman" w:hAnsi="Times New Roman"/>
          <w:b/>
          <w:color w:val="000000"/>
          <w:sz w:val="28"/>
          <w:szCs w:val="22"/>
        </w:rPr>
        <w:t xml:space="preserve">Глухівської міської </w:t>
      </w:r>
      <w:r>
        <w:rPr>
          <w:rFonts w:ascii="Times New Roman" w:hAnsi="Times New Roman"/>
          <w:b/>
          <w:color w:val="000000"/>
          <w:sz w:val="28"/>
          <w:szCs w:val="22"/>
        </w:rPr>
        <w:t>територіальної громади</w:t>
      </w:r>
      <w:r w:rsidR="00735AFA" w:rsidRPr="00920712">
        <w:rPr>
          <w:rFonts w:ascii="Times New Roman" w:hAnsi="Times New Roman"/>
          <w:b/>
          <w:color w:val="000000"/>
          <w:sz w:val="28"/>
          <w:szCs w:val="22"/>
        </w:rPr>
        <w:t xml:space="preserve"> </w:t>
      </w:r>
      <w:bookmarkEnd w:id="0"/>
      <w:bookmarkEnd w:id="1"/>
    </w:p>
    <w:p w14:paraId="7C415095" w14:textId="77777777" w:rsidR="00735AFA" w:rsidRPr="00920712" w:rsidRDefault="00735AFA" w:rsidP="00F62279">
      <w:pPr>
        <w:ind w:left="142"/>
        <w:jc w:val="both"/>
        <w:rPr>
          <w:rFonts w:ascii="Times New Roman" w:hAnsi="Times New Roman"/>
          <w:color w:val="000000"/>
          <w:sz w:val="28"/>
          <w:szCs w:val="22"/>
        </w:rPr>
      </w:pPr>
    </w:p>
    <w:p w14:paraId="1FC62B2C" w14:textId="5A3278AC" w:rsidR="000466B0" w:rsidRDefault="00735AFA" w:rsidP="00F62279">
      <w:pPr>
        <w:jc w:val="both"/>
        <w:rPr>
          <w:rFonts w:ascii="Times New Roman" w:hAnsi="Times New Roman"/>
          <w:b/>
          <w:color w:val="000000"/>
          <w:sz w:val="28"/>
          <w:szCs w:val="28"/>
        </w:rPr>
      </w:pPr>
      <w:r w:rsidRPr="00920712">
        <w:rPr>
          <w:rFonts w:ascii="Times New Roman" w:hAnsi="Times New Roman"/>
          <w:color w:val="000000"/>
          <w:sz w:val="28"/>
          <w:szCs w:val="22"/>
        </w:rPr>
        <w:t xml:space="preserve">         Розглянувши подання </w:t>
      </w:r>
      <w:r w:rsidR="00A67BE1">
        <w:rPr>
          <w:rFonts w:ascii="Times New Roman" w:hAnsi="Times New Roman"/>
          <w:color w:val="000000"/>
          <w:sz w:val="28"/>
          <w:szCs w:val="22"/>
        </w:rPr>
        <w:t xml:space="preserve">першого </w:t>
      </w:r>
      <w:r w:rsidRPr="00920712">
        <w:rPr>
          <w:rFonts w:ascii="Times New Roman" w:hAnsi="Times New Roman"/>
          <w:color w:val="000000"/>
          <w:sz w:val="28"/>
          <w:szCs w:val="22"/>
        </w:rPr>
        <w:t xml:space="preserve">заступника міського голови з питань діяльності виконавчих органів Глухівської міської ради </w:t>
      </w:r>
      <w:r w:rsidR="00A67BE1">
        <w:rPr>
          <w:rFonts w:ascii="Times New Roman" w:hAnsi="Times New Roman"/>
          <w:color w:val="000000"/>
          <w:sz w:val="28"/>
          <w:szCs w:val="22"/>
        </w:rPr>
        <w:t>Ткаченка О.О.</w:t>
      </w:r>
      <w:r w:rsidRPr="00920712">
        <w:rPr>
          <w:rFonts w:ascii="Times New Roman" w:hAnsi="Times New Roman"/>
          <w:color w:val="000000"/>
          <w:sz w:val="28"/>
          <w:szCs w:val="22"/>
        </w:rPr>
        <w:t xml:space="preserve"> про </w:t>
      </w:r>
      <w:r w:rsidR="00A67BE1">
        <w:rPr>
          <w:rFonts w:ascii="Times New Roman" w:hAnsi="Times New Roman"/>
          <w:color w:val="000000"/>
          <w:sz w:val="28"/>
          <w:szCs w:val="22"/>
        </w:rPr>
        <w:t xml:space="preserve">створення </w:t>
      </w:r>
      <w:r w:rsidR="00A67BE1" w:rsidRPr="00A67BE1">
        <w:rPr>
          <w:rFonts w:ascii="Times New Roman" w:hAnsi="Times New Roman"/>
          <w:color w:val="000000"/>
          <w:sz w:val="28"/>
          <w:szCs w:val="22"/>
        </w:rPr>
        <w:t>місцевої  автоматизованої системи централізованого оповіщення на території  Глухівської міської територіальної громади</w:t>
      </w:r>
      <w:r w:rsidRPr="00920712">
        <w:rPr>
          <w:rFonts w:ascii="Times New Roman" w:hAnsi="Times New Roman"/>
          <w:color w:val="000000"/>
          <w:sz w:val="28"/>
          <w:szCs w:val="22"/>
        </w:rPr>
        <w:t xml:space="preserve">, </w:t>
      </w:r>
      <w:r w:rsidR="000466B0" w:rsidRPr="00920712">
        <w:rPr>
          <w:rFonts w:ascii="Times New Roman" w:hAnsi="Times New Roman"/>
          <w:color w:val="000000"/>
          <w:sz w:val="28"/>
          <w:szCs w:val="22"/>
        </w:rPr>
        <w:t xml:space="preserve">відповідно </w:t>
      </w:r>
      <w:r w:rsidR="000466B0" w:rsidRPr="00C861AA">
        <w:rPr>
          <w:rFonts w:ascii="Times New Roman" w:hAnsi="Times New Roman"/>
          <w:color w:val="000000"/>
          <w:sz w:val="28"/>
          <w:szCs w:val="22"/>
        </w:rPr>
        <w:t>до статей 19</w:t>
      </w:r>
      <w:r w:rsidR="000466B0">
        <w:rPr>
          <w:rFonts w:ascii="Times New Roman" w:hAnsi="Times New Roman"/>
          <w:color w:val="000000"/>
          <w:sz w:val="28"/>
          <w:szCs w:val="22"/>
        </w:rPr>
        <w:t>,</w:t>
      </w:r>
      <w:r w:rsidR="000466B0" w:rsidRPr="00C861AA">
        <w:rPr>
          <w:rFonts w:ascii="Times New Roman" w:hAnsi="Times New Roman"/>
          <w:color w:val="000000"/>
          <w:sz w:val="28"/>
          <w:szCs w:val="22"/>
        </w:rPr>
        <w:t xml:space="preserve"> 30 Кодексу цивільного захисту України, постанови Кабінету Міністрів України від 27 вересня 2017 </w:t>
      </w:r>
      <w:r w:rsidR="000466B0">
        <w:rPr>
          <w:rFonts w:ascii="Times New Roman" w:hAnsi="Times New Roman"/>
          <w:color w:val="000000"/>
          <w:sz w:val="28"/>
          <w:szCs w:val="22"/>
        </w:rPr>
        <w:t xml:space="preserve">року </w:t>
      </w:r>
      <w:r w:rsidR="000466B0" w:rsidRPr="00C861AA">
        <w:rPr>
          <w:rFonts w:ascii="Times New Roman" w:hAnsi="Times New Roman"/>
          <w:color w:val="000000"/>
          <w:sz w:val="28"/>
          <w:szCs w:val="22"/>
        </w:rPr>
        <w:t xml:space="preserve">№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 розпорядження Кабінету Міністрів України від 11 липня 2018 року № 488-р </w:t>
      </w:r>
      <w:r w:rsidR="000466B0">
        <w:rPr>
          <w:rFonts w:ascii="Times New Roman" w:hAnsi="Times New Roman"/>
          <w:color w:val="000000"/>
          <w:sz w:val="28"/>
          <w:szCs w:val="22"/>
        </w:rPr>
        <w:t>«</w:t>
      </w:r>
      <w:r w:rsidR="000466B0" w:rsidRPr="00C861AA">
        <w:rPr>
          <w:rFonts w:ascii="Times New Roman" w:hAnsi="Times New Roman"/>
          <w:color w:val="000000"/>
          <w:sz w:val="28"/>
          <w:szCs w:val="22"/>
        </w:rPr>
        <w:t xml:space="preserve">Про затвердження плану заходів щодо реалізації Концепції розвитку та технічної модернізації системи централізованого оповіщення про загрозу виникнення або виникнення надзвичайних ситуацій», </w:t>
      </w:r>
      <w:r w:rsidR="000466B0">
        <w:rPr>
          <w:rFonts w:ascii="Times New Roman" w:hAnsi="Times New Roman"/>
          <w:color w:val="000000"/>
          <w:sz w:val="28"/>
          <w:szCs w:val="22"/>
        </w:rPr>
        <w:t xml:space="preserve">розпоряджень голови Сумської обласної державної адміністрації від 29.10.2018 №633-ОД «Про затвердження плану заходів технічної модернізації системи оповіщення Сумської області», від 10.10.2023 №562-ОД «Про функціонування місцевих систем оповіщення» </w:t>
      </w:r>
      <w:r w:rsidR="000466B0" w:rsidRPr="00C861AA">
        <w:rPr>
          <w:rFonts w:ascii="Times New Roman" w:hAnsi="Times New Roman"/>
          <w:color w:val="000000"/>
          <w:sz w:val="28"/>
          <w:szCs w:val="22"/>
        </w:rPr>
        <w:t>з метою організації забезпечення оповіщення населення у разі загрози виникнення або виникнення надзвичайної ситуації</w:t>
      </w:r>
      <w:r w:rsidR="000466B0" w:rsidRPr="00920712">
        <w:rPr>
          <w:rFonts w:ascii="Times New Roman" w:hAnsi="Times New Roman"/>
          <w:color w:val="000000"/>
          <w:sz w:val="28"/>
          <w:szCs w:val="22"/>
        </w:rPr>
        <w:t>, керуючись стат</w:t>
      </w:r>
      <w:r w:rsidR="00432EE1">
        <w:rPr>
          <w:rFonts w:ascii="Times New Roman" w:hAnsi="Times New Roman"/>
          <w:color w:val="000000"/>
          <w:sz w:val="28"/>
          <w:szCs w:val="22"/>
        </w:rPr>
        <w:t>тею</w:t>
      </w:r>
      <w:r w:rsidR="000466B0" w:rsidRPr="00920712">
        <w:rPr>
          <w:rFonts w:ascii="Times New Roman" w:hAnsi="Times New Roman"/>
          <w:color w:val="000000"/>
          <w:sz w:val="28"/>
          <w:szCs w:val="22"/>
        </w:rPr>
        <w:t xml:space="preserve"> </w:t>
      </w:r>
      <w:r w:rsidR="000466B0">
        <w:rPr>
          <w:rFonts w:ascii="Times New Roman" w:hAnsi="Times New Roman"/>
          <w:color w:val="000000"/>
          <w:sz w:val="28"/>
          <w:szCs w:val="22"/>
        </w:rPr>
        <w:t>36</w:t>
      </w:r>
      <w:r w:rsidR="00432EE1" w:rsidRPr="00432EE1">
        <w:rPr>
          <w:rFonts w:ascii="Times New Roman" w:hAnsi="Times New Roman"/>
          <w:color w:val="000000"/>
          <w:sz w:val="28"/>
          <w:szCs w:val="22"/>
          <w:vertAlign w:val="superscript"/>
        </w:rPr>
        <w:t>1</w:t>
      </w:r>
      <w:r w:rsidR="000466B0" w:rsidRPr="00920712">
        <w:rPr>
          <w:rFonts w:ascii="Times New Roman" w:hAnsi="Times New Roman"/>
          <w:color w:val="000000"/>
          <w:sz w:val="28"/>
          <w:szCs w:val="22"/>
        </w:rPr>
        <w:t xml:space="preserve">, </w:t>
      </w:r>
      <w:r w:rsidR="00432EE1">
        <w:rPr>
          <w:rFonts w:ascii="Times New Roman" w:hAnsi="Times New Roman"/>
          <w:color w:val="000000"/>
          <w:sz w:val="28"/>
          <w:szCs w:val="22"/>
        </w:rPr>
        <w:t>частиною першо</w:t>
      </w:r>
      <w:r w:rsidR="00A040E4">
        <w:rPr>
          <w:rFonts w:ascii="Times New Roman" w:hAnsi="Times New Roman"/>
          <w:color w:val="000000"/>
          <w:sz w:val="28"/>
          <w:szCs w:val="22"/>
        </w:rPr>
        <w:t>ю</w:t>
      </w:r>
      <w:r w:rsidR="00432EE1">
        <w:rPr>
          <w:rFonts w:ascii="Times New Roman" w:hAnsi="Times New Roman"/>
          <w:color w:val="000000"/>
          <w:sz w:val="28"/>
          <w:szCs w:val="22"/>
        </w:rPr>
        <w:t xml:space="preserve"> статті 52, частиною шостою статті 59</w:t>
      </w:r>
      <w:r w:rsidR="000466B0">
        <w:rPr>
          <w:rFonts w:ascii="Times New Roman" w:hAnsi="Times New Roman"/>
          <w:color w:val="000000"/>
          <w:sz w:val="28"/>
          <w:szCs w:val="22"/>
        </w:rPr>
        <w:t xml:space="preserve"> </w:t>
      </w:r>
      <w:r w:rsidR="000466B0" w:rsidRPr="00920712">
        <w:rPr>
          <w:rFonts w:ascii="Times New Roman" w:hAnsi="Times New Roman"/>
          <w:color w:val="000000"/>
          <w:sz w:val="28"/>
          <w:szCs w:val="22"/>
        </w:rPr>
        <w:t xml:space="preserve">Закону України «Про місцеве самоврядування в Україні», </w:t>
      </w:r>
      <w:r w:rsidR="000466B0" w:rsidRPr="00920712">
        <w:rPr>
          <w:rFonts w:ascii="Times New Roman" w:hAnsi="Times New Roman"/>
          <w:b/>
          <w:color w:val="000000"/>
          <w:sz w:val="28"/>
          <w:szCs w:val="28"/>
        </w:rPr>
        <w:t>виконавчий комітет міської ради ВИРІШИВ:</w:t>
      </w:r>
    </w:p>
    <w:p w14:paraId="56054768" w14:textId="1145402C" w:rsidR="000466B0" w:rsidRDefault="00735AFA" w:rsidP="00F62279">
      <w:pPr>
        <w:ind w:firstLine="709"/>
        <w:jc w:val="both"/>
        <w:rPr>
          <w:rFonts w:ascii="Times New Roman" w:hAnsi="Times New Roman"/>
          <w:color w:val="000000"/>
          <w:sz w:val="28"/>
          <w:szCs w:val="22"/>
        </w:rPr>
      </w:pPr>
      <w:r w:rsidRPr="00920712">
        <w:rPr>
          <w:rFonts w:ascii="Times New Roman" w:hAnsi="Times New Roman"/>
          <w:color w:val="000000"/>
          <w:sz w:val="28"/>
          <w:szCs w:val="22"/>
        </w:rPr>
        <w:t>1.</w:t>
      </w:r>
      <w:r w:rsidR="000466B0" w:rsidRPr="000466B0">
        <w:t xml:space="preserve"> </w:t>
      </w:r>
      <w:r w:rsidR="000466B0">
        <w:rPr>
          <w:rFonts w:ascii="Times New Roman" w:hAnsi="Times New Roman"/>
          <w:color w:val="000000"/>
          <w:sz w:val="28"/>
          <w:szCs w:val="22"/>
        </w:rPr>
        <w:t>С</w:t>
      </w:r>
      <w:r w:rsidR="000466B0" w:rsidRPr="000466B0">
        <w:rPr>
          <w:rFonts w:ascii="Times New Roman" w:hAnsi="Times New Roman"/>
          <w:color w:val="000000"/>
          <w:sz w:val="28"/>
          <w:szCs w:val="22"/>
        </w:rPr>
        <w:t>твор</w:t>
      </w:r>
      <w:r w:rsidR="000466B0">
        <w:rPr>
          <w:rFonts w:ascii="Times New Roman" w:hAnsi="Times New Roman"/>
          <w:color w:val="000000"/>
          <w:sz w:val="28"/>
          <w:szCs w:val="22"/>
        </w:rPr>
        <w:t>ити</w:t>
      </w:r>
      <w:r w:rsidR="000466B0" w:rsidRPr="000466B0">
        <w:rPr>
          <w:rFonts w:ascii="Times New Roman" w:hAnsi="Times New Roman"/>
          <w:color w:val="000000"/>
          <w:sz w:val="28"/>
          <w:szCs w:val="22"/>
        </w:rPr>
        <w:t xml:space="preserve"> місцев</w:t>
      </w:r>
      <w:r w:rsidR="00432EE1">
        <w:rPr>
          <w:rFonts w:ascii="Times New Roman" w:hAnsi="Times New Roman"/>
          <w:color w:val="000000"/>
          <w:sz w:val="28"/>
          <w:szCs w:val="22"/>
        </w:rPr>
        <w:t xml:space="preserve">у </w:t>
      </w:r>
      <w:r w:rsidR="000466B0" w:rsidRPr="000466B0">
        <w:rPr>
          <w:rFonts w:ascii="Times New Roman" w:hAnsi="Times New Roman"/>
          <w:color w:val="000000"/>
          <w:sz w:val="28"/>
          <w:szCs w:val="22"/>
        </w:rPr>
        <w:t xml:space="preserve"> автоматизован</w:t>
      </w:r>
      <w:r w:rsidR="00432EE1">
        <w:rPr>
          <w:rFonts w:ascii="Times New Roman" w:hAnsi="Times New Roman"/>
          <w:color w:val="000000"/>
          <w:sz w:val="28"/>
          <w:szCs w:val="22"/>
        </w:rPr>
        <w:t>у</w:t>
      </w:r>
      <w:r w:rsidR="000466B0" w:rsidRPr="000466B0">
        <w:rPr>
          <w:rFonts w:ascii="Times New Roman" w:hAnsi="Times New Roman"/>
          <w:color w:val="000000"/>
          <w:sz w:val="28"/>
          <w:szCs w:val="22"/>
        </w:rPr>
        <w:t xml:space="preserve"> систем</w:t>
      </w:r>
      <w:r w:rsidR="00432EE1">
        <w:rPr>
          <w:rFonts w:ascii="Times New Roman" w:hAnsi="Times New Roman"/>
          <w:color w:val="000000"/>
          <w:sz w:val="28"/>
          <w:szCs w:val="22"/>
        </w:rPr>
        <w:t>у</w:t>
      </w:r>
      <w:r w:rsidR="000466B0" w:rsidRPr="000466B0">
        <w:rPr>
          <w:rFonts w:ascii="Times New Roman" w:hAnsi="Times New Roman"/>
          <w:color w:val="000000"/>
          <w:sz w:val="28"/>
          <w:szCs w:val="22"/>
        </w:rPr>
        <w:t xml:space="preserve"> централізованого оповіщення на території  Глухівської міської територіальної громади</w:t>
      </w:r>
      <w:r w:rsidR="000466B0">
        <w:rPr>
          <w:rFonts w:ascii="Times New Roman" w:hAnsi="Times New Roman"/>
          <w:color w:val="000000"/>
          <w:sz w:val="28"/>
          <w:szCs w:val="22"/>
        </w:rPr>
        <w:t>.</w:t>
      </w:r>
    </w:p>
    <w:p w14:paraId="2E964D6B" w14:textId="3ED061D6" w:rsidR="00735AFA" w:rsidRPr="00920712" w:rsidRDefault="000466B0" w:rsidP="00F62279">
      <w:pPr>
        <w:ind w:firstLine="709"/>
        <w:jc w:val="both"/>
        <w:rPr>
          <w:rFonts w:ascii="Times New Roman" w:hAnsi="Times New Roman"/>
          <w:color w:val="000000"/>
          <w:sz w:val="28"/>
          <w:szCs w:val="22"/>
        </w:rPr>
      </w:pPr>
      <w:r>
        <w:rPr>
          <w:rFonts w:ascii="Times New Roman" w:hAnsi="Times New Roman"/>
          <w:color w:val="000000"/>
          <w:sz w:val="28"/>
          <w:szCs w:val="22"/>
        </w:rPr>
        <w:t>2. </w:t>
      </w:r>
      <w:r w:rsidRPr="000466B0">
        <w:rPr>
          <w:rFonts w:ascii="Times New Roman" w:hAnsi="Times New Roman"/>
          <w:color w:val="000000"/>
          <w:sz w:val="28"/>
          <w:szCs w:val="22"/>
        </w:rPr>
        <w:t xml:space="preserve">Затвердити Положення </w:t>
      </w:r>
      <w:r w:rsidR="00F62279" w:rsidRPr="00F62279">
        <w:rPr>
          <w:rFonts w:ascii="Times New Roman" w:hAnsi="Times New Roman"/>
          <w:color w:val="000000"/>
          <w:sz w:val="28"/>
          <w:szCs w:val="22"/>
        </w:rPr>
        <w:t xml:space="preserve">про місцеву автоматизовану систему централізованого оповіщення населення Глухівської міської територіальної громади </w:t>
      </w:r>
      <w:r w:rsidR="00735AFA" w:rsidRPr="00920712">
        <w:rPr>
          <w:rFonts w:ascii="Times New Roman" w:hAnsi="Times New Roman"/>
          <w:color w:val="000000"/>
          <w:sz w:val="28"/>
          <w:szCs w:val="22"/>
        </w:rPr>
        <w:t xml:space="preserve">(додається). </w:t>
      </w:r>
    </w:p>
    <w:p w14:paraId="397E4447" w14:textId="77777777" w:rsidR="00735AFA" w:rsidRPr="00920712" w:rsidRDefault="00735AFA" w:rsidP="00F62279">
      <w:pPr>
        <w:ind w:firstLine="709"/>
        <w:jc w:val="both"/>
        <w:rPr>
          <w:rFonts w:ascii="Times New Roman" w:hAnsi="Times New Roman"/>
          <w:color w:val="000000"/>
          <w:sz w:val="28"/>
          <w:szCs w:val="22"/>
        </w:rPr>
      </w:pPr>
      <w:r w:rsidRPr="00920712">
        <w:rPr>
          <w:rFonts w:ascii="Times New Roman" w:hAnsi="Times New Roman"/>
          <w:color w:val="000000"/>
          <w:sz w:val="28"/>
          <w:szCs w:val="22"/>
        </w:rPr>
        <w:t>3.Контроль за виконанням цього ріше</w:t>
      </w:r>
      <w:r w:rsidR="0087063D">
        <w:rPr>
          <w:rFonts w:ascii="Times New Roman" w:hAnsi="Times New Roman"/>
          <w:color w:val="000000"/>
          <w:sz w:val="28"/>
          <w:szCs w:val="22"/>
        </w:rPr>
        <w:t>н</w:t>
      </w:r>
      <w:r w:rsidRPr="00920712">
        <w:rPr>
          <w:rFonts w:ascii="Times New Roman" w:hAnsi="Times New Roman"/>
          <w:color w:val="000000"/>
          <w:sz w:val="28"/>
          <w:szCs w:val="22"/>
        </w:rPr>
        <w:t xml:space="preserve">ня покласти на першого заступника міського    голови   з  питань   діяльності    виконавчих    органів   міської    ради </w:t>
      </w:r>
      <w:r w:rsidR="00F53300">
        <w:rPr>
          <w:rFonts w:ascii="Times New Roman" w:hAnsi="Times New Roman"/>
          <w:color w:val="000000"/>
          <w:sz w:val="28"/>
          <w:szCs w:val="22"/>
        </w:rPr>
        <w:t xml:space="preserve"> </w:t>
      </w:r>
      <w:r w:rsidRPr="00920712">
        <w:rPr>
          <w:rFonts w:ascii="Times New Roman" w:hAnsi="Times New Roman"/>
          <w:color w:val="000000"/>
          <w:sz w:val="28"/>
          <w:szCs w:val="22"/>
        </w:rPr>
        <w:t>Ткаченка О.О.</w:t>
      </w:r>
    </w:p>
    <w:p w14:paraId="3C0E1DB4" w14:textId="77777777" w:rsidR="00735AFA" w:rsidRPr="00432EE1" w:rsidRDefault="00735AFA" w:rsidP="00F62279">
      <w:pPr>
        <w:ind w:left="356"/>
        <w:jc w:val="both"/>
        <w:rPr>
          <w:rFonts w:ascii="Times New Roman" w:hAnsi="Times New Roman"/>
          <w:color w:val="000000"/>
          <w:sz w:val="22"/>
          <w:szCs w:val="18"/>
        </w:rPr>
      </w:pPr>
    </w:p>
    <w:p w14:paraId="14521828" w14:textId="77777777" w:rsidR="00735AFA" w:rsidRPr="00920712" w:rsidRDefault="00735AFA" w:rsidP="00920712">
      <w:pPr>
        <w:spacing w:line="252" w:lineRule="auto"/>
        <w:ind w:left="137" w:hanging="10"/>
        <w:rPr>
          <w:rFonts w:ascii="Times New Roman" w:hAnsi="Times New Roman"/>
          <w:color w:val="000000"/>
          <w:sz w:val="28"/>
          <w:szCs w:val="22"/>
        </w:rPr>
      </w:pPr>
      <w:r w:rsidRPr="00920712">
        <w:rPr>
          <w:rFonts w:ascii="Times New Roman" w:hAnsi="Times New Roman"/>
          <w:b/>
          <w:color w:val="000000"/>
          <w:sz w:val="28"/>
          <w:szCs w:val="22"/>
        </w:rPr>
        <w:t>Міський голова                                                               Надія ВАЙЛО</w:t>
      </w:r>
    </w:p>
    <w:p w14:paraId="41775558" w14:textId="2F307EB2" w:rsidR="00735AFA" w:rsidRPr="00920712" w:rsidRDefault="00735AFA" w:rsidP="00432EE1">
      <w:pPr>
        <w:spacing w:line="252" w:lineRule="auto"/>
        <w:ind w:left="137" w:hanging="10"/>
        <w:rPr>
          <w:rFonts w:ascii="Times New Roman" w:hAnsi="Times New Roman"/>
          <w:color w:val="000000"/>
          <w:sz w:val="28"/>
          <w:szCs w:val="22"/>
        </w:rPr>
      </w:pPr>
      <w:r w:rsidRPr="00920712">
        <w:lastRenderedPageBreak/>
        <w:tab/>
      </w:r>
      <w:r w:rsidR="00432EE1">
        <w:tab/>
      </w:r>
      <w:r w:rsidR="00432EE1">
        <w:tab/>
      </w:r>
      <w:r w:rsidR="00432EE1">
        <w:tab/>
      </w:r>
      <w:r w:rsidR="00432EE1">
        <w:tab/>
      </w:r>
      <w:r w:rsidR="00432EE1">
        <w:tab/>
      </w:r>
      <w:r w:rsidR="00432EE1">
        <w:tab/>
      </w:r>
      <w:r w:rsidR="00432EE1">
        <w:tab/>
      </w:r>
      <w:r w:rsidR="00432EE1">
        <w:tab/>
      </w:r>
      <w:r w:rsidRPr="00920712">
        <w:rPr>
          <w:rFonts w:ascii="Times New Roman" w:hAnsi="Times New Roman"/>
          <w:color w:val="000000"/>
          <w:sz w:val="28"/>
          <w:szCs w:val="22"/>
        </w:rPr>
        <w:t>ЗАТВЕРДЖЕНО</w:t>
      </w:r>
    </w:p>
    <w:p w14:paraId="1A11DA07" w14:textId="77777777" w:rsidR="00735AFA" w:rsidRPr="00920712" w:rsidRDefault="00735AFA" w:rsidP="00920712">
      <w:pPr>
        <w:spacing w:line="232" w:lineRule="auto"/>
        <w:ind w:left="5670"/>
        <w:rPr>
          <w:rFonts w:ascii="Times New Roman" w:hAnsi="Times New Roman"/>
          <w:color w:val="000000"/>
          <w:sz w:val="28"/>
          <w:szCs w:val="22"/>
        </w:rPr>
      </w:pPr>
      <w:r w:rsidRPr="00920712">
        <w:rPr>
          <w:rFonts w:ascii="Times New Roman" w:hAnsi="Times New Roman"/>
          <w:color w:val="000000"/>
          <w:sz w:val="28"/>
          <w:szCs w:val="22"/>
        </w:rPr>
        <w:t xml:space="preserve">Рішення виконавчого комітету    </w:t>
      </w:r>
    </w:p>
    <w:p w14:paraId="39E5F5D7" w14:textId="544CA127" w:rsidR="00735AFA" w:rsidRPr="000466B0" w:rsidRDefault="0030231B" w:rsidP="00920712">
      <w:pPr>
        <w:spacing w:line="232" w:lineRule="auto"/>
        <w:ind w:left="5670"/>
        <w:rPr>
          <w:rFonts w:ascii="Times New Roman" w:hAnsi="Times New Roman"/>
          <w:color w:val="000000"/>
          <w:sz w:val="28"/>
          <w:szCs w:val="22"/>
          <w:lang w:val="ru-RU"/>
        </w:rPr>
      </w:pPr>
      <w:r>
        <w:rPr>
          <w:rFonts w:ascii="Times New Roman" w:hAnsi="Times New Roman"/>
          <w:color w:val="000000"/>
          <w:sz w:val="28"/>
          <w:szCs w:val="22"/>
          <w:lang w:val="ru-RU"/>
        </w:rPr>
        <w:t>25.03.2025</w:t>
      </w:r>
      <w:r w:rsidR="00031CB6">
        <w:rPr>
          <w:rFonts w:ascii="Times New Roman" w:hAnsi="Times New Roman"/>
          <w:color w:val="000000"/>
          <w:sz w:val="28"/>
          <w:szCs w:val="22"/>
        </w:rPr>
        <w:t xml:space="preserve"> </w:t>
      </w:r>
      <w:r w:rsidR="00735AFA" w:rsidRPr="00920712">
        <w:rPr>
          <w:rFonts w:ascii="Times New Roman" w:hAnsi="Times New Roman"/>
          <w:color w:val="000000"/>
          <w:sz w:val="28"/>
          <w:szCs w:val="22"/>
        </w:rPr>
        <w:t xml:space="preserve"> №</w:t>
      </w:r>
      <w:r w:rsidR="00031CB6">
        <w:rPr>
          <w:rFonts w:ascii="Times New Roman" w:hAnsi="Times New Roman"/>
          <w:color w:val="000000"/>
          <w:sz w:val="28"/>
          <w:szCs w:val="22"/>
        </w:rPr>
        <w:t xml:space="preserve"> </w:t>
      </w:r>
      <w:r>
        <w:rPr>
          <w:rFonts w:ascii="Times New Roman" w:hAnsi="Times New Roman"/>
          <w:color w:val="000000"/>
          <w:sz w:val="28"/>
          <w:szCs w:val="22"/>
          <w:lang w:val="ru-RU"/>
        </w:rPr>
        <w:t>97</w:t>
      </w:r>
    </w:p>
    <w:p w14:paraId="461514E5" w14:textId="77777777" w:rsidR="00735AFA" w:rsidRPr="00920712" w:rsidRDefault="00735AFA" w:rsidP="00920712">
      <w:pPr>
        <w:spacing w:after="35" w:line="252" w:lineRule="auto"/>
        <w:ind w:left="1438" w:hanging="10"/>
        <w:rPr>
          <w:rFonts w:ascii="Times New Roman" w:hAnsi="Times New Roman"/>
          <w:b/>
          <w:color w:val="000000"/>
          <w:sz w:val="28"/>
          <w:szCs w:val="22"/>
        </w:rPr>
      </w:pPr>
    </w:p>
    <w:p w14:paraId="1C9819E6" w14:textId="77777777" w:rsidR="000466B0" w:rsidRPr="000466B0" w:rsidRDefault="000466B0" w:rsidP="000466B0">
      <w:pPr>
        <w:widowControl w:val="0"/>
        <w:shd w:val="clear" w:color="auto" w:fill="FFFFFF"/>
        <w:jc w:val="center"/>
        <w:rPr>
          <w:rFonts w:ascii="Times New Roman" w:eastAsia="Courier New" w:hAnsi="Times New Roman"/>
          <w:color w:val="000000"/>
          <w:sz w:val="28"/>
          <w:szCs w:val="28"/>
          <w:lang w:eastAsia="uk-UA"/>
        </w:rPr>
      </w:pPr>
      <w:r w:rsidRPr="000466B0">
        <w:rPr>
          <w:rFonts w:ascii="Times New Roman" w:eastAsia="Courier New" w:hAnsi="Times New Roman"/>
          <w:b/>
          <w:bCs/>
          <w:color w:val="000000"/>
          <w:sz w:val="28"/>
          <w:szCs w:val="28"/>
          <w:lang w:eastAsia="uk-UA"/>
        </w:rPr>
        <w:t>ПОЛОЖЕННЯ</w:t>
      </w:r>
    </w:p>
    <w:p w14:paraId="122645E1" w14:textId="3D3E1DA5" w:rsidR="000466B0" w:rsidRPr="000466B0" w:rsidRDefault="000466B0" w:rsidP="000466B0">
      <w:pPr>
        <w:widowControl w:val="0"/>
        <w:shd w:val="clear" w:color="auto" w:fill="FFFFFF"/>
        <w:spacing w:after="240"/>
        <w:jc w:val="center"/>
        <w:rPr>
          <w:rFonts w:ascii="Times New Roman" w:eastAsia="Courier New" w:hAnsi="Times New Roman"/>
          <w:color w:val="000000"/>
          <w:sz w:val="28"/>
          <w:szCs w:val="28"/>
          <w:lang w:eastAsia="uk-UA"/>
        </w:rPr>
      </w:pPr>
      <w:bookmarkStart w:id="2" w:name="_Hlk193457129"/>
      <w:r w:rsidRPr="000466B0">
        <w:rPr>
          <w:rFonts w:ascii="Times New Roman" w:eastAsia="Courier New" w:hAnsi="Times New Roman"/>
          <w:b/>
          <w:bCs/>
          <w:color w:val="000000"/>
          <w:sz w:val="28"/>
          <w:szCs w:val="28"/>
          <w:lang w:eastAsia="uk-UA"/>
        </w:rPr>
        <w:t xml:space="preserve">про місцеву автоматизовану систему централізованого оповіщення населення </w:t>
      </w:r>
      <w:bookmarkStart w:id="3" w:name="_Hlk193449933"/>
      <w:r>
        <w:rPr>
          <w:rFonts w:ascii="Times New Roman" w:eastAsia="Courier New" w:hAnsi="Times New Roman"/>
          <w:b/>
          <w:bCs/>
          <w:color w:val="000000"/>
          <w:sz w:val="28"/>
          <w:szCs w:val="28"/>
          <w:lang w:val="ru-RU" w:eastAsia="uk-UA"/>
        </w:rPr>
        <w:t>Глухівської міської</w:t>
      </w:r>
      <w:r w:rsidRPr="000466B0">
        <w:rPr>
          <w:rFonts w:ascii="Times New Roman" w:eastAsia="Courier New" w:hAnsi="Times New Roman"/>
          <w:b/>
          <w:bCs/>
          <w:color w:val="000000"/>
          <w:sz w:val="28"/>
          <w:szCs w:val="28"/>
          <w:lang w:eastAsia="uk-UA"/>
        </w:rPr>
        <w:t xml:space="preserve"> територіальної громади</w:t>
      </w:r>
      <w:bookmarkEnd w:id="3"/>
    </w:p>
    <w:bookmarkEnd w:id="2"/>
    <w:p w14:paraId="61537A7D" w14:textId="77777777" w:rsidR="000466B0" w:rsidRPr="000466B0" w:rsidRDefault="000466B0" w:rsidP="000466B0">
      <w:pPr>
        <w:widowControl w:val="0"/>
        <w:shd w:val="clear" w:color="auto" w:fill="FFFFFF"/>
        <w:spacing w:after="120"/>
        <w:jc w:val="center"/>
        <w:rPr>
          <w:rFonts w:ascii="Times New Roman" w:eastAsia="Courier New" w:hAnsi="Times New Roman"/>
          <w:b/>
          <w:bCs/>
          <w:color w:val="000000"/>
          <w:sz w:val="28"/>
          <w:szCs w:val="28"/>
          <w:lang w:eastAsia="uk-UA"/>
        </w:rPr>
      </w:pPr>
      <w:r w:rsidRPr="000466B0">
        <w:rPr>
          <w:rFonts w:ascii="Times New Roman" w:eastAsia="Courier New" w:hAnsi="Times New Roman"/>
          <w:b/>
          <w:bCs/>
          <w:color w:val="000000"/>
          <w:sz w:val="28"/>
          <w:szCs w:val="28"/>
          <w:lang w:eastAsia="uk-UA"/>
        </w:rPr>
        <w:t>І. Загальні положення</w:t>
      </w:r>
    </w:p>
    <w:p w14:paraId="5A8EFEA0" w14:textId="4A3DBB0F" w:rsidR="000466B0" w:rsidRPr="000466B0" w:rsidRDefault="000466B0" w:rsidP="000466B0">
      <w:pPr>
        <w:widowControl w:val="0"/>
        <w:shd w:val="clear" w:color="auto" w:fill="FFFFFF"/>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ab/>
        <w:t>1. Положення про місцеву автоматизовану систему централізованого оповіщення (далі – Положення) визначає основні завдання, порядок створення, склад, організацію управління та функціонування місцевої автоматизованої системи централізованого оповіщення населених пунктів Глухівської міської територіальної громади (далі – МАСЦО).</w:t>
      </w:r>
    </w:p>
    <w:p w14:paraId="62D36B89" w14:textId="77777777" w:rsid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2. До здійснення оповіщення в МАСЦО залучаються місцеві органи виконавчої влади, органи місцевого самоврядування, оператори телекомунікацій, а також підприємства, установи, організації незалежно від форми власності і господарювання, що діють на території населених пунктів Глухівської міської територіальної громади</w:t>
      </w:r>
      <w:r>
        <w:rPr>
          <w:rFonts w:ascii="Times New Roman" w:eastAsia="Courier New" w:hAnsi="Times New Roman"/>
          <w:color w:val="000000"/>
          <w:sz w:val="28"/>
          <w:szCs w:val="28"/>
          <w:lang w:eastAsia="uk-UA"/>
        </w:rPr>
        <w:t>.</w:t>
      </w:r>
    </w:p>
    <w:p w14:paraId="1F536C03" w14:textId="6405EF86"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3. Організація управління та функціонування МАСЦО здійснюється на підставі Конституції України, Кодексу цивільного захисту України, законів України, актів Президента України та Кабінету Міністрів України, нормативно-правових актів центрального органу виконавчої влади, який забезпечує формування та реалізує державну політику у сфері цивільного захисту, керівника </w:t>
      </w:r>
      <w:r w:rsidR="00F62279" w:rsidRPr="00F62279">
        <w:rPr>
          <w:rFonts w:ascii="Times New Roman" w:eastAsia="Courier New" w:hAnsi="Times New Roman"/>
          <w:color w:val="000000"/>
          <w:sz w:val="28"/>
          <w:szCs w:val="28"/>
          <w:lang w:eastAsia="uk-UA"/>
        </w:rPr>
        <w:t xml:space="preserve">Глухівської субланки Шосткинської районної ланки територіальної підсистеми єдиної державної системи цивільного захисту Сумської області </w:t>
      </w:r>
      <w:r w:rsidRPr="000466B0">
        <w:rPr>
          <w:rFonts w:ascii="Times New Roman" w:eastAsia="Courier New" w:hAnsi="Times New Roman"/>
          <w:color w:val="000000"/>
          <w:sz w:val="28"/>
          <w:szCs w:val="28"/>
          <w:lang w:eastAsia="uk-UA"/>
        </w:rPr>
        <w:t>та цього Положення.</w:t>
      </w:r>
    </w:p>
    <w:p w14:paraId="5E637F1D" w14:textId="6DE1EFC1"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4. У цьому Положенні вживаються терміни у значенні, наведеному у Кодексі цивільного захисту України, Положенні про організацію оповіщення про загрозу виникнення або виникнення надзвичайних ситуацій та зв’язку у сфері цивільного захисту, затвердженому постановою Кабінету Міністрів України від 27.09.2017 №</w:t>
      </w:r>
      <w:r>
        <w:rPr>
          <w:rFonts w:ascii="Times New Roman" w:eastAsia="Courier New" w:hAnsi="Times New Roman"/>
          <w:color w:val="000000"/>
          <w:sz w:val="28"/>
          <w:szCs w:val="28"/>
          <w:lang w:val="ru-RU" w:eastAsia="uk-UA"/>
        </w:rPr>
        <w:t> </w:t>
      </w:r>
      <w:r w:rsidRPr="000466B0">
        <w:rPr>
          <w:rFonts w:ascii="Times New Roman" w:eastAsia="Courier New" w:hAnsi="Times New Roman"/>
          <w:color w:val="000000"/>
          <w:sz w:val="28"/>
          <w:szCs w:val="28"/>
          <w:lang w:eastAsia="uk-UA"/>
        </w:rPr>
        <w:t>733.</w:t>
      </w:r>
    </w:p>
    <w:p w14:paraId="0A10810E" w14:textId="756A5D16"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5. Дія цього Положення поширюється на місцеві органи виконавчої влади, органи місцевого самоврядування, підприємства, установи і організації незалежно від форми власності, які знаходяться на території Глухівської міської територіальної громади.</w:t>
      </w:r>
    </w:p>
    <w:p w14:paraId="4F9C9610" w14:textId="19E04FA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6. МАСЦО – це сукупність організаційно і технічно поєднаних програмних і технічних засобів, телекомунікаційних мереж, телемереж та інших засобів оброблення та передачі (відображення) інформації, що призначені для своєчасного доведення сигналів та інформації з питань цивільного захисту від територіальної системи централізованого оповіщення </w:t>
      </w:r>
      <w:r w:rsidR="00F62279">
        <w:rPr>
          <w:rFonts w:ascii="Times New Roman" w:eastAsia="Courier New" w:hAnsi="Times New Roman"/>
          <w:color w:val="000000"/>
          <w:sz w:val="28"/>
          <w:szCs w:val="28"/>
          <w:lang w:eastAsia="uk-UA"/>
        </w:rPr>
        <w:t>Сумської</w:t>
      </w:r>
      <w:r w:rsidRPr="000466B0">
        <w:rPr>
          <w:rFonts w:ascii="Times New Roman" w:eastAsia="Courier New" w:hAnsi="Times New Roman"/>
          <w:color w:val="000000"/>
          <w:sz w:val="28"/>
          <w:szCs w:val="28"/>
          <w:lang w:eastAsia="uk-UA"/>
        </w:rPr>
        <w:t xml:space="preserve"> області до осіб керівного складу виконавчого комітету Глух</w:t>
      </w:r>
      <w:r>
        <w:rPr>
          <w:rFonts w:ascii="Times New Roman" w:eastAsia="Courier New" w:hAnsi="Times New Roman"/>
          <w:color w:val="000000"/>
          <w:sz w:val="28"/>
          <w:szCs w:val="28"/>
          <w:lang w:eastAsia="uk-UA"/>
        </w:rPr>
        <w:t xml:space="preserve">івської міської </w:t>
      </w:r>
      <w:r w:rsidRPr="000466B0">
        <w:rPr>
          <w:rFonts w:ascii="Times New Roman" w:eastAsia="Courier New" w:hAnsi="Times New Roman"/>
          <w:color w:val="000000"/>
          <w:sz w:val="28"/>
          <w:szCs w:val="28"/>
          <w:lang w:eastAsia="uk-UA"/>
        </w:rPr>
        <w:t xml:space="preserve">ради, органів управління та сил цивільного захисту </w:t>
      </w:r>
      <w:bookmarkStart w:id="4" w:name="_Hlk193456945"/>
      <w:r>
        <w:rPr>
          <w:rFonts w:ascii="Times New Roman" w:eastAsia="Courier New" w:hAnsi="Times New Roman"/>
          <w:color w:val="000000"/>
          <w:sz w:val="28"/>
          <w:szCs w:val="28"/>
          <w:lang w:eastAsia="uk-UA"/>
        </w:rPr>
        <w:t xml:space="preserve">Глухівської </w:t>
      </w:r>
      <w:r w:rsidRPr="000466B0">
        <w:rPr>
          <w:rFonts w:ascii="Times New Roman" w:eastAsia="Courier New" w:hAnsi="Times New Roman"/>
          <w:color w:val="000000"/>
          <w:sz w:val="28"/>
          <w:szCs w:val="28"/>
          <w:lang w:eastAsia="uk-UA"/>
        </w:rPr>
        <w:t xml:space="preserve">субланки </w:t>
      </w:r>
      <w:r w:rsidR="00F62279">
        <w:rPr>
          <w:rFonts w:ascii="Times New Roman" w:eastAsia="Courier New" w:hAnsi="Times New Roman"/>
          <w:color w:val="000000"/>
          <w:sz w:val="28"/>
          <w:szCs w:val="28"/>
          <w:lang w:eastAsia="uk-UA"/>
        </w:rPr>
        <w:t>Шосткинської</w:t>
      </w:r>
      <w:r>
        <w:rPr>
          <w:rFonts w:ascii="Times New Roman" w:eastAsia="Courier New" w:hAnsi="Times New Roman"/>
          <w:color w:val="000000"/>
          <w:sz w:val="28"/>
          <w:szCs w:val="28"/>
          <w:lang w:eastAsia="uk-UA"/>
        </w:rPr>
        <w:t xml:space="preserve"> </w:t>
      </w:r>
      <w:r w:rsidRPr="000466B0">
        <w:rPr>
          <w:rFonts w:ascii="Times New Roman" w:eastAsia="Courier New" w:hAnsi="Times New Roman"/>
          <w:color w:val="000000"/>
          <w:sz w:val="28"/>
          <w:szCs w:val="28"/>
          <w:lang w:eastAsia="uk-UA"/>
        </w:rPr>
        <w:t xml:space="preserve">районної ланки територіальної підсистеми єдиної державної системи цивільного захисту </w:t>
      </w:r>
      <w:r>
        <w:rPr>
          <w:rFonts w:ascii="Times New Roman" w:eastAsia="Courier New" w:hAnsi="Times New Roman"/>
          <w:color w:val="000000"/>
          <w:sz w:val="28"/>
          <w:szCs w:val="28"/>
          <w:lang w:eastAsia="uk-UA"/>
        </w:rPr>
        <w:t xml:space="preserve">Сумської </w:t>
      </w:r>
      <w:r w:rsidRPr="000466B0">
        <w:rPr>
          <w:rFonts w:ascii="Times New Roman" w:eastAsia="Courier New" w:hAnsi="Times New Roman"/>
          <w:color w:val="000000"/>
          <w:sz w:val="28"/>
          <w:szCs w:val="28"/>
          <w:lang w:eastAsia="uk-UA"/>
        </w:rPr>
        <w:t xml:space="preserve">області </w:t>
      </w:r>
      <w:bookmarkEnd w:id="4"/>
      <w:r w:rsidRPr="000466B0">
        <w:rPr>
          <w:rFonts w:ascii="Times New Roman" w:eastAsia="Courier New" w:hAnsi="Times New Roman"/>
          <w:color w:val="000000"/>
          <w:sz w:val="28"/>
          <w:szCs w:val="28"/>
          <w:lang w:eastAsia="uk-UA"/>
        </w:rPr>
        <w:t xml:space="preserve">та населення громади, а також підприємств, установ і </w:t>
      </w:r>
      <w:r w:rsidRPr="000466B0">
        <w:rPr>
          <w:rFonts w:ascii="Times New Roman" w:eastAsia="Courier New" w:hAnsi="Times New Roman"/>
          <w:color w:val="000000"/>
          <w:sz w:val="28"/>
          <w:szCs w:val="28"/>
          <w:lang w:eastAsia="uk-UA"/>
        </w:rPr>
        <w:lastRenderedPageBreak/>
        <w:t>організацій незалежно від форми власності, що здійснюють діяльність на території Глухівської міської територіальної громади, у разі загрози виникнення або виникнення надзвичайних ситуацій.</w:t>
      </w:r>
    </w:p>
    <w:p w14:paraId="4535CDB0" w14:textId="45AD5170" w:rsidR="000466B0" w:rsidRPr="000466B0" w:rsidRDefault="000466B0" w:rsidP="000466B0">
      <w:pPr>
        <w:widowControl w:val="0"/>
        <w:shd w:val="clear" w:color="auto" w:fill="FFFFFF"/>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 </w:t>
      </w:r>
      <w:r w:rsidRPr="000466B0">
        <w:rPr>
          <w:rFonts w:ascii="Times New Roman" w:eastAsia="Courier New" w:hAnsi="Times New Roman"/>
          <w:color w:val="000000"/>
          <w:sz w:val="28"/>
          <w:szCs w:val="28"/>
          <w:lang w:eastAsia="uk-UA"/>
        </w:rPr>
        <w:tab/>
        <w:t xml:space="preserve">7. МАСЦО створюється на базі </w:t>
      </w:r>
      <w:r>
        <w:rPr>
          <w:rFonts w:ascii="Times New Roman" w:eastAsia="Courier New" w:hAnsi="Times New Roman"/>
          <w:color w:val="000000"/>
          <w:sz w:val="28"/>
          <w:szCs w:val="28"/>
          <w:lang w:eastAsia="uk-UA"/>
        </w:rPr>
        <w:t>виконавчого комітету Глухівської міської ради</w:t>
      </w:r>
      <w:r w:rsidRPr="000466B0">
        <w:rPr>
          <w:rFonts w:ascii="Times New Roman" w:eastAsia="Courier New" w:hAnsi="Times New Roman"/>
          <w:color w:val="000000"/>
          <w:sz w:val="28"/>
          <w:szCs w:val="28"/>
          <w:lang w:eastAsia="uk-UA"/>
        </w:rPr>
        <w:t>, яка здійснює керівництво нею при виконанні завдань відповідно до цього Положення.</w:t>
      </w:r>
    </w:p>
    <w:p w14:paraId="3C20A5AA" w14:textId="41DBF0DC"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8. МАСЦО передбачає взаємодію із територіальною автоматизованою системою централізованого оповіщення </w:t>
      </w:r>
      <w:r>
        <w:rPr>
          <w:rFonts w:ascii="Times New Roman" w:eastAsia="Courier New" w:hAnsi="Times New Roman"/>
          <w:color w:val="000000"/>
          <w:sz w:val="28"/>
          <w:szCs w:val="28"/>
          <w:lang w:eastAsia="uk-UA"/>
        </w:rPr>
        <w:t xml:space="preserve">Сумської </w:t>
      </w:r>
      <w:r w:rsidRPr="000466B0">
        <w:rPr>
          <w:rFonts w:ascii="Times New Roman" w:eastAsia="Courier New" w:hAnsi="Times New Roman"/>
          <w:color w:val="000000"/>
          <w:sz w:val="28"/>
          <w:szCs w:val="28"/>
          <w:lang w:eastAsia="uk-UA"/>
        </w:rPr>
        <w:t>області (далі - ТАСЦО), а також локальними спеціальними і об’єктовими системами оповіщення та забезпечує централізоване (повне або вибіркове) включення відповідних МАСЦО населених пунктів.</w:t>
      </w:r>
    </w:p>
    <w:p w14:paraId="4B804499"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9. Основними завданнями МАСЦО є:</w:t>
      </w:r>
    </w:p>
    <w:p w14:paraId="12D47342" w14:textId="34C54E46" w:rsidR="000466B0" w:rsidRPr="000466B0" w:rsidRDefault="000466B0" w:rsidP="00432EE1">
      <w:pPr>
        <w:widowControl w:val="0"/>
        <w:shd w:val="clear" w:color="auto" w:fill="FFFFFF"/>
        <w:ind w:firstLine="851"/>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 прийом сигналів, команд, розпоряджень та повідомлень про загрозу виникнення або виникнення надзвичайних ситуацій від ТАСЦО та доведення їх до керівництва органів управління та сил цивільного захисту </w:t>
      </w:r>
      <w:r>
        <w:rPr>
          <w:rFonts w:ascii="Times New Roman" w:eastAsia="Courier New" w:hAnsi="Times New Roman"/>
          <w:color w:val="000000"/>
          <w:sz w:val="28"/>
          <w:szCs w:val="28"/>
          <w:lang w:eastAsia="uk-UA"/>
        </w:rPr>
        <w:t xml:space="preserve">Глухівської </w:t>
      </w:r>
      <w:r w:rsidRPr="000466B0">
        <w:rPr>
          <w:rFonts w:ascii="Times New Roman" w:eastAsia="Courier New" w:hAnsi="Times New Roman"/>
          <w:color w:val="000000"/>
          <w:sz w:val="28"/>
          <w:szCs w:val="28"/>
          <w:lang w:eastAsia="uk-UA"/>
        </w:rPr>
        <w:t xml:space="preserve"> субланки </w:t>
      </w:r>
      <w:r>
        <w:rPr>
          <w:rFonts w:ascii="Times New Roman" w:eastAsia="Courier New" w:hAnsi="Times New Roman"/>
          <w:color w:val="000000"/>
          <w:sz w:val="28"/>
          <w:szCs w:val="28"/>
          <w:lang w:eastAsia="uk-UA"/>
        </w:rPr>
        <w:t xml:space="preserve">Шосткинської </w:t>
      </w:r>
      <w:r w:rsidRPr="000466B0">
        <w:rPr>
          <w:rFonts w:ascii="Times New Roman" w:eastAsia="Courier New" w:hAnsi="Times New Roman"/>
          <w:color w:val="000000"/>
          <w:sz w:val="28"/>
          <w:szCs w:val="28"/>
          <w:lang w:eastAsia="uk-UA"/>
        </w:rPr>
        <w:t xml:space="preserve">районної ланки територіальної підсистеми єдиної державної системи цивільного захисту </w:t>
      </w:r>
      <w:r>
        <w:rPr>
          <w:rFonts w:ascii="Times New Roman" w:eastAsia="Courier New" w:hAnsi="Times New Roman"/>
          <w:color w:val="000000"/>
          <w:sz w:val="28"/>
          <w:szCs w:val="28"/>
          <w:lang w:eastAsia="uk-UA"/>
        </w:rPr>
        <w:t xml:space="preserve">Сумської </w:t>
      </w:r>
      <w:r w:rsidRPr="000466B0">
        <w:rPr>
          <w:rFonts w:ascii="Times New Roman" w:eastAsia="Courier New" w:hAnsi="Times New Roman"/>
          <w:color w:val="000000"/>
          <w:sz w:val="28"/>
          <w:szCs w:val="28"/>
          <w:lang w:eastAsia="uk-UA"/>
        </w:rPr>
        <w:t>області;</w:t>
      </w:r>
    </w:p>
    <w:p w14:paraId="7B565E00" w14:textId="396E18EC" w:rsidR="000466B0" w:rsidRPr="000466B0" w:rsidRDefault="000466B0" w:rsidP="00432EE1">
      <w:pPr>
        <w:widowControl w:val="0"/>
        <w:shd w:val="clear" w:color="auto" w:fill="FFFFFF"/>
        <w:ind w:firstLine="851"/>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 оповіщення членів комісії з питань техногенно-екологічної безпеки і надзвичайних ситуацій, комісії з питань евакуації, осіб керівного складу  </w:t>
      </w:r>
      <w:r>
        <w:rPr>
          <w:rFonts w:ascii="Times New Roman" w:eastAsia="Courier New" w:hAnsi="Times New Roman"/>
          <w:color w:val="000000"/>
          <w:sz w:val="28"/>
          <w:szCs w:val="28"/>
          <w:lang w:eastAsia="uk-UA"/>
        </w:rPr>
        <w:t>Глухівської міської ради</w:t>
      </w:r>
      <w:r w:rsidRPr="000466B0">
        <w:rPr>
          <w:rFonts w:ascii="Times New Roman" w:eastAsia="Courier New" w:hAnsi="Times New Roman"/>
          <w:color w:val="000000"/>
          <w:sz w:val="28"/>
          <w:szCs w:val="28"/>
          <w:lang w:eastAsia="uk-UA"/>
        </w:rPr>
        <w:t>;</w:t>
      </w:r>
    </w:p>
    <w:p w14:paraId="3B611A97" w14:textId="74DBF197" w:rsidR="000466B0" w:rsidRPr="000466B0" w:rsidRDefault="000466B0" w:rsidP="00432EE1">
      <w:pPr>
        <w:widowControl w:val="0"/>
        <w:shd w:val="clear" w:color="auto" w:fill="FFFFFF"/>
        <w:ind w:firstLine="851"/>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 оповіщення керівного складу виконавчого комітету </w:t>
      </w:r>
      <w:r>
        <w:rPr>
          <w:rFonts w:ascii="Times New Roman" w:eastAsia="Courier New" w:hAnsi="Times New Roman"/>
          <w:color w:val="000000"/>
          <w:sz w:val="28"/>
          <w:szCs w:val="28"/>
          <w:lang w:eastAsia="uk-UA"/>
        </w:rPr>
        <w:t>Глухівської міської ради</w:t>
      </w:r>
      <w:r w:rsidRPr="000466B0">
        <w:rPr>
          <w:rFonts w:ascii="Times New Roman" w:eastAsia="Courier New" w:hAnsi="Times New Roman"/>
          <w:color w:val="000000"/>
          <w:sz w:val="28"/>
          <w:szCs w:val="28"/>
          <w:lang w:eastAsia="uk-UA"/>
        </w:rPr>
        <w:t>;</w:t>
      </w:r>
    </w:p>
    <w:p w14:paraId="1745DE9C" w14:textId="77777777" w:rsidR="000466B0" w:rsidRPr="000466B0" w:rsidRDefault="000466B0" w:rsidP="00432EE1">
      <w:pPr>
        <w:widowControl w:val="0"/>
        <w:shd w:val="clear" w:color="auto" w:fill="FFFFFF"/>
        <w:ind w:firstLine="851"/>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оповіщення населення громади про загрозу виникнення або виникнення надзвичайної ситуації через апаратуру системи централізованого оповіщення, систему алгоритмів організаційно-технічних заходів оповіщення та Інтернет-ресурсів (сайтів, соціальних мереж), які є найбільш популярними на території громади;</w:t>
      </w:r>
    </w:p>
    <w:p w14:paraId="6E79D2A6" w14:textId="77777777" w:rsidR="000466B0" w:rsidRDefault="000466B0" w:rsidP="00432EE1">
      <w:pPr>
        <w:widowControl w:val="0"/>
        <w:shd w:val="clear" w:color="auto" w:fill="FFFFFF"/>
        <w:spacing w:after="120"/>
        <w:ind w:firstLine="851"/>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підтримання апаратури та технічних засобів оповіщення в готовності до використання за призначенням.</w:t>
      </w:r>
    </w:p>
    <w:p w14:paraId="52930B30" w14:textId="77777777" w:rsidR="000466B0" w:rsidRDefault="000466B0" w:rsidP="000466B0">
      <w:pPr>
        <w:widowControl w:val="0"/>
        <w:shd w:val="clear" w:color="auto" w:fill="FFFFFF"/>
        <w:spacing w:after="120"/>
        <w:jc w:val="center"/>
        <w:rPr>
          <w:rFonts w:ascii="Times New Roman" w:eastAsia="Courier New" w:hAnsi="Times New Roman"/>
          <w:b/>
          <w:color w:val="000000"/>
          <w:sz w:val="28"/>
          <w:szCs w:val="28"/>
          <w:lang w:eastAsia="uk-UA"/>
        </w:rPr>
      </w:pPr>
      <w:r w:rsidRPr="000466B0">
        <w:rPr>
          <w:rFonts w:ascii="Times New Roman" w:eastAsia="Courier New" w:hAnsi="Times New Roman"/>
          <w:b/>
          <w:color w:val="000000"/>
          <w:sz w:val="28"/>
          <w:szCs w:val="28"/>
          <w:lang w:eastAsia="uk-UA"/>
        </w:rPr>
        <w:t>ІІ. Склад МАСЦО</w:t>
      </w:r>
    </w:p>
    <w:p w14:paraId="6E210507"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1. До складу МАСЦО входять:</w:t>
      </w:r>
    </w:p>
    <w:p w14:paraId="03CAE086"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апаратура прийому сигналів та інформації від ТАСЦО;</w:t>
      </w:r>
    </w:p>
    <w:p w14:paraId="19141547"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система автоматизованого виклику;</w:t>
      </w:r>
    </w:p>
    <w:p w14:paraId="3280F8CB"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місцева автоматизована система централізованого оповіщення громади;</w:t>
      </w:r>
    </w:p>
    <w:p w14:paraId="18D55FD6"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система напрацьованих алгоритмів організаційно-технічних заходів оповіщення та Інтернет-ресурсів (сайтів, соціальних мереж), які є найбільш популярними на території громади.</w:t>
      </w:r>
    </w:p>
    <w:p w14:paraId="4CCA5149"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2. Апаратура прийому сигналів та інформації від ТАСЦО забезпечує чергування у визначених ДСНС України мережах та каналах з відповідними видами і режимами роботи.</w:t>
      </w:r>
    </w:p>
    <w:p w14:paraId="089D2E5F" w14:textId="415E1A09"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3. Система автоматизованого виклику забезпечує інформування (виклик) осіб керівного складу органів управління та сил цивільного захисту, членів місцевої комісії з питань техногенно-екологічної безпеки та надзвичайних ситуацій, комісії з питань евакуації, осіб керівного складу і чергових служб </w:t>
      </w:r>
      <w:r w:rsidRPr="000466B0">
        <w:rPr>
          <w:rFonts w:ascii="Times New Roman" w:eastAsia="Courier New" w:hAnsi="Times New Roman"/>
          <w:color w:val="000000"/>
          <w:sz w:val="28"/>
          <w:szCs w:val="28"/>
          <w:lang w:eastAsia="uk-UA"/>
        </w:rPr>
        <w:lastRenderedPageBreak/>
        <w:t xml:space="preserve">спеціалізованих служб цивільного захисту </w:t>
      </w:r>
      <w:r w:rsidR="00075E56">
        <w:rPr>
          <w:rFonts w:ascii="Times New Roman" w:eastAsia="Courier New" w:hAnsi="Times New Roman"/>
          <w:color w:val="000000"/>
          <w:sz w:val="28"/>
          <w:szCs w:val="28"/>
          <w:lang w:eastAsia="uk-UA"/>
        </w:rPr>
        <w:t xml:space="preserve">Глухівської міської </w:t>
      </w:r>
      <w:r w:rsidRPr="000466B0">
        <w:rPr>
          <w:rFonts w:ascii="Times New Roman" w:eastAsia="Courier New" w:hAnsi="Times New Roman"/>
          <w:color w:val="000000"/>
          <w:sz w:val="28"/>
          <w:szCs w:val="28"/>
          <w:lang w:eastAsia="uk-UA"/>
        </w:rPr>
        <w:t>територіальної громади. Система автоматизованого виклику забезпечує передачу необхідної інформації у вигляді мовних або текстових повідомлень.</w:t>
      </w:r>
    </w:p>
    <w:p w14:paraId="1108A59E" w14:textId="1E177CF9"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4. МАСЦО – це програмно-технічний комплекс, призначений для оповіщення осіб керівного складу і чергових служб спеціалізованих служб цивільного захисту, органу місцевого самоврядування, сил цивільного захисту </w:t>
      </w:r>
      <w:r w:rsidR="00075E56">
        <w:rPr>
          <w:rFonts w:ascii="Times New Roman" w:eastAsia="Courier New" w:hAnsi="Times New Roman"/>
          <w:color w:val="000000"/>
          <w:sz w:val="28"/>
          <w:szCs w:val="28"/>
          <w:lang w:eastAsia="uk-UA"/>
        </w:rPr>
        <w:t xml:space="preserve">Глухівської </w:t>
      </w:r>
      <w:r w:rsidRPr="000466B0">
        <w:rPr>
          <w:rFonts w:ascii="Times New Roman" w:eastAsia="Courier New" w:hAnsi="Times New Roman"/>
          <w:color w:val="000000"/>
          <w:sz w:val="28"/>
          <w:szCs w:val="28"/>
          <w:lang w:eastAsia="uk-UA"/>
        </w:rPr>
        <w:t xml:space="preserve">субланки </w:t>
      </w:r>
      <w:r w:rsidR="00075E56">
        <w:rPr>
          <w:rFonts w:ascii="Times New Roman" w:eastAsia="Courier New" w:hAnsi="Times New Roman"/>
          <w:color w:val="000000"/>
          <w:sz w:val="28"/>
          <w:szCs w:val="28"/>
          <w:lang w:eastAsia="uk-UA"/>
        </w:rPr>
        <w:t xml:space="preserve">Шосткинської </w:t>
      </w:r>
      <w:r w:rsidRPr="000466B0">
        <w:rPr>
          <w:rFonts w:ascii="Times New Roman" w:eastAsia="Courier New" w:hAnsi="Times New Roman"/>
          <w:color w:val="000000"/>
          <w:sz w:val="28"/>
          <w:szCs w:val="28"/>
          <w:lang w:eastAsia="uk-UA"/>
        </w:rPr>
        <w:t xml:space="preserve">районної ланки територіальної підсистеми єдиної державної системи цивільного захисту </w:t>
      </w:r>
      <w:r w:rsidR="00075E56">
        <w:rPr>
          <w:rFonts w:ascii="Times New Roman" w:eastAsia="Courier New" w:hAnsi="Times New Roman"/>
          <w:color w:val="000000"/>
          <w:sz w:val="28"/>
          <w:szCs w:val="28"/>
          <w:lang w:eastAsia="uk-UA"/>
        </w:rPr>
        <w:t xml:space="preserve">Сумської </w:t>
      </w:r>
      <w:r w:rsidRPr="000466B0">
        <w:rPr>
          <w:rFonts w:ascii="Times New Roman" w:eastAsia="Courier New" w:hAnsi="Times New Roman"/>
          <w:color w:val="000000"/>
          <w:sz w:val="28"/>
          <w:szCs w:val="28"/>
          <w:lang w:eastAsia="uk-UA"/>
        </w:rPr>
        <w:t>області, а також населення, який забезпечує:</w:t>
      </w:r>
    </w:p>
    <w:p w14:paraId="13C64D3B" w14:textId="0547583F"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1) здійснення автоматизованої реалізації алгоритмів оповіщення органів місцевого самоврядування та об’єктів підвищеної небезпеки, зона ураження від яких при виникненні аварії виходить за межі однієї адміністративно-територіальної одиниці на території </w:t>
      </w:r>
      <w:r w:rsidR="005850E2" w:rsidRPr="005850E2">
        <w:rPr>
          <w:rFonts w:ascii="Times New Roman" w:eastAsia="Courier New" w:hAnsi="Times New Roman"/>
          <w:color w:val="000000"/>
          <w:sz w:val="28"/>
          <w:szCs w:val="28"/>
          <w:lang w:eastAsia="uk-UA"/>
        </w:rPr>
        <w:t>Глухівської міської територіальної громади</w:t>
      </w:r>
      <w:r w:rsidRPr="000466B0">
        <w:rPr>
          <w:rFonts w:ascii="Times New Roman" w:eastAsia="Courier New" w:hAnsi="Times New Roman"/>
          <w:color w:val="000000"/>
          <w:sz w:val="28"/>
          <w:szCs w:val="28"/>
          <w:lang w:eastAsia="uk-UA"/>
        </w:rPr>
        <w:t>;</w:t>
      </w:r>
    </w:p>
    <w:p w14:paraId="398D9811"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2) здійснення автоматизованого керування МАСЦО, яке передбачає:</w:t>
      </w:r>
    </w:p>
    <w:p w14:paraId="080F9088"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включення електросирен;</w:t>
      </w:r>
    </w:p>
    <w:p w14:paraId="58286867"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включення сигнально-гучномовних пристроїв;</w:t>
      </w:r>
    </w:p>
    <w:p w14:paraId="213A1DB3"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автоматизований запуск локальних та об’єктових систем оповіщення.</w:t>
      </w:r>
    </w:p>
    <w:p w14:paraId="4D920D2E" w14:textId="1E527F91" w:rsidR="000466B0" w:rsidRDefault="000466B0" w:rsidP="000466B0">
      <w:pPr>
        <w:widowControl w:val="0"/>
        <w:shd w:val="clear" w:color="auto" w:fill="FFFFFF"/>
        <w:spacing w:after="120"/>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5. Система напрацьованих алгоритмів залучення Інтернет-ресурсів (сайтів, соціальних мереж), які є найбільш популярними на території </w:t>
      </w:r>
      <w:r w:rsidR="005850E2" w:rsidRPr="005850E2">
        <w:rPr>
          <w:rFonts w:ascii="Times New Roman" w:eastAsia="Courier New" w:hAnsi="Times New Roman"/>
          <w:color w:val="000000"/>
          <w:sz w:val="28"/>
          <w:szCs w:val="28"/>
          <w:lang w:eastAsia="uk-UA"/>
        </w:rPr>
        <w:t>Глухівської міської територіальної громади</w:t>
      </w:r>
      <w:r w:rsidRPr="000466B0">
        <w:rPr>
          <w:rFonts w:ascii="Times New Roman" w:eastAsia="Courier New" w:hAnsi="Times New Roman"/>
          <w:color w:val="000000"/>
          <w:sz w:val="28"/>
          <w:szCs w:val="28"/>
          <w:lang w:eastAsia="uk-UA"/>
        </w:rPr>
        <w:t>, дає можливість здійснювати оповіщення населення безпосередньо через адміністраторів Інтернет-ресурсів (сайтів, соціальних мереж) відповідно до спільних інструкцій. Ці алгоритми застосовуються при відсутності спеціальних технічних засобів переривання програм мовлення в автоматизованому режимі та програмних продуктів, які дають можливість прямого висвітлення повідомлень на Інтернет-ресурсах.</w:t>
      </w:r>
    </w:p>
    <w:p w14:paraId="77107D8B" w14:textId="77777777" w:rsidR="000466B0" w:rsidRDefault="000466B0" w:rsidP="000466B0">
      <w:pPr>
        <w:widowControl w:val="0"/>
        <w:shd w:val="clear" w:color="auto" w:fill="FFFFFF"/>
        <w:spacing w:after="120"/>
        <w:jc w:val="center"/>
        <w:rPr>
          <w:rFonts w:ascii="Times New Roman" w:eastAsia="Courier New" w:hAnsi="Times New Roman"/>
          <w:b/>
          <w:color w:val="000000"/>
          <w:sz w:val="28"/>
          <w:szCs w:val="28"/>
          <w:lang w:eastAsia="uk-UA"/>
        </w:rPr>
      </w:pPr>
      <w:r w:rsidRPr="000466B0">
        <w:rPr>
          <w:rFonts w:ascii="Times New Roman" w:eastAsia="Courier New" w:hAnsi="Times New Roman"/>
          <w:b/>
          <w:color w:val="000000"/>
          <w:sz w:val="28"/>
          <w:szCs w:val="28"/>
          <w:lang w:eastAsia="uk-UA"/>
        </w:rPr>
        <w:t>ІІІ. Порядок застосування МАСЦО</w:t>
      </w:r>
    </w:p>
    <w:p w14:paraId="4EAD238C" w14:textId="1EE19B6B"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1. Рішення про оповіщення у разі загрози виникнення або виникнення надзвичайної ситуації на місцевому рівні приймає керівник </w:t>
      </w:r>
      <w:r w:rsidR="005850E2">
        <w:rPr>
          <w:rFonts w:ascii="Times New Roman" w:eastAsia="Courier New" w:hAnsi="Times New Roman"/>
          <w:color w:val="000000"/>
          <w:sz w:val="28"/>
          <w:szCs w:val="28"/>
          <w:lang w:eastAsia="uk-UA"/>
        </w:rPr>
        <w:t xml:space="preserve">Глухівської </w:t>
      </w:r>
      <w:r w:rsidRPr="000466B0">
        <w:rPr>
          <w:rFonts w:ascii="Times New Roman" w:eastAsia="Courier New" w:hAnsi="Times New Roman"/>
          <w:color w:val="000000"/>
          <w:sz w:val="28"/>
          <w:szCs w:val="28"/>
          <w:lang w:eastAsia="uk-UA"/>
        </w:rPr>
        <w:t xml:space="preserve">субланки </w:t>
      </w:r>
      <w:r w:rsidR="005850E2">
        <w:rPr>
          <w:rFonts w:ascii="Times New Roman" w:eastAsia="Courier New" w:hAnsi="Times New Roman"/>
          <w:color w:val="000000"/>
          <w:sz w:val="28"/>
          <w:szCs w:val="28"/>
          <w:lang w:eastAsia="uk-UA"/>
        </w:rPr>
        <w:t xml:space="preserve">Шосткинської </w:t>
      </w:r>
      <w:r w:rsidRPr="000466B0">
        <w:rPr>
          <w:rFonts w:ascii="Times New Roman" w:eastAsia="Courier New" w:hAnsi="Times New Roman"/>
          <w:color w:val="000000"/>
          <w:sz w:val="28"/>
          <w:szCs w:val="28"/>
          <w:lang w:eastAsia="uk-UA"/>
        </w:rPr>
        <w:t xml:space="preserve">районної ланки територіальної підсистеми єдиної державної системи цивільного захисту </w:t>
      </w:r>
      <w:r w:rsidR="005850E2">
        <w:rPr>
          <w:rFonts w:ascii="Times New Roman" w:eastAsia="Courier New" w:hAnsi="Times New Roman"/>
          <w:color w:val="000000"/>
          <w:sz w:val="28"/>
          <w:szCs w:val="28"/>
          <w:lang w:eastAsia="uk-UA"/>
        </w:rPr>
        <w:t xml:space="preserve">Сумської </w:t>
      </w:r>
      <w:r w:rsidRPr="000466B0">
        <w:rPr>
          <w:rFonts w:ascii="Times New Roman" w:eastAsia="Courier New" w:hAnsi="Times New Roman"/>
          <w:color w:val="000000"/>
          <w:sz w:val="28"/>
          <w:szCs w:val="28"/>
          <w:lang w:eastAsia="uk-UA"/>
        </w:rPr>
        <w:t xml:space="preserve">області – </w:t>
      </w:r>
      <w:r w:rsidR="005850E2">
        <w:rPr>
          <w:rFonts w:ascii="Times New Roman" w:eastAsia="Courier New" w:hAnsi="Times New Roman"/>
          <w:color w:val="000000"/>
          <w:sz w:val="28"/>
          <w:szCs w:val="28"/>
          <w:lang w:eastAsia="uk-UA"/>
        </w:rPr>
        <w:t xml:space="preserve">міський </w:t>
      </w:r>
      <w:r w:rsidRPr="000466B0">
        <w:rPr>
          <w:rFonts w:ascii="Times New Roman" w:eastAsia="Courier New" w:hAnsi="Times New Roman"/>
          <w:color w:val="000000"/>
          <w:sz w:val="28"/>
          <w:szCs w:val="28"/>
          <w:lang w:eastAsia="uk-UA"/>
        </w:rPr>
        <w:t>голова.</w:t>
      </w:r>
    </w:p>
    <w:p w14:paraId="63399AFB"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2. Рішення про оповіщення у разі загрози виникнення або виникнення надзвичайної ситуації приймається на підставі:</w:t>
      </w:r>
    </w:p>
    <w:p w14:paraId="33FB8951"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повідомлення про фактичну обстановку, що склалася у зоні можливого виникнення або виникнення надзвичайної ситуації;</w:t>
      </w:r>
    </w:p>
    <w:p w14:paraId="53CFC51C"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результатів аналізу прогнозованих даних, стану небезпеки природного та техногенного характеру на території громади, що вимагають негайного проведення заходів для захисту населення і територій;</w:t>
      </w:r>
    </w:p>
    <w:p w14:paraId="64C9B775"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пропозицій керівників об’єктів, на території яких існує загроза виникнення або виникла надзвичайна ситуація.</w:t>
      </w:r>
    </w:p>
    <w:p w14:paraId="2990001D" w14:textId="3DC8CF4D" w:rsidR="000466B0" w:rsidRPr="000466B0" w:rsidRDefault="000466B0" w:rsidP="005B257B">
      <w:pPr>
        <w:widowControl w:val="0"/>
        <w:shd w:val="clear" w:color="auto" w:fill="FFFFFF"/>
        <w:ind w:firstLine="720"/>
        <w:jc w:val="both"/>
        <w:rPr>
          <w:rFonts w:ascii="Times New Roman" w:eastAsia="Courier New" w:hAnsi="Times New Roman"/>
          <w:bCs/>
          <w:color w:val="000000"/>
          <w:sz w:val="28"/>
          <w:szCs w:val="28"/>
          <w:lang w:eastAsia="uk-UA"/>
        </w:rPr>
      </w:pPr>
      <w:r w:rsidRPr="000466B0">
        <w:rPr>
          <w:rFonts w:ascii="Times New Roman" w:eastAsia="Courier New" w:hAnsi="Times New Roman"/>
          <w:color w:val="000000"/>
          <w:sz w:val="28"/>
          <w:szCs w:val="28"/>
          <w:lang w:eastAsia="uk-UA"/>
        </w:rPr>
        <w:t xml:space="preserve">3. Оповіщення здійснюється відповідно до схеми оповіщення, яка розробляється </w:t>
      </w:r>
      <w:bookmarkStart w:id="5" w:name="_Hlk193450521"/>
      <w:r w:rsidRPr="000466B0">
        <w:rPr>
          <w:rFonts w:ascii="Times New Roman" w:eastAsia="Courier New" w:hAnsi="Times New Roman"/>
          <w:color w:val="000000"/>
          <w:sz w:val="28"/>
          <w:szCs w:val="28"/>
          <w:lang w:eastAsia="uk-UA"/>
        </w:rPr>
        <w:t xml:space="preserve">відділом </w:t>
      </w:r>
      <w:bookmarkStart w:id="6" w:name="_Hlk193450454"/>
      <w:r w:rsidR="005B257B">
        <w:rPr>
          <w:rFonts w:ascii="Times New Roman" w:eastAsia="Courier New" w:hAnsi="Times New Roman"/>
          <w:bCs/>
          <w:color w:val="000000"/>
          <w:sz w:val="28"/>
          <w:szCs w:val="28"/>
          <w:lang w:eastAsia="uk-UA"/>
        </w:rPr>
        <w:t xml:space="preserve">з питань інформаційної та </w:t>
      </w:r>
      <w:r w:rsidRPr="000466B0">
        <w:rPr>
          <w:rFonts w:ascii="Times New Roman" w:eastAsia="Courier New" w:hAnsi="Times New Roman"/>
          <w:bCs/>
          <w:color w:val="000000"/>
          <w:sz w:val="28"/>
          <w:szCs w:val="28"/>
          <w:lang w:eastAsia="uk-UA"/>
        </w:rPr>
        <w:t>правоохоро</w:t>
      </w:r>
      <w:r w:rsidR="005B257B">
        <w:rPr>
          <w:rFonts w:ascii="Times New Roman" w:eastAsia="Courier New" w:hAnsi="Times New Roman"/>
          <w:bCs/>
          <w:color w:val="000000"/>
          <w:sz w:val="28"/>
          <w:szCs w:val="28"/>
          <w:lang w:eastAsia="uk-UA"/>
        </w:rPr>
        <w:t>н</w:t>
      </w:r>
      <w:r w:rsidRPr="000466B0">
        <w:rPr>
          <w:rFonts w:ascii="Times New Roman" w:eastAsia="Courier New" w:hAnsi="Times New Roman"/>
          <w:bCs/>
          <w:color w:val="000000"/>
          <w:sz w:val="28"/>
          <w:szCs w:val="28"/>
          <w:lang w:eastAsia="uk-UA"/>
        </w:rPr>
        <w:t>н</w:t>
      </w:r>
      <w:r w:rsidR="005B257B">
        <w:rPr>
          <w:rFonts w:ascii="Times New Roman" w:eastAsia="Courier New" w:hAnsi="Times New Roman"/>
          <w:bCs/>
          <w:color w:val="000000"/>
          <w:sz w:val="28"/>
          <w:szCs w:val="28"/>
          <w:lang w:eastAsia="uk-UA"/>
        </w:rPr>
        <w:t>ої</w:t>
      </w:r>
      <w:r w:rsidRPr="000466B0">
        <w:rPr>
          <w:rFonts w:ascii="Times New Roman" w:eastAsia="Courier New" w:hAnsi="Times New Roman"/>
          <w:bCs/>
          <w:color w:val="000000"/>
          <w:sz w:val="28"/>
          <w:szCs w:val="28"/>
          <w:lang w:eastAsia="uk-UA"/>
        </w:rPr>
        <w:t xml:space="preserve"> </w:t>
      </w:r>
      <w:r w:rsidR="005B257B">
        <w:rPr>
          <w:rFonts w:ascii="Times New Roman" w:eastAsia="Courier New" w:hAnsi="Times New Roman"/>
          <w:bCs/>
          <w:color w:val="000000"/>
          <w:sz w:val="28"/>
          <w:szCs w:val="28"/>
          <w:lang w:eastAsia="uk-UA"/>
        </w:rPr>
        <w:t xml:space="preserve">діяльності </w:t>
      </w:r>
      <w:r w:rsidR="005B257B" w:rsidRPr="005B257B">
        <w:rPr>
          <w:rFonts w:ascii="Times New Roman" w:eastAsia="Courier New" w:hAnsi="Times New Roman"/>
          <w:bCs/>
          <w:color w:val="000000"/>
          <w:sz w:val="28"/>
          <w:szCs w:val="28"/>
          <w:lang w:eastAsia="uk-UA"/>
        </w:rPr>
        <w:t>апарату Глухівської міської ради та її виконавчого комітету</w:t>
      </w:r>
      <w:bookmarkEnd w:id="5"/>
      <w:r w:rsidR="005B257B">
        <w:rPr>
          <w:rFonts w:ascii="Times New Roman" w:eastAsia="Courier New" w:hAnsi="Times New Roman"/>
          <w:bCs/>
          <w:color w:val="000000"/>
          <w:sz w:val="28"/>
          <w:szCs w:val="28"/>
          <w:lang w:eastAsia="uk-UA"/>
        </w:rPr>
        <w:t xml:space="preserve"> </w:t>
      </w:r>
      <w:bookmarkEnd w:id="6"/>
      <w:r w:rsidRPr="000466B0">
        <w:rPr>
          <w:rFonts w:ascii="Times New Roman" w:eastAsia="Courier New" w:hAnsi="Times New Roman"/>
          <w:color w:val="000000"/>
          <w:sz w:val="28"/>
          <w:szCs w:val="28"/>
          <w:lang w:eastAsia="uk-UA"/>
        </w:rPr>
        <w:t xml:space="preserve">та затверджується </w:t>
      </w:r>
      <w:r w:rsidR="005B257B">
        <w:rPr>
          <w:rFonts w:ascii="Times New Roman" w:eastAsia="Courier New" w:hAnsi="Times New Roman"/>
          <w:color w:val="000000"/>
          <w:sz w:val="28"/>
          <w:szCs w:val="28"/>
          <w:lang w:eastAsia="uk-UA"/>
        </w:rPr>
        <w:t>міським</w:t>
      </w:r>
      <w:r w:rsidRPr="000466B0">
        <w:rPr>
          <w:rFonts w:ascii="Times New Roman" w:eastAsia="Courier New" w:hAnsi="Times New Roman"/>
          <w:color w:val="000000"/>
          <w:sz w:val="28"/>
          <w:szCs w:val="28"/>
          <w:lang w:eastAsia="uk-UA"/>
        </w:rPr>
        <w:t xml:space="preserve"> головою.</w:t>
      </w:r>
    </w:p>
    <w:p w14:paraId="14610EA3" w14:textId="33D41BBD"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4. Прийнявши рішення про оповіщення, </w:t>
      </w:r>
      <w:r w:rsidR="005B257B">
        <w:rPr>
          <w:rFonts w:ascii="Times New Roman" w:eastAsia="Courier New" w:hAnsi="Times New Roman"/>
          <w:color w:val="000000"/>
          <w:sz w:val="28"/>
          <w:szCs w:val="28"/>
          <w:lang w:eastAsia="uk-UA"/>
        </w:rPr>
        <w:t>міський</w:t>
      </w:r>
      <w:r w:rsidRPr="000466B0">
        <w:rPr>
          <w:rFonts w:ascii="Times New Roman" w:eastAsia="Courier New" w:hAnsi="Times New Roman"/>
          <w:color w:val="000000"/>
          <w:sz w:val="28"/>
          <w:szCs w:val="28"/>
          <w:lang w:eastAsia="uk-UA"/>
        </w:rPr>
        <w:t xml:space="preserve"> голова дає завдання  </w:t>
      </w:r>
      <w:r w:rsidRPr="000466B0">
        <w:rPr>
          <w:rFonts w:ascii="Times New Roman" w:eastAsia="Courier New" w:hAnsi="Times New Roman"/>
          <w:color w:val="000000"/>
          <w:sz w:val="28"/>
          <w:szCs w:val="28"/>
          <w:lang w:eastAsia="uk-UA"/>
        </w:rPr>
        <w:lastRenderedPageBreak/>
        <w:t xml:space="preserve">відділу </w:t>
      </w:r>
      <w:r w:rsidR="005B257B" w:rsidRPr="005B257B">
        <w:rPr>
          <w:rFonts w:ascii="Times New Roman" w:eastAsia="Courier New" w:hAnsi="Times New Roman"/>
          <w:bCs/>
          <w:color w:val="000000"/>
          <w:sz w:val="28"/>
          <w:szCs w:val="28"/>
          <w:lang w:eastAsia="uk-UA"/>
        </w:rPr>
        <w:t xml:space="preserve">з питань інформаційної та правоохоронної діяльності апарату Глухівської міської ради та її виконавчого комітету </w:t>
      </w:r>
      <w:r w:rsidRPr="000466B0">
        <w:rPr>
          <w:rFonts w:ascii="Times New Roman" w:eastAsia="Courier New" w:hAnsi="Times New Roman"/>
          <w:color w:val="000000"/>
          <w:sz w:val="28"/>
          <w:szCs w:val="28"/>
          <w:lang w:eastAsia="uk-UA"/>
        </w:rPr>
        <w:t>для здійснення відповідних заходів.</w:t>
      </w:r>
    </w:p>
    <w:p w14:paraId="6A7B3C3C" w14:textId="2B6CEEF9"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5. Безпосереднє керування процесом оповіщення здійснює </w:t>
      </w:r>
      <w:r w:rsidR="005B257B">
        <w:rPr>
          <w:rFonts w:ascii="Times New Roman" w:eastAsia="Courier New" w:hAnsi="Times New Roman"/>
          <w:color w:val="000000"/>
          <w:sz w:val="28"/>
          <w:szCs w:val="28"/>
          <w:lang w:eastAsia="uk-UA"/>
        </w:rPr>
        <w:t xml:space="preserve">перший </w:t>
      </w:r>
      <w:r w:rsidRPr="000466B0">
        <w:rPr>
          <w:rFonts w:ascii="Times New Roman" w:eastAsia="Courier New" w:hAnsi="Times New Roman"/>
          <w:color w:val="000000"/>
          <w:sz w:val="28"/>
          <w:szCs w:val="28"/>
          <w:lang w:eastAsia="uk-UA"/>
        </w:rPr>
        <w:t xml:space="preserve">заступник </w:t>
      </w:r>
      <w:r w:rsidR="005B257B" w:rsidRPr="005B257B">
        <w:rPr>
          <w:rFonts w:ascii="Times New Roman" w:eastAsia="Courier New" w:hAnsi="Times New Roman"/>
          <w:color w:val="000000"/>
          <w:sz w:val="28"/>
          <w:szCs w:val="28"/>
          <w:lang w:eastAsia="uk-UA"/>
        </w:rPr>
        <w:t xml:space="preserve">міського голови з питань діяльності виконавчих органів </w:t>
      </w:r>
      <w:r w:rsidRPr="000466B0">
        <w:rPr>
          <w:rFonts w:ascii="Times New Roman" w:eastAsia="Courier New" w:hAnsi="Times New Roman"/>
          <w:color w:val="000000"/>
          <w:sz w:val="28"/>
          <w:szCs w:val="28"/>
          <w:lang w:eastAsia="uk-UA"/>
        </w:rPr>
        <w:t xml:space="preserve">за розпорядженням </w:t>
      </w:r>
      <w:r w:rsidR="005B257B">
        <w:rPr>
          <w:rFonts w:ascii="Times New Roman" w:eastAsia="Courier New" w:hAnsi="Times New Roman"/>
          <w:color w:val="000000"/>
          <w:sz w:val="28"/>
          <w:szCs w:val="28"/>
          <w:lang w:eastAsia="uk-UA"/>
        </w:rPr>
        <w:t>міського</w:t>
      </w:r>
      <w:r w:rsidRPr="000466B0">
        <w:rPr>
          <w:rFonts w:ascii="Times New Roman" w:eastAsia="Courier New" w:hAnsi="Times New Roman"/>
          <w:color w:val="000000"/>
          <w:sz w:val="28"/>
          <w:szCs w:val="28"/>
          <w:lang w:eastAsia="uk-UA"/>
        </w:rPr>
        <w:t xml:space="preserve"> голови.</w:t>
      </w:r>
    </w:p>
    <w:p w14:paraId="14C2AC68" w14:textId="146B571E"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6. Повідомлення про загрозу виникнення або виникнення надзвичайних ситуацій готуються державною мовою та повинні містити інформацію про характер та місце загрози виникнення або виникнення надзвичайної ситуації, можливу зону надзвичайної ситуації, заходи безпеки. Пропозиції щодо змісту повідомлення готує </w:t>
      </w:r>
      <w:r w:rsidR="005B257B" w:rsidRPr="005B257B">
        <w:rPr>
          <w:rFonts w:ascii="Times New Roman" w:eastAsia="Courier New" w:hAnsi="Times New Roman"/>
          <w:color w:val="000000"/>
          <w:sz w:val="28"/>
          <w:szCs w:val="28"/>
          <w:lang w:eastAsia="uk-UA"/>
        </w:rPr>
        <w:t xml:space="preserve">відділ з питань інформаційної та правоохоронної діяльності апарату Глухівської міської ради та її виконавчого комітету </w:t>
      </w:r>
      <w:r w:rsidRPr="000466B0">
        <w:rPr>
          <w:rFonts w:ascii="Times New Roman" w:eastAsia="Courier New" w:hAnsi="Times New Roman"/>
          <w:color w:val="000000"/>
          <w:sz w:val="28"/>
          <w:szCs w:val="28"/>
          <w:lang w:eastAsia="uk-UA"/>
        </w:rPr>
        <w:t xml:space="preserve">та подає </w:t>
      </w:r>
      <w:r w:rsidR="005B257B">
        <w:rPr>
          <w:rFonts w:ascii="Times New Roman" w:eastAsia="Courier New" w:hAnsi="Times New Roman"/>
          <w:color w:val="000000"/>
          <w:sz w:val="28"/>
          <w:szCs w:val="28"/>
          <w:lang w:eastAsia="uk-UA"/>
        </w:rPr>
        <w:t>міському</w:t>
      </w:r>
      <w:r w:rsidRPr="000466B0">
        <w:rPr>
          <w:rFonts w:ascii="Times New Roman" w:eastAsia="Courier New" w:hAnsi="Times New Roman"/>
          <w:color w:val="000000"/>
          <w:sz w:val="28"/>
          <w:szCs w:val="28"/>
          <w:lang w:eastAsia="uk-UA"/>
        </w:rPr>
        <w:t xml:space="preserve"> голові для затвердження. Повідомлення про загрозу виникнення або виникнення надзвичайних ситуацій, які є характерними для території громади, розробляються заздалегідь. Порядок підготовки таких повідомлень здійснюється відповідно до Положення про організацію оповіщення про загрозу виникнення або виникнення надзвичайних ситуацій та зв’язку у сфері цивільного захисту, затвердженого постановою Кабінету Міністрів України від 27.09.2017 № 733.</w:t>
      </w:r>
    </w:p>
    <w:p w14:paraId="0B5CC6C2" w14:textId="523A012F"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7. Для привернення уваги перед доведенням інформації до населення про загрозу виникнення або виникнення надзвичайної ситуації передається попереджувальний сигнал </w:t>
      </w:r>
      <w:r w:rsidR="005B257B">
        <w:rPr>
          <w:rFonts w:ascii="Times New Roman" w:eastAsia="Courier New" w:hAnsi="Times New Roman"/>
          <w:color w:val="000000"/>
          <w:sz w:val="28"/>
          <w:szCs w:val="28"/>
          <w:lang w:eastAsia="uk-UA"/>
        </w:rPr>
        <w:t>«</w:t>
      </w:r>
      <w:r w:rsidRPr="000466B0">
        <w:rPr>
          <w:rFonts w:ascii="Times New Roman" w:eastAsia="Courier New" w:hAnsi="Times New Roman"/>
          <w:color w:val="000000"/>
          <w:sz w:val="28"/>
          <w:szCs w:val="28"/>
          <w:lang w:eastAsia="uk-UA"/>
        </w:rPr>
        <w:t>Увага всім</w:t>
      </w:r>
      <w:r w:rsidR="005B257B">
        <w:rPr>
          <w:rFonts w:ascii="Times New Roman" w:eastAsia="Courier New" w:hAnsi="Times New Roman"/>
          <w:color w:val="000000"/>
          <w:sz w:val="28"/>
          <w:szCs w:val="28"/>
          <w:lang w:eastAsia="uk-UA"/>
        </w:rPr>
        <w:t>»</w:t>
      </w:r>
      <w:r w:rsidRPr="000466B0">
        <w:rPr>
          <w:rFonts w:ascii="Times New Roman" w:eastAsia="Courier New" w:hAnsi="Times New Roman"/>
          <w:color w:val="000000"/>
          <w:sz w:val="28"/>
          <w:szCs w:val="28"/>
          <w:lang w:eastAsia="uk-UA"/>
        </w:rPr>
        <w:t xml:space="preserve"> через гучномовні пристрої, часті гудки транспорту. Тривалість звучання попереджувального сигналу становить три - п’ять хвилин. Тривалість звучання повідомлень, що передаються технічними засобами, повинна становити не менше п’яти хвилин, у разі потреби повторюватись через кожні десять-п'ятнадцять хвилин.</w:t>
      </w:r>
    </w:p>
    <w:p w14:paraId="0141C411"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8. Готовність МАСЦО до застосування за призначенням забезпечується шляхом:</w:t>
      </w:r>
    </w:p>
    <w:p w14:paraId="530B6D82" w14:textId="71578913" w:rsidR="000466B0" w:rsidRPr="000466B0" w:rsidRDefault="000466B0" w:rsidP="000466B0">
      <w:pPr>
        <w:widowControl w:val="0"/>
        <w:shd w:val="clear" w:color="auto" w:fill="FFFFFF"/>
        <w:ind w:firstLine="709"/>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 </w:t>
      </w:r>
      <w:r w:rsidR="005B257B">
        <w:rPr>
          <w:rFonts w:ascii="Times New Roman" w:eastAsia="Courier New" w:hAnsi="Times New Roman"/>
          <w:color w:val="000000"/>
          <w:sz w:val="28"/>
          <w:szCs w:val="28"/>
          <w:lang w:eastAsia="uk-UA"/>
        </w:rPr>
        <w:t xml:space="preserve">    </w:t>
      </w:r>
      <w:r w:rsidRPr="000466B0">
        <w:rPr>
          <w:rFonts w:ascii="Times New Roman" w:eastAsia="Courier New" w:hAnsi="Times New Roman"/>
          <w:color w:val="000000"/>
          <w:sz w:val="28"/>
          <w:szCs w:val="28"/>
          <w:lang w:eastAsia="uk-UA"/>
        </w:rPr>
        <w:t>організаційно-технічної взаємодії ТАСЦО та МАСЦО;</w:t>
      </w:r>
    </w:p>
    <w:p w14:paraId="7874E9F1" w14:textId="77777777" w:rsidR="000466B0" w:rsidRPr="000466B0" w:rsidRDefault="000466B0" w:rsidP="000466B0">
      <w:pPr>
        <w:widowControl w:val="0"/>
        <w:shd w:val="clear" w:color="auto" w:fill="FFFFFF"/>
        <w:ind w:firstLine="709"/>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планування і проведення перевірок автоматизованих систем централізованого оповіщення, тренувань у відпрацюванні системи напрацьованих алгоритмів залучення Інтернет-ресурсів, з передачею навчальних повідомлень;</w:t>
      </w:r>
    </w:p>
    <w:p w14:paraId="383FC66D" w14:textId="77777777" w:rsidR="000466B0" w:rsidRPr="000466B0" w:rsidRDefault="000466B0" w:rsidP="000466B0">
      <w:pPr>
        <w:widowControl w:val="0"/>
        <w:shd w:val="clear" w:color="auto" w:fill="FFFFFF"/>
        <w:ind w:firstLine="709"/>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проведення експлуатаційно-технічного обслуговування апаратури і технічних засобів оповіщення, а також технічних перевірок їх працездатності;</w:t>
      </w:r>
    </w:p>
    <w:p w14:paraId="01AC1174" w14:textId="77777777" w:rsidR="000466B0" w:rsidRDefault="000466B0" w:rsidP="000466B0">
      <w:pPr>
        <w:widowControl w:val="0"/>
        <w:shd w:val="clear" w:color="auto" w:fill="FFFFFF"/>
        <w:spacing w:after="120"/>
        <w:ind w:firstLine="709"/>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проведення заходів із забезпечення резервного електроживлення апаратури і технічних засобів оповіщення, дистанційного діагностування їх стану.</w:t>
      </w:r>
    </w:p>
    <w:p w14:paraId="4126380D" w14:textId="77777777" w:rsidR="000466B0" w:rsidRDefault="000466B0" w:rsidP="000466B0">
      <w:pPr>
        <w:widowControl w:val="0"/>
        <w:shd w:val="clear" w:color="auto" w:fill="FFFFFF"/>
        <w:spacing w:after="120"/>
        <w:jc w:val="center"/>
        <w:rPr>
          <w:rFonts w:ascii="Times New Roman" w:eastAsia="Courier New" w:hAnsi="Times New Roman"/>
          <w:b/>
          <w:color w:val="000000"/>
          <w:sz w:val="28"/>
          <w:szCs w:val="28"/>
          <w:lang w:eastAsia="uk-UA"/>
        </w:rPr>
      </w:pPr>
      <w:r w:rsidRPr="000466B0">
        <w:rPr>
          <w:rFonts w:ascii="Times New Roman" w:eastAsia="Courier New" w:hAnsi="Times New Roman"/>
          <w:b/>
          <w:color w:val="000000"/>
          <w:sz w:val="28"/>
          <w:szCs w:val="28"/>
          <w:lang w:val="en-US" w:eastAsia="uk-UA"/>
        </w:rPr>
        <w:t>IV</w:t>
      </w:r>
      <w:r w:rsidRPr="000466B0">
        <w:rPr>
          <w:rFonts w:ascii="Times New Roman" w:eastAsia="Courier New" w:hAnsi="Times New Roman"/>
          <w:b/>
          <w:color w:val="000000"/>
          <w:sz w:val="28"/>
          <w:szCs w:val="28"/>
          <w:lang w:eastAsia="uk-UA"/>
        </w:rPr>
        <w:t>. Контроль готовності МАСЦО та порядок проведення перевірок:</w:t>
      </w:r>
    </w:p>
    <w:p w14:paraId="72412B4E"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1. Експлуатаційно-технічне обслуговування здійснюється відповідно до вимог експлуатаційно-технічної документації підприємства-виробника на апаратуру та технічні засоби оповіщення, засоби телекомунікацій. Керівники підприємств, установ, організацій де встановлено апаратуру і технічні засоби оповіщення і технічні засоби телекомунікацій, забезпечують їх збереження, а також виконання відповідними черговими диспетчерськими службами </w:t>
      </w:r>
      <w:r w:rsidRPr="000466B0">
        <w:rPr>
          <w:rFonts w:ascii="Times New Roman" w:eastAsia="Courier New" w:hAnsi="Times New Roman"/>
          <w:color w:val="000000"/>
          <w:sz w:val="28"/>
          <w:szCs w:val="28"/>
          <w:lang w:eastAsia="uk-UA"/>
        </w:rPr>
        <w:lastRenderedPageBreak/>
        <w:t xml:space="preserve">інструкцій по експлуатації зазначеної апаратури і технічних засобів. Підприємства (оператори телекомунікацій), з якими укладено договір про експлуатаційно-технічне обслуговування, здійснюють контроль за роботою апаратури і технічних засобів оповіщення та технічних засобів телекомунікацій та здійснюють заходи щодо негайного усунення виявлених неполадок. </w:t>
      </w:r>
    </w:p>
    <w:p w14:paraId="49274559" w14:textId="157CBBC4" w:rsidR="000466B0" w:rsidRPr="000466B0" w:rsidRDefault="000466B0" w:rsidP="000466B0">
      <w:pPr>
        <w:widowControl w:val="0"/>
        <w:ind w:firstLine="709"/>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 xml:space="preserve">2. Для підтримання МАСЦО в готовності до застосування за призначенням , надійного функціонування апаратури і технічних засобів МАСЦО, </w:t>
      </w:r>
      <w:bookmarkStart w:id="7" w:name="_Hlk106633513"/>
      <w:r w:rsidRPr="000466B0">
        <w:rPr>
          <w:rFonts w:ascii="Times New Roman" w:eastAsia="Courier New" w:hAnsi="Times New Roman"/>
          <w:color w:val="000000"/>
          <w:sz w:val="28"/>
          <w:szCs w:val="28"/>
          <w:lang w:eastAsia="uk-UA"/>
        </w:rPr>
        <w:t>відділ</w:t>
      </w:r>
      <w:r w:rsidR="005B257B" w:rsidRPr="005B257B">
        <w:t xml:space="preserve"> </w:t>
      </w:r>
      <w:r w:rsidR="005B257B" w:rsidRPr="005B257B">
        <w:rPr>
          <w:rFonts w:ascii="Times New Roman" w:eastAsia="Courier New" w:hAnsi="Times New Roman"/>
          <w:color w:val="000000"/>
          <w:sz w:val="28"/>
          <w:szCs w:val="28"/>
          <w:lang w:eastAsia="uk-UA"/>
        </w:rPr>
        <w:t>з питань інформаційної та правоохоронної діяльності апарату Глухівської міської ради та її виконавчого комітету</w:t>
      </w:r>
      <w:bookmarkEnd w:id="7"/>
      <w:r w:rsidRPr="000466B0">
        <w:rPr>
          <w:rFonts w:ascii="Times New Roman" w:eastAsia="Courier New" w:hAnsi="Times New Roman"/>
          <w:color w:val="000000"/>
          <w:sz w:val="28"/>
          <w:szCs w:val="28"/>
          <w:lang w:eastAsia="uk-UA"/>
        </w:rPr>
        <w:t>, спільно із підприємством, з яким укладено договір (угоду) на здійснення експлуатаційно-технічного обслуговування, проводяться перевірки технічного стану та готовності до застосування за призначенням МАСЦО.</w:t>
      </w:r>
    </w:p>
    <w:p w14:paraId="029C4479" w14:textId="77777777" w:rsidR="000466B0" w:rsidRPr="000466B0" w:rsidRDefault="000466B0" w:rsidP="000466B0">
      <w:pPr>
        <w:widowControl w:val="0"/>
        <w:shd w:val="clear" w:color="auto" w:fill="FFFFFF"/>
        <w:ind w:firstLine="720"/>
        <w:jc w:val="both"/>
        <w:rPr>
          <w:rFonts w:ascii="Times New Roman" w:eastAsia="Courier New" w:hAnsi="Times New Roman"/>
          <w:color w:val="000000"/>
          <w:sz w:val="28"/>
          <w:szCs w:val="28"/>
          <w:lang w:eastAsia="uk-UA"/>
        </w:rPr>
      </w:pPr>
      <w:r w:rsidRPr="000466B0">
        <w:rPr>
          <w:rFonts w:ascii="Times New Roman" w:eastAsia="Courier New" w:hAnsi="Times New Roman"/>
          <w:color w:val="000000"/>
          <w:sz w:val="28"/>
          <w:szCs w:val="28"/>
          <w:lang w:eastAsia="uk-UA"/>
        </w:rPr>
        <w:t>3. Для цього проводиться перевірка технічного стану апаратури та технічних засобів оповіщення, під час яких перевіряються окремі елементи МАСЦО.</w:t>
      </w:r>
    </w:p>
    <w:p w14:paraId="3FFB80F7" w14:textId="77777777" w:rsidR="000466B0" w:rsidRPr="000466B0" w:rsidRDefault="000466B0" w:rsidP="000466B0">
      <w:pPr>
        <w:widowControl w:val="0"/>
        <w:ind w:firstLine="567"/>
        <w:jc w:val="both"/>
        <w:rPr>
          <w:rFonts w:ascii="Times New Roman" w:eastAsia="Courier New" w:hAnsi="Times New Roman"/>
          <w:color w:val="000000"/>
          <w:sz w:val="28"/>
          <w:szCs w:val="28"/>
          <w:lang w:eastAsia="uk-UA"/>
        </w:rPr>
      </w:pPr>
    </w:p>
    <w:p w14:paraId="4E86C162" w14:textId="77777777" w:rsidR="000466B0" w:rsidRPr="000466B0" w:rsidRDefault="000466B0" w:rsidP="000466B0">
      <w:pPr>
        <w:widowControl w:val="0"/>
        <w:ind w:firstLine="567"/>
        <w:jc w:val="both"/>
        <w:rPr>
          <w:rFonts w:ascii="Times New Roman" w:eastAsia="Courier New" w:hAnsi="Times New Roman"/>
          <w:color w:val="000000"/>
          <w:sz w:val="28"/>
          <w:szCs w:val="28"/>
          <w:lang w:eastAsia="uk-UA"/>
        </w:rPr>
      </w:pPr>
    </w:p>
    <w:p w14:paraId="7F71CAF7" w14:textId="77777777" w:rsidR="00432EE1" w:rsidRDefault="000466B0" w:rsidP="000466B0">
      <w:pPr>
        <w:widowControl w:val="0"/>
        <w:rPr>
          <w:rFonts w:ascii="Times New Roman" w:eastAsia="Courier New" w:hAnsi="Times New Roman"/>
          <w:b/>
          <w:color w:val="000000"/>
          <w:sz w:val="28"/>
          <w:szCs w:val="28"/>
          <w:lang w:eastAsia="uk-UA"/>
        </w:rPr>
      </w:pPr>
      <w:r w:rsidRPr="000466B0">
        <w:rPr>
          <w:rFonts w:ascii="Times New Roman" w:eastAsia="Courier New" w:hAnsi="Times New Roman"/>
          <w:b/>
          <w:color w:val="000000"/>
          <w:sz w:val="28"/>
          <w:szCs w:val="28"/>
          <w:lang w:eastAsia="uk-UA"/>
        </w:rPr>
        <w:t>Керуючий справами</w:t>
      </w:r>
      <w:r w:rsidR="00432EE1">
        <w:rPr>
          <w:rFonts w:ascii="Times New Roman" w:eastAsia="Courier New" w:hAnsi="Times New Roman"/>
          <w:b/>
          <w:color w:val="000000"/>
          <w:sz w:val="28"/>
          <w:szCs w:val="28"/>
          <w:lang w:eastAsia="uk-UA"/>
        </w:rPr>
        <w:t xml:space="preserve"> </w:t>
      </w:r>
      <w:r w:rsidRPr="000466B0">
        <w:rPr>
          <w:rFonts w:ascii="Times New Roman" w:eastAsia="Courier New" w:hAnsi="Times New Roman"/>
          <w:b/>
          <w:color w:val="000000"/>
          <w:sz w:val="28"/>
          <w:szCs w:val="28"/>
          <w:lang w:eastAsia="uk-UA"/>
        </w:rPr>
        <w:t xml:space="preserve">виконавчого </w:t>
      </w:r>
    </w:p>
    <w:p w14:paraId="69FA5A96" w14:textId="3D3F66A3" w:rsidR="000466B0" w:rsidRPr="000466B0" w:rsidRDefault="00432EE1" w:rsidP="000466B0">
      <w:pPr>
        <w:widowControl w:val="0"/>
        <w:rPr>
          <w:rFonts w:ascii="Times New Roman" w:hAnsi="Times New Roman"/>
          <w:b/>
          <w:color w:val="000000"/>
          <w:sz w:val="28"/>
          <w:szCs w:val="28"/>
          <w:lang w:eastAsia="uk-UA"/>
        </w:rPr>
      </w:pPr>
      <w:r>
        <w:rPr>
          <w:rFonts w:ascii="Times New Roman" w:eastAsia="Courier New" w:hAnsi="Times New Roman"/>
          <w:b/>
          <w:color w:val="000000"/>
          <w:sz w:val="28"/>
          <w:szCs w:val="28"/>
          <w:lang w:eastAsia="uk-UA"/>
        </w:rPr>
        <w:t>к</w:t>
      </w:r>
      <w:r w:rsidR="000466B0" w:rsidRPr="000466B0">
        <w:rPr>
          <w:rFonts w:ascii="Times New Roman" w:eastAsia="Courier New" w:hAnsi="Times New Roman"/>
          <w:b/>
          <w:color w:val="000000"/>
          <w:sz w:val="28"/>
          <w:szCs w:val="28"/>
          <w:lang w:eastAsia="uk-UA"/>
        </w:rPr>
        <w:t>омітету</w:t>
      </w:r>
      <w:r>
        <w:rPr>
          <w:rFonts w:ascii="Times New Roman" w:eastAsia="Courier New" w:hAnsi="Times New Roman"/>
          <w:b/>
          <w:color w:val="000000"/>
          <w:sz w:val="28"/>
          <w:szCs w:val="28"/>
          <w:lang w:eastAsia="uk-UA"/>
        </w:rPr>
        <w:t xml:space="preserve"> </w:t>
      </w:r>
      <w:r w:rsidR="00BE7C40">
        <w:rPr>
          <w:rFonts w:ascii="Times New Roman" w:eastAsia="Courier New" w:hAnsi="Times New Roman"/>
          <w:b/>
          <w:color w:val="000000"/>
          <w:sz w:val="28"/>
          <w:szCs w:val="28"/>
          <w:lang w:eastAsia="uk-UA"/>
        </w:rPr>
        <w:t>міської</w:t>
      </w:r>
      <w:r w:rsidR="000466B0" w:rsidRPr="000466B0">
        <w:rPr>
          <w:rFonts w:ascii="Times New Roman" w:eastAsia="Courier New" w:hAnsi="Times New Roman"/>
          <w:b/>
          <w:color w:val="000000"/>
          <w:sz w:val="28"/>
          <w:szCs w:val="28"/>
          <w:lang w:eastAsia="uk-UA"/>
        </w:rPr>
        <w:t xml:space="preserve"> ради</w:t>
      </w:r>
      <w:r w:rsidR="000466B0" w:rsidRPr="000466B0">
        <w:rPr>
          <w:rFonts w:ascii="Times New Roman" w:eastAsia="Courier New" w:hAnsi="Times New Roman"/>
          <w:b/>
          <w:color w:val="000000"/>
          <w:sz w:val="28"/>
          <w:szCs w:val="28"/>
          <w:lang w:eastAsia="uk-UA"/>
        </w:rPr>
        <w:tab/>
      </w:r>
      <w:r w:rsidR="000466B0" w:rsidRPr="000466B0">
        <w:rPr>
          <w:rFonts w:ascii="Times New Roman" w:eastAsia="Courier New" w:hAnsi="Times New Roman"/>
          <w:b/>
          <w:color w:val="000000"/>
          <w:sz w:val="28"/>
          <w:szCs w:val="28"/>
          <w:lang w:eastAsia="uk-UA"/>
        </w:rPr>
        <w:tab/>
      </w:r>
      <w:r w:rsidR="000466B0" w:rsidRPr="000466B0">
        <w:rPr>
          <w:rFonts w:ascii="Times New Roman" w:eastAsia="Courier New" w:hAnsi="Times New Roman"/>
          <w:b/>
          <w:color w:val="000000"/>
          <w:sz w:val="28"/>
          <w:szCs w:val="28"/>
          <w:lang w:eastAsia="uk-UA"/>
        </w:rPr>
        <w:tab/>
      </w:r>
      <w:r w:rsidR="000466B0" w:rsidRPr="000466B0">
        <w:rPr>
          <w:rFonts w:ascii="Times New Roman" w:eastAsia="Courier New" w:hAnsi="Times New Roman"/>
          <w:b/>
          <w:color w:val="000000"/>
          <w:sz w:val="28"/>
          <w:szCs w:val="28"/>
          <w:lang w:eastAsia="uk-UA"/>
        </w:rPr>
        <w:tab/>
      </w:r>
      <w:r w:rsidR="000466B0" w:rsidRPr="000466B0">
        <w:rPr>
          <w:rFonts w:ascii="Times New Roman" w:eastAsia="Courier New" w:hAnsi="Times New Roman"/>
          <w:b/>
          <w:color w:val="000000"/>
          <w:sz w:val="28"/>
          <w:szCs w:val="28"/>
          <w:lang w:eastAsia="uk-UA"/>
        </w:rPr>
        <w:tab/>
      </w:r>
      <w:r w:rsidR="000466B0" w:rsidRPr="000466B0">
        <w:rPr>
          <w:rFonts w:ascii="Times New Roman" w:eastAsia="Courier New" w:hAnsi="Times New Roman"/>
          <w:b/>
          <w:color w:val="000000"/>
          <w:sz w:val="28"/>
          <w:szCs w:val="28"/>
          <w:lang w:eastAsia="uk-UA"/>
        </w:rPr>
        <w:tab/>
      </w:r>
      <w:r w:rsidR="00BE7C40">
        <w:rPr>
          <w:rFonts w:ascii="Times New Roman" w:eastAsia="Courier New" w:hAnsi="Times New Roman"/>
          <w:b/>
          <w:color w:val="000000"/>
          <w:sz w:val="28"/>
          <w:szCs w:val="28"/>
          <w:lang w:eastAsia="uk-UA"/>
        </w:rPr>
        <w:t>Ірина ТЕРЕЩЕНКО</w:t>
      </w:r>
    </w:p>
    <w:p w14:paraId="6BBCA4BB" w14:textId="77777777" w:rsidR="003B3026" w:rsidRPr="00920712" w:rsidRDefault="003B3026" w:rsidP="00920712">
      <w:pPr>
        <w:tabs>
          <w:tab w:val="left" w:pos="3969"/>
          <w:tab w:val="left" w:pos="7088"/>
        </w:tabs>
        <w:rPr>
          <w:rFonts w:ascii="Times New Roman" w:hAnsi="Times New Roman"/>
          <w:b/>
          <w:sz w:val="28"/>
          <w:szCs w:val="28"/>
        </w:rPr>
      </w:pPr>
    </w:p>
    <w:sectPr w:rsidR="003B3026" w:rsidRPr="00920712" w:rsidSect="00432EE1">
      <w:pgSz w:w="11906" w:h="16838"/>
      <w:pgMar w:top="993"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AFA"/>
    <w:rsid w:val="00002DDB"/>
    <w:rsid w:val="00031CB6"/>
    <w:rsid w:val="000466B0"/>
    <w:rsid w:val="00075E56"/>
    <w:rsid w:val="00101A3C"/>
    <w:rsid w:val="00176E9E"/>
    <w:rsid w:val="002929AA"/>
    <w:rsid w:val="0030231B"/>
    <w:rsid w:val="003B3026"/>
    <w:rsid w:val="00432EE1"/>
    <w:rsid w:val="00460781"/>
    <w:rsid w:val="004F7280"/>
    <w:rsid w:val="004F75EA"/>
    <w:rsid w:val="005850E2"/>
    <w:rsid w:val="005B257B"/>
    <w:rsid w:val="006575D9"/>
    <w:rsid w:val="006E1A81"/>
    <w:rsid w:val="00735AFA"/>
    <w:rsid w:val="00773709"/>
    <w:rsid w:val="007C0F91"/>
    <w:rsid w:val="007F6E0C"/>
    <w:rsid w:val="0087063D"/>
    <w:rsid w:val="0092048B"/>
    <w:rsid w:val="00920712"/>
    <w:rsid w:val="00940A68"/>
    <w:rsid w:val="00A040E4"/>
    <w:rsid w:val="00A67BE1"/>
    <w:rsid w:val="00A86A88"/>
    <w:rsid w:val="00B95276"/>
    <w:rsid w:val="00BE7C40"/>
    <w:rsid w:val="00E0602E"/>
    <w:rsid w:val="00E575E9"/>
    <w:rsid w:val="00E84C02"/>
    <w:rsid w:val="00F53300"/>
    <w:rsid w:val="00F622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33BBD"/>
  <w15:chartTrackingRefBased/>
  <w15:docId w15:val="{CFF4C258-3246-40A7-91D0-88A6DAE1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5AFA"/>
    <w:pPr>
      <w:spacing w:after="0" w:line="240" w:lineRule="auto"/>
    </w:pPr>
    <w:rPr>
      <w:rFonts w:ascii="Bookman Old Style" w:hAnsi="Bookman Old Style" w:cs="Times New Roman"/>
      <w:sz w:val="24"/>
      <w:szCs w:val="20"/>
      <w:lang w:eastAsia="ru-RU"/>
    </w:rPr>
  </w:style>
  <w:style w:type="paragraph" w:styleId="1">
    <w:name w:val="heading 1"/>
    <w:basedOn w:val="a"/>
    <w:next w:val="a"/>
    <w:link w:val="10"/>
    <w:qFormat/>
    <w:rsid w:val="00735AFA"/>
    <w:pPr>
      <w:keepNext/>
      <w:outlineLvl w:val="0"/>
    </w:pPr>
    <w:rPr>
      <w:rFonts w:ascii="Times New Roman" w:hAnsi="Times New Roman"/>
      <w:b/>
      <w:sz w:val="20"/>
    </w:rPr>
  </w:style>
  <w:style w:type="paragraph" w:styleId="6">
    <w:name w:val="heading 6"/>
    <w:basedOn w:val="a"/>
    <w:next w:val="a"/>
    <w:link w:val="60"/>
    <w:semiHidden/>
    <w:unhideWhenUsed/>
    <w:qFormat/>
    <w:rsid w:val="00735AFA"/>
    <w:pPr>
      <w:keepNext/>
      <w:outlineLvl w:val="5"/>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5AFA"/>
    <w:rPr>
      <w:rFonts w:ascii="Times New Roman" w:hAnsi="Times New Roman" w:cs="Times New Roman"/>
      <w:b/>
      <w:sz w:val="20"/>
      <w:szCs w:val="20"/>
      <w:lang w:eastAsia="ru-RU"/>
    </w:rPr>
  </w:style>
  <w:style w:type="character" w:customStyle="1" w:styleId="60">
    <w:name w:val="Заголовок 6 Знак"/>
    <w:basedOn w:val="a0"/>
    <w:link w:val="6"/>
    <w:semiHidden/>
    <w:rsid w:val="00735AFA"/>
    <w:rPr>
      <w:rFonts w:ascii="Times New Roman" w:hAnsi="Times New Roman" w:cs="Times New Roman"/>
      <w:sz w:val="28"/>
      <w:szCs w:val="20"/>
      <w:lang w:eastAsia="ru-RU"/>
    </w:rPr>
  </w:style>
  <w:style w:type="paragraph" w:styleId="a3">
    <w:name w:val="Balloon Text"/>
    <w:basedOn w:val="a"/>
    <w:link w:val="a4"/>
    <w:uiPriority w:val="99"/>
    <w:semiHidden/>
    <w:unhideWhenUsed/>
    <w:rsid w:val="007C0F91"/>
    <w:rPr>
      <w:rFonts w:ascii="Segoe UI" w:hAnsi="Segoe UI" w:cs="Segoe UI"/>
      <w:sz w:val="18"/>
      <w:szCs w:val="18"/>
    </w:rPr>
  </w:style>
  <w:style w:type="character" w:customStyle="1" w:styleId="a4">
    <w:name w:val="Текст выноски Знак"/>
    <w:basedOn w:val="a0"/>
    <w:link w:val="a3"/>
    <w:uiPriority w:val="99"/>
    <w:semiHidden/>
    <w:rsid w:val="007C0F91"/>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581898">
      <w:bodyDiv w:val="1"/>
      <w:marLeft w:val="0"/>
      <w:marRight w:val="0"/>
      <w:marTop w:val="0"/>
      <w:marBottom w:val="0"/>
      <w:divBdr>
        <w:top w:val="none" w:sz="0" w:space="0" w:color="auto"/>
        <w:left w:val="none" w:sz="0" w:space="0" w:color="auto"/>
        <w:bottom w:val="none" w:sz="0" w:space="0" w:color="auto"/>
        <w:right w:val="none" w:sz="0" w:space="0" w:color="auto"/>
      </w:divBdr>
    </w:div>
    <w:div w:id="1823698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8901</Words>
  <Characters>5075</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khudan-andrey@ukr.net</cp:lastModifiedBy>
  <cp:revision>14</cp:revision>
  <cp:lastPrinted>2025-03-24T06:38:00Z</cp:lastPrinted>
  <dcterms:created xsi:type="dcterms:W3CDTF">2025-03-21T09:06:00Z</dcterms:created>
  <dcterms:modified xsi:type="dcterms:W3CDTF">2025-03-25T09:53:00Z</dcterms:modified>
</cp:coreProperties>
</file>