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977486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18.08.2025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261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B25AC" w:rsidTr="007E199E">
        <w:trPr>
          <w:trHeight w:val="469"/>
        </w:trPr>
        <w:tc>
          <w:tcPr>
            <w:tcW w:w="5353" w:type="dxa"/>
            <w:hideMark/>
          </w:tcPr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AB25AC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AB25AC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B25AC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r w:rsidR="000C4EDD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виконавчого комітету Глухівської 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190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C4EDD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Терещенко І.І.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AB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C4EDD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 136,</w:t>
      </w:r>
      <w:r w:rsidR="00AE5E1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137</w:t>
      </w:r>
      <w:r w:rsidR="004A413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B25AC" w:rsidRPr="00AB25AC" w:rsidRDefault="00573DF0" w:rsidP="004D67A9">
      <w:pPr>
        <w:pStyle w:val="a6"/>
        <w:numPr>
          <w:ilvl w:val="0"/>
          <w:numId w:val="7"/>
        </w:numPr>
        <w:tabs>
          <w:tab w:val="left" w:pos="1276"/>
        </w:tabs>
        <w:spacing w:line="21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AE5E1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</w:t>
      </w:r>
      <w:r w:rsidR="00AE5E1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AB25A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B25AC" w:rsidRPr="00AB25AC" w:rsidRDefault="00AB25AC" w:rsidP="00AB25AC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E77C2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підприємства та містобудування</w:t>
      </w:r>
      <w:r w:rsidR="00AE5E1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>ноутбук HP250-G10 15.6" FHD IPS AG, Intel i3-1315U, 8 GB, F512GB, UMA, DOS, AL0C0FT (сріблястий) у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кількості 1 шт. на суму 19800,00 грн,  комплект 2E-MK420WB UA (клавіатура+миша) у кількості 1 шт. на суму 650,00 грн та зарядну станцію EcoFlow Delta 2, 1800V, 1024 у кількості 1 шт. на суму 22500,00 грн;</w:t>
      </w:r>
    </w:p>
    <w:p w:rsidR="00AB25AC" w:rsidRDefault="00AB25AC" w:rsidP="00AB25AC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2) </w:t>
      </w:r>
      <w:r w:rsidRPr="00AB25AC">
        <w:rPr>
          <w:rFonts w:ascii="Times New Roman" w:eastAsia="NSimSun" w:hAnsi="Times New Roman" w:cs="Times New Roman"/>
          <w:kern w:val="2"/>
          <w:sz w:val="28"/>
          <w:szCs w:val="28"/>
          <w:lang w:val="uk-UA" w:eastAsia="uk-UA" w:bidi="hi-IN"/>
        </w:rPr>
        <w:t xml:space="preserve">відділу культури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 ноутбук HP250-G10 15.6" FHD IPS AG, Intel i3-1315U, 8 GB, F512GB, UMA, DOS, AL0C0FT (сріблястий) у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кількості 1 шт. на суму 19800,00 грн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та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комплект 2E-MK420WB UA (клавіатура+миша) у кількості 1 шт. на суму 650,00 грн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;</w:t>
      </w:r>
    </w:p>
    <w:p w:rsidR="00AB25AC" w:rsidRDefault="00AB25AC" w:rsidP="00AB25AC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3) фінансовому управлінню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зарядну станцію EcoFlow Delta 2, 1800V, 1024 у кількості 1 шт. на суму 22500,00 грн</w:t>
      </w:r>
      <w:r w:rsidR="006B5145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;</w:t>
      </w:r>
    </w:p>
    <w:p w:rsidR="006B5145" w:rsidRDefault="006B5145" w:rsidP="006B5145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4) Комунальній установі «Центр надання соціальних послуг»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>ноутбук HP250-G10 15.6" FHD IPS AG, Intel i3-1315U, 8 GB, F512GB, UMA, DOS, AL0C0FT (сріблястий)</w:t>
      </w:r>
      <w:r w:rsidRPr="006B5145">
        <w:rPr>
          <w:rFonts w:ascii="Liberation Serif" w:eastAsia="NSimSun" w:hAnsi="Liberation Serif" w:cs="Lucida Sans"/>
          <w:color w:val="000000"/>
          <w:kern w:val="2"/>
          <w:sz w:val="28"/>
          <w:szCs w:val="28"/>
          <w:lang w:val="uk-UA" w:eastAsia="ru-RU" w:bidi="hi-IN"/>
        </w:rPr>
        <w:t xml:space="preserve"> у кількості 2 шт. на суму</w:t>
      </w:r>
      <w:r w:rsidRPr="006B5145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39600,00 </w:t>
      </w:r>
      <w:r w:rsidRPr="006B5145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lastRenderedPageBreak/>
        <w:t xml:space="preserve">грн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та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комплект 2E-MK420WB UA (клавіатура+миша)</w:t>
      </w:r>
      <w:r w:rsidRPr="006B5145">
        <w:rPr>
          <w:rFonts w:ascii="Liberation Serif" w:eastAsia="NSimSun" w:hAnsi="Liberation Serif" w:cs="Lucida Sans"/>
          <w:color w:val="000000"/>
          <w:kern w:val="2"/>
          <w:sz w:val="28"/>
          <w:szCs w:val="28"/>
          <w:lang w:val="uk-UA" w:eastAsia="ru-RU" w:bidi="hi-IN"/>
        </w:rPr>
        <w:t xml:space="preserve"> у кількості 2 шт. на суму</w:t>
      </w:r>
      <w:r w:rsidRPr="006B5145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1300,00 грн</w:t>
      </w:r>
      <w:r w:rsidR="00382AC0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.</w:t>
      </w:r>
    </w:p>
    <w:p w:rsidR="006B5145" w:rsidRDefault="006B5145" w:rsidP="006B5145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2.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баланс:</w:t>
      </w:r>
    </w:p>
    <w:p w:rsidR="006B5145" w:rsidRDefault="006B5145" w:rsidP="008725D1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Комунальному підприємству «</w:t>
      </w:r>
      <w:r w:rsid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Мальва» </w:t>
      </w:r>
      <w:r w:rsidR="008725D1"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8725D1"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 </w:t>
      </w:r>
      <w:r w:rsidR="008725D1"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>ноутбук HP250-G10 15.6" FHD IPS AG, Intel i3-1315U, 8 GB, F512GB, UMA, DOS, AL0C0FT (сріблястий) у</w:t>
      </w:r>
      <w:r w:rsidR="008725D1"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кількості 1 шт. на суму 19800,00 грн</w:t>
      </w:r>
      <w:r w:rsid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та</w:t>
      </w:r>
      <w:r w:rsidR="008725D1"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 w:rsidR="008725D1"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комплект 2E-MK420WB UA (клавіатура+миша) у кількості 1 шт. на суму 650,00 грн</w:t>
      </w:r>
      <w:r w:rsid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;</w:t>
      </w:r>
    </w:p>
    <w:p w:rsidR="008725D1" w:rsidRDefault="008725D1" w:rsidP="008725D1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Liberation Serif" w:eastAsia="NSimSun" w:hAnsi="Liberation Serif" w:cs="Lucida Sans" w:hint="eastAsia"/>
          <w:kern w:val="2"/>
          <w:sz w:val="28"/>
          <w:szCs w:val="28"/>
          <w:lang w:val="uk-UA" w:eastAsia="uk-UA" w:bidi="hi-IN"/>
        </w:rPr>
      </w:pP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«Дунаєцьке»</w:t>
      </w:r>
      <w:r w:rsidRP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>ноутбук HP250-G10 15.6" FHD IPS AG, Intel i3-1315U, 8 GB, F512GB, UMA, DOS, AL0C0FT (сріблястий) у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кількості 1 шт. на суму 19800,00 грн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та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комплект 2E-MK420WB UA (клавіатура+миша) у кількості 1 шт. на суму 650,00 грн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;</w:t>
      </w:r>
    </w:p>
    <w:p w:rsidR="008725D1" w:rsidRPr="00AB25AC" w:rsidRDefault="008725D1" w:rsidP="008725D1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«Полошківське»</w:t>
      </w:r>
      <w:r w:rsidRP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>ноутбук HP250-G10 15.6" FHD IPS AG, Intel i3-1315U, 8 GB, F512GB, UMA, DOS, AL0C0FT (сріблястий) у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кількості 1 шт. на суму 19800,00 грн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та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 w:rsidRPr="00AB25AC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комплект 2E-MK420WB UA (клавіатура+миша) у кількості 1 шт. на суму 650,00 грн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.</w:t>
      </w:r>
    </w:p>
    <w:p w:rsidR="001F1C68" w:rsidRPr="00AB25AC" w:rsidRDefault="008725D1" w:rsidP="00AB25AC">
      <w:pPr>
        <w:pStyle w:val="a6"/>
        <w:tabs>
          <w:tab w:val="left" w:pos="1276"/>
        </w:tabs>
        <w:spacing w:line="21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1F1C68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F1C68" w:rsidRPr="00AB25A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="001F1C68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2579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управлінню </w:t>
      </w:r>
      <w:r w:rsidR="006C257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Третяк А.Ю.)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B25AC">
        <w:rPr>
          <w:rFonts w:ascii="Times New Roman" w:eastAsia="NSimSun" w:hAnsi="Times New Roman" w:cs="Times New Roman"/>
          <w:kern w:val="2"/>
          <w:sz w:val="28"/>
          <w:szCs w:val="28"/>
          <w:lang w:val="uk-UA" w:eastAsia="uk-UA" w:bidi="hi-IN"/>
        </w:rPr>
        <w:t xml:space="preserve">відділу культури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D778C5" w:rsidRPr="00AB25AC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(начальник – Ніжник О.В.),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>фінансовому управлінню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D778C5" w:rsidRPr="00AB25AC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>(начальник – Онищенко А.В.),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uk-UA" w:bidi="hi-IN"/>
        </w:rPr>
        <w:t xml:space="preserve">Комунальній установі «Центр надання соціальних послуг»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 –                    Ярина Т.І.), Комунальному підприємству «Мальва»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(</w:t>
      </w:r>
      <w:r w:rsidR="005C7028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в.о.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>директор</w:t>
      </w:r>
      <w:r w:rsidR="005C7028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– Гавриленко І.М.),</w:t>
      </w:r>
      <w:r w:rsidRP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«Дунаєцьке»</w:t>
      </w:r>
      <w:r w:rsidRP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(директор – Коваль В.М.)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«Полошківське»</w:t>
      </w:r>
      <w:r w:rsidRPr="0087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5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8725D1"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 </w:t>
      </w:r>
      <w:r>
        <w:rPr>
          <w:rFonts w:ascii="Liberation Serif" w:eastAsia="NSimSun" w:hAnsi="Liberation Serif" w:cs="Lucida Sans"/>
          <w:kern w:val="2"/>
          <w:sz w:val="28"/>
          <w:szCs w:val="28"/>
          <w:lang w:val="uk-UA" w:eastAsia="zh-CN" w:bidi="hi-IN"/>
        </w:rPr>
        <w:t xml:space="preserve">(директор -                          Черненко Н.В.) </w:t>
      </w:r>
      <w:r w:rsidR="001F1C68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AB25AC" w:rsidRDefault="001F1C68" w:rsidP="00A53B43">
      <w:pPr>
        <w:pStyle w:val="a6"/>
        <w:widowControl w:val="0"/>
        <w:numPr>
          <w:ilvl w:val="0"/>
          <w:numId w:val="16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керуючого справами виконавчого комітету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0A05B4"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Терещенко І.І.</w:t>
      </w:r>
      <w:r w:rsidR="00D778C5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заступник</w:t>
      </w:r>
      <w:r w:rsidR="00A53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D778C5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</w:t>
      </w:r>
      <w:r w:rsidR="00757475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A53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757475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3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Васильєву М.І. </w:t>
      </w:r>
    </w:p>
    <w:p w:rsidR="001F1C68" w:rsidRPr="00AB25AC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53E5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977486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Людмила ВАСЯНОВИЧ</w:t>
      </w: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3B43" w:rsidRDefault="00A53B43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087D" w:rsidRPr="00AB25AC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sectPr w:rsidR="0083087D" w:rsidRPr="00AB25AC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8C8" w:rsidRDefault="00B678C8" w:rsidP="007D3AEA">
      <w:pPr>
        <w:spacing w:after="0" w:line="240" w:lineRule="auto"/>
      </w:pPr>
      <w:r>
        <w:separator/>
      </w:r>
    </w:p>
  </w:endnote>
  <w:endnote w:type="continuationSeparator" w:id="0">
    <w:p w:rsidR="00B678C8" w:rsidRDefault="00B678C8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8C8" w:rsidRDefault="00B678C8" w:rsidP="007D3AEA">
      <w:pPr>
        <w:spacing w:after="0" w:line="240" w:lineRule="auto"/>
      </w:pPr>
      <w:r>
        <w:separator/>
      </w:r>
    </w:p>
  </w:footnote>
  <w:footnote w:type="continuationSeparator" w:id="0">
    <w:p w:rsidR="00B678C8" w:rsidRDefault="00B678C8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5F47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555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A3C1D"/>
    <w:rsid w:val="008A4B32"/>
    <w:rsid w:val="008B0D08"/>
    <w:rsid w:val="008B0F94"/>
    <w:rsid w:val="008B2138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77486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678C8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0A99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7FAA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DBEC-DF28-4C57-99DE-0DFA8F37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2025-08-13T07:01:00Z</cp:lastPrinted>
  <dcterms:created xsi:type="dcterms:W3CDTF">2025-08-13T08:25:00Z</dcterms:created>
  <dcterms:modified xsi:type="dcterms:W3CDTF">2025-08-18T08:44:00Z</dcterms:modified>
</cp:coreProperties>
</file>