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E195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2F77F4" wp14:editId="1A19A15C">
            <wp:extent cx="428625" cy="638175"/>
            <wp:effectExtent l="0" t="0" r="9525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82A" w:rsidRPr="002E1959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FD782A" w:rsidRPr="002E1959" w:rsidRDefault="00FD782A" w:rsidP="00FD782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FD782A" w:rsidRPr="009016E4" w:rsidRDefault="00FD782A" w:rsidP="009016E4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2E19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FD782A" w:rsidRPr="009D12CA" w:rsidRDefault="007B4BA9" w:rsidP="00332C26">
      <w:pPr>
        <w:keepNext/>
        <w:tabs>
          <w:tab w:val="left" w:pos="4678"/>
          <w:tab w:val="left" w:pos="482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05.09.2025</w:t>
      </w:r>
      <w:r w:rsidR="00DE4833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r w:rsidR="00332C26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</w:t>
      </w:r>
      <w:r w:rsidR="00FD782A" w:rsidRPr="009D12CA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м. Глухів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295</w:t>
      </w:r>
    </w:p>
    <w:p w:rsidR="00FD782A" w:rsidRPr="009D12CA" w:rsidRDefault="00FD782A" w:rsidP="00FD78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2319" w:type="dxa"/>
        <w:tblLook w:val="01E0" w:firstRow="1" w:lastRow="1" w:firstColumn="1" w:lastColumn="1" w:noHBand="0" w:noVBand="0"/>
      </w:tblPr>
      <w:tblGrid>
        <w:gridCol w:w="7196"/>
        <w:gridCol w:w="5123"/>
      </w:tblGrid>
      <w:tr w:rsidR="00FD782A" w:rsidRPr="009016E4" w:rsidTr="004F4A31">
        <w:trPr>
          <w:trHeight w:val="469"/>
        </w:trPr>
        <w:tc>
          <w:tcPr>
            <w:tcW w:w="7196" w:type="dxa"/>
            <w:hideMark/>
          </w:tcPr>
          <w:p w:rsidR="00FD782A" w:rsidRPr="009016E4" w:rsidRDefault="00FD782A" w:rsidP="004F4A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9016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Про надання дозволу на списання</w:t>
            </w:r>
          </w:p>
          <w:p w:rsidR="00FD782A" w:rsidRPr="009016E4" w:rsidRDefault="00B30F1A" w:rsidP="00332C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медичного обладнання</w:t>
            </w:r>
          </w:p>
        </w:tc>
        <w:tc>
          <w:tcPr>
            <w:tcW w:w="5123" w:type="dxa"/>
          </w:tcPr>
          <w:p w:rsidR="00FD782A" w:rsidRPr="009016E4" w:rsidRDefault="00FD782A" w:rsidP="004F4A31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71131" w:rsidRDefault="00071131" w:rsidP="00B30F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3B89" w:rsidRPr="00890930" w:rsidRDefault="00803B89" w:rsidP="00B30F1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Розглянувши </w:t>
      </w:r>
      <w:r w:rsidR="006E7AB0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подання 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директора </w:t>
      </w:r>
      <w:r w:rsid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омунального некомерційного підприємства «Глухівська міська лікарня» Глухівської міської ради 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</w:t>
      </w:r>
      <w:proofErr w:type="spellStart"/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Барахович</w:t>
      </w:r>
      <w:proofErr w:type="spellEnd"/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В.Г. 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 </w:t>
      </w:r>
      <w:r w:rsidRPr="00890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списання </w:t>
      </w:r>
      <w:r w:rsidR="00B30F1A" w:rsidRPr="00890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медичного обладнання</w:t>
      </w:r>
      <w:r w:rsidRPr="00890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30F1A" w:rsidRPr="00890930">
        <w:rPr>
          <w:rFonts w:ascii="Times New Roman" w:hAnsi="Times New Roman" w:cs="Times New Roman"/>
          <w:color w:val="000000" w:themeColor="text1"/>
          <w:spacing w:val="-12"/>
          <w:sz w:val="28"/>
          <w:szCs w:val="28"/>
          <w:lang w:val="uk-UA"/>
        </w:rPr>
        <w:t xml:space="preserve">згідно з </w:t>
      </w:r>
      <w:r w:rsidR="00B30F1A"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відповідно до 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val="uk-UA" w:eastAsia="ru-RU"/>
        </w:rPr>
        <w:t xml:space="preserve">рішення </w:t>
      </w:r>
      <w:r w:rsidR="00B30F1A"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Глухівської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val="uk-UA" w:eastAsia="ru-RU"/>
        </w:rPr>
        <w:t xml:space="preserve">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керуючись  підпу</w:t>
      </w:r>
      <w:r w:rsidRPr="0089093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нктом 1 пункту «а» статті 29,  частиною першою статті 52, частиною шостою статті 59  та частиною  п’ятою статті 60 Закону України «Про місцеве самоврядування в Україні»,</w:t>
      </w:r>
      <w:r w:rsidRPr="00890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 w:rsidRPr="008909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виконавчий комітет міської ради </w:t>
      </w:r>
      <w:r w:rsidRPr="00890930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val="uk-UA" w:eastAsia="ru-RU"/>
        </w:rPr>
        <w:t>вирішив</w:t>
      </w:r>
      <w:r w:rsidRPr="008909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  <w:r w:rsidRPr="0089093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</w:p>
    <w:p w:rsidR="00803B89" w:rsidRPr="00890930" w:rsidRDefault="00803B89" w:rsidP="00B30F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 w:rsid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омунальному </w:t>
      </w:r>
      <w:r w:rsidR="0063233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некомерційному підприємству «Глухівська міська лікарня» Глухівської міської ради 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(директор -</w:t>
      </w:r>
      <w:r w:rsidR="0063233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02299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</w:t>
      </w:r>
      <w:proofErr w:type="spellStart"/>
      <w:r w:rsidR="0063233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Барахович</w:t>
      </w:r>
      <w:proofErr w:type="spellEnd"/>
      <w:r w:rsidR="0063233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В.Г.</w:t>
      </w:r>
      <w:r w:rsidR="006502F9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r w:rsidR="00F60BA8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</w:t>
      </w:r>
      <w:r w:rsidR="006502F9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списа</w:t>
      </w:r>
      <w:r w:rsidR="00F60BA8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ння</w:t>
      </w:r>
      <w:r w:rsidR="006502F9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30F1A"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медичного обладнання</w:t>
      </w:r>
      <w:r w:rsidR="001B3F6F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що зазначен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е</w:t>
      </w:r>
      <w:r w:rsidR="001B3F6F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додатку до цього рішення</w:t>
      </w:r>
      <w:r w:rsidR="00F60BA8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1B3F6F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яке непридатне для прямого використання, втратило експлуатаційну цінність </w:t>
      </w:r>
      <w:r w:rsidR="001C7330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внаслідок 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ізичного і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моральн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ого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знос</w:t>
      </w:r>
      <w:r w:rsidR="00B30F1A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1C7330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C7330" w:rsidRPr="00890930" w:rsidRDefault="001C7330" w:rsidP="00B30F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Комунальному некомерційному підприємству «Глухівська міська лікарня» Глухівської міської ради (директор - </w:t>
      </w:r>
      <w:proofErr w:type="spellStart"/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Барахович</w:t>
      </w:r>
      <w:proofErr w:type="spellEnd"/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В.Г.) провести списання основн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их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засоб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ів, що зазначені в додатку</w:t>
      </w:r>
      <w:r w:rsidR="00907A64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332C26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 порядку встановленому чинним законодавством </w:t>
      </w:r>
      <w:r w:rsidR="00D804C0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України, 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в місячний термін подати до управління соціально-економічного розвитку </w:t>
      </w:r>
      <w:r w:rsidR="00D804C0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Глухівської 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міської ради (начальник - </w:t>
      </w:r>
      <w:proofErr w:type="spellStart"/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Л.О.) звіт про списання основних засобів</w:t>
      </w:r>
      <w:r w:rsidR="0053204B"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53204B" w:rsidRPr="00890930" w:rsidRDefault="0053204B" w:rsidP="00B30F1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</w:t>
      </w:r>
    </w:p>
    <w:p w:rsidR="0053204B" w:rsidRPr="00890930" w:rsidRDefault="0053204B" w:rsidP="00B30F1A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900FC" w:rsidRDefault="00C900FC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53204B" w:rsidRDefault="009016E4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3904FD" w:rsidRDefault="003904FD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3904FD" w:rsidRDefault="003904FD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3904FD" w:rsidRDefault="003904FD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B30F1A" w:rsidRPr="009016E4" w:rsidRDefault="00B30F1A" w:rsidP="009016E4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03831" w:rsidRPr="00F03831" w:rsidRDefault="00907A64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>Додаток</w:t>
      </w:r>
      <w:r w:rsidR="00F03831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F03831">
        <w:rPr>
          <w:rFonts w:ascii="Times New Roman" w:hAnsi="Times New Roman" w:cs="Times New Roman"/>
          <w:sz w:val="27"/>
          <w:szCs w:val="27"/>
          <w:lang w:val="uk-UA"/>
        </w:rPr>
        <w:t xml:space="preserve">до рішення </w:t>
      </w:r>
    </w:p>
    <w:p w:rsidR="00907A64" w:rsidRDefault="00907A64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виконавчого комітету</w:t>
      </w:r>
    </w:p>
    <w:p w:rsidR="00B946C6" w:rsidRDefault="007B4BA9" w:rsidP="00F03831">
      <w:pPr>
        <w:pStyle w:val="a5"/>
        <w:tabs>
          <w:tab w:val="left" w:pos="993"/>
        </w:tabs>
        <w:ind w:left="708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05.09.2025</w:t>
      </w:r>
      <w:r w:rsidR="00F03831">
        <w:rPr>
          <w:rFonts w:ascii="Times New Roman" w:hAnsi="Times New Roman" w:cs="Times New Roman"/>
          <w:sz w:val="27"/>
          <w:szCs w:val="27"/>
          <w:lang w:val="uk-UA"/>
        </w:rPr>
        <w:t>№</w:t>
      </w:r>
      <w:r>
        <w:rPr>
          <w:rFonts w:ascii="Times New Roman" w:hAnsi="Times New Roman" w:cs="Times New Roman"/>
          <w:sz w:val="27"/>
          <w:szCs w:val="27"/>
          <w:lang w:val="uk-UA"/>
        </w:rPr>
        <w:t>295</w:t>
      </w:r>
      <w:bookmarkStart w:id="0" w:name="_GoBack"/>
      <w:bookmarkEnd w:id="0"/>
    </w:p>
    <w:p w:rsidR="00907A64" w:rsidRPr="00907A64" w:rsidRDefault="00907A64" w:rsidP="00907A64">
      <w:pPr>
        <w:pStyle w:val="a5"/>
        <w:tabs>
          <w:tab w:val="left" w:pos="993"/>
        </w:tabs>
        <w:ind w:left="5664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B946C6" w:rsidRPr="00890930" w:rsidRDefault="00907A64" w:rsidP="00890930">
      <w:pPr>
        <w:pStyle w:val="a5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Перелік </w:t>
      </w:r>
      <w:r w:rsidR="00B30F1A"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медичного обладнання</w:t>
      </w:r>
      <w:r w:rsidRPr="0089093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підлягає списанню з балансу </w:t>
      </w:r>
      <w:r w:rsid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Pr="00890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омунального некомерційного підприємства «Глухівська міська лікарня» Глухівської міської ради</w:t>
      </w:r>
    </w:p>
    <w:tbl>
      <w:tblPr>
        <w:tblW w:w="100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617"/>
        <w:gridCol w:w="1398"/>
        <w:gridCol w:w="1263"/>
        <w:gridCol w:w="1546"/>
        <w:gridCol w:w="1451"/>
        <w:gridCol w:w="1228"/>
      </w:tblGrid>
      <w:tr w:rsidR="003904FD" w:rsidRPr="003904FD" w:rsidTr="003904FD">
        <w:trPr>
          <w:trHeight w:val="11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39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№ з/п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Інвентар-ний</w:t>
            </w:r>
          </w:p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Рік вводу в </w:t>
            </w:r>
            <w:proofErr w:type="spellStart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експлуа-тацію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Балансова вартість</w:t>
            </w:r>
            <w:r w:rsidR="003904FD"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грн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Знос</w:t>
            </w:r>
            <w:r w:rsidR="003904FD"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грн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Залиш-</w:t>
            </w:r>
            <w:proofErr w:type="spellStart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кова</w:t>
            </w:r>
            <w:proofErr w:type="spellEnd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вартість</w:t>
            </w:r>
            <w:r w:rsidR="003904FD"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грн</w:t>
            </w:r>
          </w:p>
        </w:tc>
      </w:tr>
      <w:tr w:rsidR="003904FD" w:rsidRPr="003904FD" w:rsidTr="003904FD">
        <w:trPr>
          <w:trHeight w:val="7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3904FD">
            <w:pPr>
              <w:spacing w:after="0" w:line="240" w:lineRule="auto"/>
              <w:ind w:left="-99" w:firstLine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Апарат</w:t>
            </w:r>
            <w:proofErr w:type="spellEnd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ШВЛ для </w:t>
            </w:r>
            <w:proofErr w:type="spellStart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новонароджених</w:t>
            </w:r>
            <w:proofErr w:type="spellEnd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10470040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907A64" w:rsidP="0039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554307,17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554307,17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  <w:r w:rsidR="003904FD"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,00</w:t>
            </w:r>
          </w:p>
        </w:tc>
      </w:tr>
      <w:tr w:rsidR="003904FD" w:rsidRPr="003904FD" w:rsidTr="003904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3904FD">
            <w:pPr>
              <w:spacing w:after="0" w:line="240" w:lineRule="auto"/>
              <w:ind w:left="-99" w:firstLine="14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2.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Комплекс рентген-діагностичний КРД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Ємансис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10470127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201</w:t>
            </w:r>
            <w:r w:rsidR="00907A64"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39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1298589,37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3904FD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1298589,37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A64" w:rsidRPr="003904FD" w:rsidRDefault="00907A64" w:rsidP="0090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0</w:t>
            </w:r>
            <w:r w:rsidR="003904F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,00</w:t>
            </w:r>
          </w:p>
        </w:tc>
      </w:tr>
    </w:tbl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16E4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Заступник міського голови</w:t>
      </w:r>
    </w:p>
    <w:p w:rsidR="009016E4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 питань діяльності виконавчих</w:t>
      </w:r>
    </w:p>
    <w:p w:rsidR="009016E4" w:rsidRPr="0020379E" w:rsidRDefault="009016E4" w:rsidP="009016E4">
      <w:pPr>
        <w:tabs>
          <w:tab w:val="left" w:pos="284"/>
          <w:tab w:val="left" w:pos="1418"/>
          <w:tab w:val="left" w:pos="6150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органів міської ради </w:t>
      </w:r>
      <w:r w:rsidRPr="0020379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Маріанна ВАСИЛЬЄВА</w:t>
      </w:r>
    </w:p>
    <w:p w:rsidR="009016E4" w:rsidRDefault="009016E4" w:rsidP="009016E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6C6" w:rsidRDefault="00B946C6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7A64" w:rsidRDefault="00907A64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3130" w:rsidRDefault="00A23130" w:rsidP="0053204B">
      <w:pPr>
        <w:pStyle w:val="a5"/>
        <w:tabs>
          <w:tab w:val="left" w:pos="993"/>
        </w:tabs>
        <w:ind w:left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Pr="00A23130" w:rsidRDefault="00A23130" w:rsidP="00A23130">
      <w:pPr>
        <w:rPr>
          <w:lang w:val="uk-UA"/>
        </w:rPr>
      </w:pPr>
    </w:p>
    <w:p w:rsidR="00A23130" w:rsidRDefault="00A23130" w:rsidP="00A23130">
      <w:pPr>
        <w:rPr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23130" w:rsidRDefault="00A23130" w:rsidP="00A2313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A23130" w:rsidSect="00F03831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A6B8C"/>
    <w:multiLevelType w:val="hybridMultilevel"/>
    <w:tmpl w:val="587C01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D738C"/>
    <w:multiLevelType w:val="hybridMultilevel"/>
    <w:tmpl w:val="7A5220B8"/>
    <w:lvl w:ilvl="0" w:tplc="2B2449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62AA3"/>
    <w:multiLevelType w:val="hybridMultilevel"/>
    <w:tmpl w:val="B4384242"/>
    <w:lvl w:ilvl="0" w:tplc="A412E806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2A"/>
    <w:rsid w:val="0002299A"/>
    <w:rsid w:val="0003118B"/>
    <w:rsid w:val="00071131"/>
    <w:rsid w:val="001311C3"/>
    <w:rsid w:val="001B3F6F"/>
    <w:rsid w:val="001C7330"/>
    <w:rsid w:val="001D4FE7"/>
    <w:rsid w:val="00221FA8"/>
    <w:rsid w:val="00246E82"/>
    <w:rsid w:val="002E058D"/>
    <w:rsid w:val="00315318"/>
    <w:rsid w:val="00332C26"/>
    <w:rsid w:val="003904FD"/>
    <w:rsid w:val="0042717F"/>
    <w:rsid w:val="004407A1"/>
    <w:rsid w:val="00446E7F"/>
    <w:rsid w:val="005238D9"/>
    <w:rsid w:val="0053204B"/>
    <w:rsid w:val="005A1F69"/>
    <w:rsid w:val="005A3D01"/>
    <w:rsid w:val="005B15A3"/>
    <w:rsid w:val="005D6C1D"/>
    <w:rsid w:val="005D6EE8"/>
    <w:rsid w:val="005F50C8"/>
    <w:rsid w:val="00632336"/>
    <w:rsid w:val="006502F9"/>
    <w:rsid w:val="006620EE"/>
    <w:rsid w:val="006706DA"/>
    <w:rsid w:val="00675D4B"/>
    <w:rsid w:val="00684CB5"/>
    <w:rsid w:val="006E2A2C"/>
    <w:rsid w:val="006E7AB0"/>
    <w:rsid w:val="0075212D"/>
    <w:rsid w:val="00770A00"/>
    <w:rsid w:val="007B4BA9"/>
    <w:rsid w:val="00803B89"/>
    <w:rsid w:val="008102C6"/>
    <w:rsid w:val="00815777"/>
    <w:rsid w:val="00853659"/>
    <w:rsid w:val="00890930"/>
    <w:rsid w:val="008B6106"/>
    <w:rsid w:val="008B7E0F"/>
    <w:rsid w:val="009016E4"/>
    <w:rsid w:val="00907A64"/>
    <w:rsid w:val="00974155"/>
    <w:rsid w:val="009D12CA"/>
    <w:rsid w:val="00A23130"/>
    <w:rsid w:val="00AF1A0E"/>
    <w:rsid w:val="00B30F1A"/>
    <w:rsid w:val="00B71232"/>
    <w:rsid w:val="00B92DFC"/>
    <w:rsid w:val="00B946C6"/>
    <w:rsid w:val="00C47772"/>
    <w:rsid w:val="00C900FC"/>
    <w:rsid w:val="00C96155"/>
    <w:rsid w:val="00D44575"/>
    <w:rsid w:val="00D706DE"/>
    <w:rsid w:val="00D804C0"/>
    <w:rsid w:val="00D83692"/>
    <w:rsid w:val="00DE4833"/>
    <w:rsid w:val="00E64904"/>
    <w:rsid w:val="00F03831"/>
    <w:rsid w:val="00F40992"/>
    <w:rsid w:val="00F455B8"/>
    <w:rsid w:val="00F60BA8"/>
    <w:rsid w:val="00FD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98FC2"/>
  <w15:docId w15:val="{4B2485AA-B31D-4839-BEF0-350355D7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2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32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2399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2025-09-02T08:29:00Z</cp:lastPrinted>
  <dcterms:created xsi:type="dcterms:W3CDTF">2025-09-02T10:30:00Z</dcterms:created>
  <dcterms:modified xsi:type="dcterms:W3CDTF">2025-09-10T10:13:00Z</dcterms:modified>
</cp:coreProperties>
</file>